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A2" w:rsidRPr="00284578" w:rsidRDefault="00DC65A2" w:rsidP="00DC65A2">
      <w:pPr>
        <w:pStyle w:val="Indent1"/>
        <w:spacing w:after="120"/>
        <w:ind w:left="0"/>
        <w:rPr>
          <w:sz w:val="22"/>
          <w:szCs w:val="22"/>
        </w:rPr>
      </w:pPr>
      <w:bookmarkStart w:id="0" w:name="_GoBack"/>
      <w:bookmarkEnd w:id="0"/>
      <w:r w:rsidRPr="00284578">
        <w:rPr>
          <w:b/>
          <w:sz w:val="22"/>
          <w:szCs w:val="22"/>
        </w:rPr>
        <w:t>Purpose</w:t>
      </w:r>
    </w:p>
    <w:p w:rsidR="00DC65A2" w:rsidRPr="00284578" w:rsidRDefault="00DC65A2" w:rsidP="00DC65A2">
      <w:pPr>
        <w:pStyle w:val="Indent1"/>
        <w:spacing w:after="120"/>
        <w:ind w:left="0"/>
        <w:rPr>
          <w:sz w:val="22"/>
          <w:szCs w:val="22"/>
        </w:rPr>
      </w:pPr>
      <w:r w:rsidRPr="00284578">
        <w:rPr>
          <w:sz w:val="22"/>
          <w:szCs w:val="22"/>
        </w:rPr>
        <w:t xml:space="preserve">This document outlines the methodology used by </w:t>
      </w:r>
      <w:r w:rsidR="00B8609D">
        <w:rPr>
          <w:sz w:val="22"/>
          <w:szCs w:val="22"/>
        </w:rPr>
        <w:t xml:space="preserve">the </w:t>
      </w:r>
      <w:r w:rsidR="00AD3B72">
        <w:rPr>
          <w:sz w:val="22"/>
          <w:szCs w:val="22"/>
        </w:rPr>
        <w:t>A1 Group</w:t>
      </w:r>
      <w:r w:rsidRPr="00284578">
        <w:rPr>
          <w:sz w:val="22"/>
          <w:szCs w:val="22"/>
        </w:rPr>
        <w:t xml:space="preserve"> to establish the Environmental impacts of the Company activities in order to assess them accordingly and control them.</w:t>
      </w:r>
    </w:p>
    <w:p w:rsidR="00DC65A2" w:rsidRPr="00284578" w:rsidRDefault="00DC65A2" w:rsidP="00DC65A2">
      <w:pPr>
        <w:pStyle w:val="Indent1"/>
        <w:spacing w:after="480"/>
        <w:ind w:left="0"/>
        <w:rPr>
          <w:sz w:val="22"/>
          <w:szCs w:val="22"/>
        </w:rPr>
      </w:pPr>
      <w:r w:rsidRPr="00284578">
        <w:rPr>
          <w:sz w:val="22"/>
          <w:szCs w:val="22"/>
        </w:rPr>
        <w:t xml:space="preserve">Where necessary we have identified the specific environmental areas of the Company that require procedures or written statements and these have been created. </w:t>
      </w:r>
    </w:p>
    <w:p w:rsidR="00DC65A2" w:rsidRPr="00284578" w:rsidRDefault="00DC65A2" w:rsidP="00DC65A2">
      <w:pPr>
        <w:pStyle w:val="Indent1"/>
        <w:spacing w:after="120"/>
        <w:ind w:left="0"/>
        <w:rPr>
          <w:sz w:val="22"/>
          <w:szCs w:val="22"/>
        </w:rPr>
      </w:pPr>
      <w:r w:rsidRPr="00284578">
        <w:rPr>
          <w:b/>
          <w:sz w:val="22"/>
          <w:szCs w:val="22"/>
        </w:rPr>
        <w:t>Initial Review</w:t>
      </w:r>
    </w:p>
    <w:p w:rsidR="00DC65A2" w:rsidRPr="00284578" w:rsidRDefault="00DC65A2" w:rsidP="00DC65A2">
      <w:pPr>
        <w:pStyle w:val="Indent1"/>
        <w:spacing w:after="120"/>
        <w:ind w:left="0"/>
        <w:rPr>
          <w:sz w:val="22"/>
          <w:szCs w:val="22"/>
        </w:rPr>
      </w:pPr>
      <w:r w:rsidRPr="00284578">
        <w:rPr>
          <w:sz w:val="22"/>
          <w:szCs w:val="22"/>
        </w:rPr>
        <w:t>We have established the Company’s current environmental position by the completion of an informal initial review, with regards to the environment by reviewing all activities undertaken by the Company.</w:t>
      </w:r>
    </w:p>
    <w:p w:rsidR="00DC65A2" w:rsidRPr="00284578" w:rsidRDefault="00DC65A2" w:rsidP="00DC65A2">
      <w:pPr>
        <w:pStyle w:val="Indent1"/>
        <w:spacing w:after="120"/>
        <w:ind w:left="0"/>
        <w:rPr>
          <w:sz w:val="22"/>
          <w:szCs w:val="22"/>
        </w:rPr>
      </w:pPr>
      <w:r w:rsidRPr="00284578">
        <w:rPr>
          <w:sz w:val="22"/>
          <w:szCs w:val="22"/>
        </w:rPr>
        <w:t>We have identified our Company aspects and have, using the scoring system below, determined those which we fell are significant to the Company and that could be improved.</w:t>
      </w:r>
    </w:p>
    <w:p w:rsidR="00DC65A2" w:rsidRPr="00284578" w:rsidRDefault="00DC65A2" w:rsidP="00DC65A2">
      <w:pPr>
        <w:pStyle w:val="Indent1"/>
        <w:spacing w:after="120"/>
        <w:ind w:left="0"/>
        <w:rPr>
          <w:sz w:val="22"/>
          <w:szCs w:val="22"/>
        </w:rPr>
      </w:pPr>
      <w:r w:rsidRPr="00284578">
        <w:rPr>
          <w:sz w:val="22"/>
          <w:szCs w:val="22"/>
        </w:rPr>
        <w:t>An assessment of all impacts associated with the Company has then been completed and we have used this assessment as a basis for establishing this Management System.</w:t>
      </w:r>
    </w:p>
    <w:p w:rsidR="00DC65A2" w:rsidRPr="00284578" w:rsidRDefault="00DC65A2" w:rsidP="00DC65A2">
      <w:pPr>
        <w:pStyle w:val="Indent1"/>
        <w:spacing w:after="120"/>
        <w:ind w:left="0"/>
        <w:rPr>
          <w:sz w:val="22"/>
          <w:szCs w:val="22"/>
        </w:rPr>
      </w:pPr>
      <w:r w:rsidRPr="00284578">
        <w:rPr>
          <w:sz w:val="22"/>
          <w:szCs w:val="22"/>
        </w:rPr>
        <w:t>In the completion of our aspect assessment, we have considered the following;</w:t>
      </w:r>
    </w:p>
    <w:p w:rsidR="00DC65A2" w:rsidRPr="00284578" w:rsidRDefault="00DC65A2" w:rsidP="00DC65A2">
      <w:pPr>
        <w:pStyle w:val="ListBullet2"/>
        <w:numPr>
          <w:ilvl w:val="0"/>
          <w:numId w:val="32"/>
        </w:numPr>
        <w:tabs>
          <w:tab w:val="clear" w:pos="360"/>
          <w:tab w:val="num" w:pos="2340"/>
        </w:tabs>
        <w:ind w:left="2336" w:hanging="357"/>
      </w:pPr>
      <w:r w:rsidRPr="00284578">
        <w:t>Legislative and regulatory requirements that are applicable to the Company</w:t>
      </w:r>
    </w:p>
    <w:p w:rsidR="00DC65A2" w:rsidRPr="00284578" w:rsidRDefault="00DC65A2" w:rsidP="00DC65A2">
      <w:pPr>
        <w:pStyle w:val="ListBullet2"/>
        <w:numPr>
          <w:ilvl w:val="0"/>
          <w:numId w:val="32"/>
        </w:numPr>
        <w:tabs>
          <w:tab w:val="clear" w:pos="360"/>
          <w:tab w:val="num" w:pos="2340"/>
        </w:tabs>
        <w:ind w:left="2336" w:hanging="357"/>
      </w:pPr>
      <w:r w:rsidRPr="00284578">
        <w:t>An examination of all our existing environmental management practices and procedures</w:t>
      </w:r>
    </w:p>
    <w:p w:rsidR="00DC65A2" w:rsidRPr="00284578" w:rsidRDefault="00DC65A2" w:rsidP="00DC65A2">
      <w:pPr>
        <w:pStyle w:val="ListBullet2"/>
        <w:numPr>
          <w:ilvl w:val="0"/>
          <w:numId w:val="32"/>
        </w:numPr>
        <w:tabs>
          <w:tab w:val="clear" w:pos="360"/>
          <w:tab w:val="num" w:pos="2340"/>
        </w:tabs>
        <w:ind w:left="2336" w:hanging="357"/>
      </w:pPr>
      <w:r w:rsidRPr="00284578">
        <w:t xml:space="preserve">An evaluation of feedback from the investigation of previous </w:t>
      </w:r>
    </w:p>
    <w:p w:rsidR="00DC65A2" w:rsidRPr="00284578" w:rsidRDefault="00DC65A2" w:rsidP="00DC65A2">
      <w:pPr>
        <w:pStyle w:val="ListBullet2"/>
        <w:numPr>
          <w:ilvl w:val="0"/>
          <w:numId w:val="32"/>
        </w:numPr>
        <w:tabs>
          <w:tab w:val="clear" w:pos="360"/>
          <w:tab w:val="num" w:pos="2340"/>
        </w:tabs>
        <w:ind w:left="2336" w:hanging="357"/>
      </w:pPr>
      <w:r w:rsidRPr="00284578">
        <w:t>Any reported incidents (If any)</w:t>
      </w:r>
    </w:p>
    <w:p w:rsidR="00DC65A2" w:rsidRPr="00284578" w:rsidRDefault="00DC65A2" w:rsidP="00DC65A2">
      <w:pPr>
        <w:pStyle w:val="ListBullet2"/>
        <w:numPr>
          <w:ilvl w:val="0"/>
          <w:numId w:val="32"/>
        </w:numPr>
        <w:tabs>
          <w:tab w:val="clear" w:pos="360"/>
          <w:tab w:val="num" w:pos="2340"/>
        </w:tabs>
        <w:ind w:left="2336" w:hanging="357"/>
      </w:pPr>
      <w:r w:rsidRPr="00284578">
        <w:t>Abnormal aspects or those operations completed by the Company that are not expected, such as Substance spillages.</w:t>
      </w:r>
    </w:p>
    <w:p w:rsidR="00DC65A2" w:rsidRPr="00284578" w:rsidRDefault="00DC65A2" w:rsidP="00DC65A2">
      <w:pPr>
        <w:pStyle w:val="ListBullet2"/>
        <w:numPr>
          <w:ilvl w:val="0"/>
          <w:numId w:val="32"/>
        </w:numPr>
        <w:tabs>
          <w:tab w:val="clear" w:pos="360"/>
          <w:tab w:val="num" w:pos="2340"/>
        </w:tabs>
        <w:ind w:left="2336" w:hanging="357"/>
      </w:pPr>
      <w:r w:rsidRPr="00284578">
        <w:t>Normal aspects or those operations completed by the, such Company that are expected, such as the use of Substances</w:t>
      </w:r>
    </w:p>
    <w:p w:rsidR="00DC65A2" w:rsidRPr="00284578" w:rsidRDefault="00DC65A2" w:rsidP="00DC65A2">
      <w:pPr>
        <w:pStyle w:val="ListBullet2"/>
        <w:numPr>
          <w:ilvl w:val="0"/>
          <w:numId w:val="32"/>
        </w:numPr>
        <w:tabs>
          <w:tab w:val="clear" w:pos="360"/>
          <w:tab w:val="num" w:pos="2340"/>
        </w:tabs>
        <w:ind w:left="2336" w:hanging="357"/>
      </w:pPr>
      <w:r w:rsidRPr="00284578">
        <w:t>Views of any interested parties</w:t>
      </w:r>
    </w:p>
    <w:p w:rsidR="00DC65A2" w:rsidRPr="00284578" w:rsidRDefault="00DC65A2" w:rsidP="00DC65A2">
      <w:pPr>
        <w:pStyle w:val="ListBullet2"/>
        <w:numPr>
          <w:ilvl w:val="0"/>
          <w:numId w:val="32"/>
        </w:numPr>
        <w:tabs>
          <w:tab w:val="clear" w:pos="360"/>
          <w:tab w:val="num" w:pos="2340"/>
        </w:tabs>
        <w:ind w:left="2336" w:hanging="357"/>
      </w:pPr>
      <w:r w:rsidRPr="00284578">
        <w:t>Any planned or new developments, such as new or modified Company activities or new services.</w:t>
      </w:r>
    </w:p>
    <w:p w:rsidR="00DC65A2" w:rsidRPr="00284578" w:rsidRDefault="00DC65A2" w:rsidP="00DC65A2">
      <w:pPr>
        <w:pStyle w:val="Indent1"/>
        <w:spacing w:before="120" w:after="240"/>
        <w:ind w:left="0"/>
        <w:rPr>
          <w:sz w:val="22"/>
          <w:szCs w:val="22"/>
        </w:rPr>
      </w:pPr>
    </w:p>
    <w:p w:rsidR="00DC65A2" w:rsidRPr="00B8609D" w:rsidRDefault="00DC65A2" w:rsidP="00DC65A2">
      <w:pPr>
        <w:pStyle w:val="Indent1"/>
        <w:spacing w:before="120" w:after="240"/>
        <w:ind w:left="0"/>
        <w:rPr>
          <w:b/>
          <w:sz w:val="22"/>
          <w:szCs w:val="22"/>
        </w:rPr>
      </w:pPr>
      <w:r w:rsidRPr="00B8609D">
        <w:rPr>
          <w:b/>
          <w:sz w:val="22"/>
          <w:szCs w:val="22"/>
        </w:rPr>
        <w:t>Aspect assessments</w:t>
      </w:r>
    </w:p>
    <w:p w:rsidR="00DC65A2" w:rsidRPr="00B8609D" w:rsidRDefault="00D6471A" w:rsidP="00DC65A2">
      <w:pPr>
        <w:pStyle w:val="Indent1"/>
        <w:spacing w:before="120" w:after="240"/>
        <w:ind w:left="0"/>
        <w:rPr>
          <w:sz w:val="22"/>
          <w:szCs w:val="22"/>
        </w:rPr>
      </w:pPr>
      <w:r w:rsidRPr="00B8609D">
        <w:rPr>
          <w:sz w:val="22"/>
          <w:szCs w:val="22"/>
        </w:rPr>
        <w:t>An a</w:t>
      </w:r>
      <w:r w:rsidR="00DC65A2" w:rsidRPr="00B8609D">
        <w:rPr>
          <w:sz w:val="22"/>
          <w:szCs w:val="22"/>
        </w:rPr>
        <w:t>spect assessment</w:t>
      </w:r>
      <w:r w:rsidRPr="00B8609D">
        <w:rPr>
          <w:sz w:val="22"/>
          <w:szCs w:val="22"/>
        </w:rPr>
        <w:t xml:space="preserve"> has been</w:t>
      </w:r>
      <w:r w:rsidR="00DC65A2" w:rsidRPr="00B8609D">
        <w:rPr>
          <w:sz w:val="22"/>
          <w:szCs w:val="22"/>
        </w:rPr>
        <w:t xml:space="preserve"> completed </w:t>
      </w:r>
      <w:r w:rsidRPr="00B8609D">
        <w:rPr>
          <w:sz w:val="22"/>
          <w:szCs w:val="22"/>
        </w:rPr>
        <w:t>that covers all</w:t>
      </w:r>
      <w:r w:rsidR="00DC65A2" w:rsidRPr="00B8609D">
        <w:rPr>
          <w:sz w:val="22"/>
          <w:szCs w:val="22"/>
        </w:rPr>
        <w:t xml:space="preserve"> relevant areas</w:t>
      </w:r>
      <w:r w:rsidRPr="00B8609D">
        <w:rPr>
          <w:sz w:val="22"/>
          <w:szCs w:val="22"/>
        </w:rPr>
        <w:t xml:space="preserve"> and processes</w:t>
      </w:r>
      <w:r w:rsidR="00DC65A2" w:rsidRPr="00B8609D">
        <w:rPr>
          <w:sz w:val="22"/>
          <w:szCs w:val="22"/>
        </w:rPr>
        <w:t xml:space="preserve"> of the company as deemed necessary. </w:t>
      </w:r>
    </w:p>
    <w:p w:rsidR="00DC65A2" w:rsidRPr="00B8609D" w:rsidRDefault="00DC65A2" w:rsidP="00DC65A2">
      <w:pPr>
        <w:pStyle w:val="Indent1"/>
        <w:spacing w:before="120" w:after="0"/>
        <w:ind w:left="0"/>
        <w:rPr>
          <w:b/>
          <w:sz w:val="22"/>
          <w:szCs w:val="22"/>
        </w:rPr>
      </w:pPr>
      <w:r w:rsidRPr="00B8609D">
        <w:rPr>
          <w:b/>
          <w:sz w:val="22"/>
          <w:szCs w:val="22"/>
        </w:rPr>
        <w:t>Scoring system</w:t>
      </w:r>
    </w:p>
    <w:p w:rsidR="00223176" w:rsidRPr="00B8609D" w:rsidRDefault="00AD3B72" w:rsidP="00223176">
      <w:pPr>
        <w:pStyle w:val="Indent1"/>
        <w:spacing w:before="120"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23176" w:rsidRPr="00B8609D">
        <w:rPr>
          <w:sz w:val="22"/>
          <w:szCs w:val="22"/>
        </w:rPr>
        <w:t>impacts of our activities shall be calculated by the following equation;</w:t>
      </w:r>
    </w:p>
    <w:p w:rsidR="00223176" w:rsidRPr="00B8609D" w:rsidRDefault="00223176" w:rsidP="00223176">
      <w:pPr>
        <w:pStyle w:val="Indent1"/>
        <w:spacing w:after="240"/>
        <w:ind w:left="0" w:hanging="720"/>
        <w:jc w:val="center"/>
        <w:rPr>
          <w:sz w:val="22"/>
          <w:szCs w:val="22"/>
        </w:rPr>
      </w:pPr>
      <w:r w:rsidRPr="00B8609D">
        <w:rPr>
          <w:sz w:val="22"/>
          <w:szCs w:val="22"/>
        </w:rPr>
        <w:t>Impact = Frequency of Occurrence x Quantities used x Severity</w:t>
      </w:r>
    </w:p>
    <w:p w:rsidR="00D6471A" w:rsidRPr="00B8609D" w:rsidRDefault="00D6471A" w:rsidP="00223176">
      <w:pPr>
        <w:pStyle w:val="Indent1"/>
        <w:spacing w:after="240"/>
        <w:ind w:left="0"/>
        <w:rPr>
          <w:sz w:val="22"/>
          <w:szCs w:val="22"/>
        </w:rPr>
      </w:pPr>
    </w:p>
    <w:p w:rsidR="00223176" w:rsidRPr="00AD3B72" w:rsidRDefault="00223176" w:rsidP="00223176">
      <w:pPr>
        <w:pStyle w:val="Indent1"/>
        <w:spacing w:after="240"/>
        <w:ind w:left="0"/>
        <w:rPr>
          <w:sz w:val="22"/>
          <w:szCs w:val="22"/>
        </w:rPr>
      </w:pPr>
      <w:r w:rsidRPr="00AD3B72">
        <w:rPr>
          <w:sz w:val="22"/>
          <w:szCs w:val="22"/>
        </w:rPr>
        <w:lastRenderedPageBreak/>
        <w:t>Scores will then be allocated using the following scale of scores;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1"/>
        <w:gridCol w:w="2246"/>
        <w:gridCol w:w="731"/>
        <w:gridCol w:w="1962"/>
        <w:gridCol w:w="873"/>
      </w:tblGrid>
      <w:tr w:rsidR="00223176" w:rsidRPr="00AD3B72" w:rsidTr="00AD46AB">
        <w:trPr>
          <w:cantSplit/>
          <w:trHeight w:val="317"/>
        </w:trPr>
        <w:tc>
          <w:tcPr>
            <w:tcW w:w="2682" w:type="dxa"/>
            <w:gridSpan w:val="2"/>
            <w:vAlign w:val="bottom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AD3B72">
              <w:rPr>
                <w:b/>
                <w:i/>
                <w:sz w:val="22"/>
                <w:szCs w:val="22"/>
              </w:rPr>
              <w:t>Frequency of Occurrence</w:t>
            </w:r>
          </w:p>
        </w:tc>
        <w:tc>
          <w:tcPr>
            <w:tcW w:w="2977" w:type="dxa"/>
            <w:gridSpan w:val="2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AD3B72">
              <w:rPr>
                <w:b/>
                <w:i/>
                <w:sz w:val="22"/>
                <w:szCs w:val="22"/>
              </w:rPr>
              <w:t>Quantities Used</w:t>
            </w:r>
          </w:p>
        </w:tc>
        <w:tc>
          <w:tcPr>
            <w:tcW w:w="2835" w:type="dxa"/>
            <w:gridSpan w:val="2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AD3B72">
              <w:rPr>
                <w:b/>
                <w:i/>
                <w:sz w:val="22"/>
                <w:szCs w:val="22"/>
              </w:rPr>
              <w:t>Severity</w:t>
            </w:r>
          </w:p>
        </w:tc>
      </w:tr>
      <w:tr w:rsidR="00223176" w:rsidRPr="00AD3B72" w:rsidTr="00AD46AB">
        <w:trPr>
          <w:trHeight w:val="375"/>
        </w:trPr>
        <w:tc>
          <w:tcPr>
            <w:tcW w:w="195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i/>
                <w:sz w:val="22"/>
                <w:szCs w:val="22"/>
              </w:rPr>
            </w:pPr>
            <w:r w:rsidRPr="00AD3B72">
              <w:rPr>
                <w:i/>
                <w:sz w:val="22"/>
                <w:szCs w:val="22"/>
              </w:rPr>
              <w:t>Description</w:t>
            </w:r>
          </w:p>
        </w:tc>
        <w:tc>
          <w:tcPr>
            <w:tcW w:w="73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-85" w:right="-130"/>
              <w:jc w:val="center"/>
              <w:rPr>
                <w:i/>
                <w:sz w:val="22"/>
                <w:szCs w:val="22"/>
              </w:rPr>
            </w:pPr>
            <w:r w:rsidRPr="00AD3B72">
              <w:rPr>
                <w:i/>
                <w:sz w:val="22"/>
                <w:szCs w:val="22"/>
              </w:rPr>
              <w:t>Factor</w:t>
            </w:r>
          </w:p>
        </w:tc>
        <w:tc>
          <w:tcPr>
            <w:tcW w:w="2246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i/>
                <w:sz w:val="22"/>
                <w:szCs w:val="22"/>
              </w:rPr>
            </w:pPr>
            <w:r w:rsidRPr="00AD3B72">
              <w:rPr>
                <w:i/>
                <w:sz w:val="22"/>
                <w:szCs w:val="22"/>
              </w:rPr>
              <w:t>Description</w:t>
            </w:r>
          </w:p>
        </w:tc>
        <w:tc>
          <w:tcPr>
            <w:tcW w:w="73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-86" w:right="-131"/>
              <w:jc w:val="center"/>
              <w:rPr>
                <w:i/>
                <w:sz w:val="22"/>
                <w:szCs w:val="22"/>
              </w:rPr>
            </w:pPr>
            <w:r w:rsidRPr="00AD3B72">
              <w:rPr>
                <w:i/>
                <w:sz w:val="22"/>
                <w:szCs w:val="22"/>
              </w:rPr>
              <w:t>Factor</w:t>
            </w:r>
          </w:p>
        </w:tc>
        <w:tc>
          <w:tcPr>
            <w:tcW w:w="1962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i/>
                <w:sz w:val="22"/>
                <w:szCs w:val="22"/>
              </w:rPr>
            </w:pPr>
            <w:r w:rsidRPr="00AD3B72">
              <w:rPr>
                <w:i/>
                <w:sz w:val="22"/>
                <w:szCs w:val="22"/>
              </w:rPr>
              <w:t>Description</w:t>
            </w:r>
          </w:p>
        </w:tc>
        <w:tc>
          <w:tcPr>
            <w:tcW w:w="873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-85" w:right="-131"/>
              <w:jc w:val="center"/>
              <w:rPr>
                <w:i/>
                <w:sz w:val="22"/>
                <w:szCs w:val="22"/>
              </w:rPr>
            </w:pPr>
            <w:r w:rsidRPr="00AD3B72">
              <w:rPr>
                <w:i/>
                <w:sz w:val="22"/>
                <w:szCs w:val="22"/>
              </w:rPr>
              <w:t>Factor</w:t>
            </w:r>
          </w:p>
        </w:tc>
      </w:tr>
      <w:tr w:rsidR="00223176" w:rsidRPr="00AD3B72" w:rsidTr="00D6471A">
        <w:trPr>
          <w:trHeight w:val="428"/>
        </w:trPr>
        <w:tc>
          <w:tcPr>
            <w:tcW w:w="195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Minimal Use</w:t>
            </w:r>
          </w:p>
        </w:tc>
        <w:tc>
          <w:tcPr>
            <w:tcW w:w="73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1</w:t>
            </w:r>
          </w:p>
        </w:tc>
        <w:tc>
          <w:tcPr>
            <w:tcW w:w="2246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Minimal amounts</w:t>
            </w:r>
          </w:p>
        </w:tc>
        <w:tc>
          <w:tcPr>
            <w:tcW w:w="73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1</w:t>
            </w:r>
          </w:p>
        </w:tc>
        <w:tc>
          <w:tcPr>
            <w:tcW w:w="1962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 xml:space="preserve">Minimal impact </w:t>
            </w:r>
          </w:p>
        </w:tc>
        <w:tc>
          <w:tcPr>
            <w:tcW w:w="873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1</w:t>
            </w:r>
          </w:p>
        </w:tc>
      </w:tr>
      <w:tr w:rsidR="00223176" w:rsidRPr="00AD3B72" w:rsidTr="00AD46AB">
        <w:tc>
          <w:tcPr>
            <w:tcW w:w="195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Unlikely to be used e.g.</w:t>
            </w:r>
          </w:p>
          <w:p w:rsidR="00223176" w:rsidRPr="00AD3B72" w:rsidRDefault="00223176" w:rsidP="00AD46AB">
            <w:pPr>
              <w:pStyle w:val="Indent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less than once/twice a year</w:t>
            </w:r>
          </w:p>
        </w:tc>
        <w:tc>
          <w:tcPr>
            <w:tcW w:w="73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2</w:t>
            </w:r>
          </w:p>
        </w:tc>
        <w:tc>
          <w:tcPr>
            <w:tcW w:w="2246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Low Amounts</w:t>
            </w:r>
          </w:p>
        </w:tc>
        <w:tc>
          <w:tcPr>
            <w:tcW w:w="73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2</w:t>
            </w:r>
          </w:p>
        </w:tc>
        <w:tc>
          <w:tcPr>
            <w:tcW w:w="1962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Minor Impact</w:t>
            </w:r>
          </w:p>
        </w:tc>
        <w:tc>
          <w:tcPr>
            <w:tcW w:w="873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2</w:t>
            </w:r>
          </w:p>
        </w:tc>
      </w:tr>
      <w:tr w:rsidR="00223176" w:rsidRPr="00AD3B72" w:rsidTr="00AD46AB">
        <w:trPr>
          <w:trHeight w:val="476"/>
        </w:trPr>
        <w:tc>
          <w:tcPr>
            <w:tcW w:w="195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Moderately used e.g. monthly</w:t>
            </w:r>
          </w:p>
        </w:tc>
        <w:tc>
          <w:tcPr>
            <w:tcW w:w="73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3</w:t>
            </w:r>
          </w:p>
        </w:tc>
        <w:tc>
          <w:tcPr>
            <w:tcW w:w="2246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Moderate amounts</w:t>
            </w:r>
          </w:p>
        </w:tc>
        <w:tc>
          <w:tcPr>
            <w:tcW w:w="73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3</w:t>
            </w:r>
          </w:p>
        </w:tc>
        <w:tc>
          <w:tcPr>
            <w:tcW w:w="1962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Moderate/ Probable Impact</w:t>
            </w:r>
          </w:p>
        </w:tc>
        <w:tc>
          <w:tcPr>
            <w:tcW w:w="873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3</w:t>
            </w:r>
          </w:p>
        </w:tc>
      </w:tr>
      <w:tr w:rsidR="00223176" w:rsidRPr="00AD3B72" w:rsidTr="00AD46AB">
        <w:tc>
          <w:tcPr>
            <w:tcW w:w="195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Used most of the time e.g. weekly, several times a year</w:t>
            </w:r>
          </w:p>
        </w:tc>
        <w:tc>
          <w:tcPr>
            <w:tcW w:w="73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4</w:t>
            </w:r>
          </w:p>
        </w:tc>
        <w:tc>
          <w:tcPr>
            <w:tcW w:w="2246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High Amounts</w:t>
            </w:r>
          </w:p>
        </w:tc>
        <w:tc>
          <w:tcPr>
            <w:tcW w:w="73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4</w:t>
            </w:r>
          </w:p>
        </w:tc>
        <w:tc>
          <w:tcPr>
            <w:tcW w:w="1962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High Impact</w:t>
            </w:r>
          </w:p>
        </w:tc>
        <w:tc>
          <w:tcPr>
            <w:tcW w:w="873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4</w:t>
            </w:r>
          </w:p>
        </w:tc>
      </w:tr>
      <w:tr w:rsidR="00223176" w:rsidRPr="00AD3B72" w:rsidTr="00AD46AB">
        <w:tc>
          <w:tcPr>
            <w:tcW w:w="195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Frequently used e.g. daily</w:t>
            </w:r>
          </w:p>
        </w:tc>
        <w:tc>
          <w:tcPr>
            <w:tcW w:w="73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5</w:t>
            </w:r>
          </w:p>
        </w:tc>
        <w:tc>
          <w:tcPr>
            <w:tcW w:w="2246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Very High amounts</w:t>
            </w:r>
          </w:p>
        </w:tc>
        <w:tc>
          <w:tcPr>
            <w:tcW w:w="731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5</w:t>
            </w:r>
          </w:p>
        </w:tc>
        <w:tc>
          <w:tcPr>
            <w:tcW w:w="1962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Major/ Severe Impact</w:t>
            </w:r>
          </w:p>
        </w:tc>
        <w:tc>
          <w:tcPr>
            <w:tcW w:w="873" w:type="dxa"/>
            <w:vAlign w:val="center"/>
          </w:tcPr>
          <w:p w:rsidR="00223176" w:rsidRPr="00AD3B72" w:rsidRDefault="00223176" w:rsidP="00AD46AB">
            <w:pPr>
              <w:pStyle w:val="Indent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5</w:t>
            </w:r>
          </w:p>
        </w:tc>
      </w:tr>
    </w:tbl>
    <w:p w:rsidR="00223176" w:rsidRPr="00AD3B72" w:rsidRDefault="00223176" w:rsidP="00223176">
      <w:pPr>
        <w:pStyle w:val="Indent1"/>
        <w:rPr>
          <w:sz w:val="22"/>
          <w:szCs w:val="22"/>
        </w:rPr>
      </w:pPr>
    </w:p>
    <w:p w:rsidR="00223176" w:rsidRPr="00AD3B72" w:rsidRDefault="00223176" w:rsidP="00223176">
      <w:pPr>
        <w:pStyle w:val="Indent1"/>
        <w:ind w:left="0"/>
        <w:rPr>
          <w:sz w:val="22"/>
          <w:szCs w:val="22"/>
        </w:rPr>
      </w:pPr>
      <w:r w:rsidRPr="00AD3B72">
        <w:rPr>
          <w:sz w:val="22"/>
          <w:szCs w:val="22"/>
        </w:rPr>
        <w:t>The impacts identified will then be classified with the following titles as required and these used to help establish our risk scores;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165"/>
      </w:tblGrid>
      <w:tr w:rsidR="00223176" w:rsidRPr="00AD3B72" w:rsidTr="00AD46AB">
        <w:tc>
          <w:tcPr>
            <w:tcW w:w="3357" w:type="dxa"/>
          </w:tcPr>
          <w:p w:rsidR="00223176" w:rsidRPr="00AD3B72" w:rsidRDefault="00223176" w:rsidP="00223176">
            <w:pPr>
              <w:pStyle w:val="Indent1"/>
              <w:numPr>
                <w:ilvl w:val="0"/>
                <w:numId w:val="35"/>
              </w:numPr>
              <w:spacing w:after="0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Emissions to air</w:t>
            </w:r>
          </w:p>
          <w:p w:rsidR="00223176" w:rsidRPr="00AD3B72" w:rsidRDefault="00223176" w:rsidP="00223176">
            <w:pPr>
              <w:pStyle w:val="Indent1"/>
              <w:numPr>
                <w:ilvl w:val="0"/>
                <w:numId w:val="35"/>
              </w:numPr>
              <w:spacing w:after="0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Releases to Land</w:t>
            </w:r>
          </w:p>
          <w:p w:rsidR="00223176" w:rsidRPr="00AD3B72" w:rsidRDefault="00223176" w:rsidP="00223176">
            <w:pPr>
              <w:pStyle w:val="Indent1"/>
              <w:numPr>
                <w:ilvl w:val="0"/>
                <w:numId w:val="35"/>
              </w:numPr>
              <w:spacing w:after="0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Use of Energy</w:t>
            </w:r>
          </w:p>
          <w:p w:rsidR="00223176" w:rsidRPr="00AD3B72" w:rsidRDefault="00223176" w:rsidP="00223176">
            <w:pPr>
              <w:pStyle w:val="Indent1"/>
              <w:numPr>
                <w:ilvl w:val="0"/>
                <w:numId w:val="35"/>
              </w:numPr>
              <w:spacing w:after="0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Waste and by-products</w:t>
            </w:r>
          </w:p>
          <w:p w:rsidR="00223176" w:rsidRPr="00AD3B72" w:rsidRDefault="00223176" w:rsidP="00AD46AB">
            <w:pPr>
              <w:pStyle w:val="Indent1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5165" w:type="dxa"/>
          </w:tcPr>
          <w:p w:rsidR="00223176" w:rsidRPr="00AD3B72" w:rsidRDefault="00223176" w:rsidP="00223176">
            <w:pPr>
              <w:pStyle w:val="Indent1"/>
              <w:numPr>
                <w:ilvl w:val="0"/>
                <w:numId w:val="35"/>
              </w:numPr>
              <w:spacing w:after="0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Releases to Water</w:t>
            </w:r>
          </w:p>
          <w:p w:rsidR="00223176" w:rsidRPr="00AD3B72" w:rsidRDefault="00223176" w:rsidP="00223176">
            <w:pPr>
              <w:pStyle w:val="Indent1"/>
              <w:numPr>
                <w:ilvl w:val="0"/>
                <w:numId w:val="35"/>
              </w:numPr>
              <w:spacing w:after="0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Use of Natural Resources</w:t>
            </w:r>
          </w:p>
          <w:p w:rsidR="00223176" w:rsidRPr="00AD3B72" w:rsidRDefault="00223176" w:rsidP="00223176">
            <w:pPr>
              <w:pStyle w:val="Indent1"/>
              <w:numPr>
                <w:ilvl w:val="0"/>
                <w:numId w:val="35"/>
              </w:numPr>
              <w:spacing w:after="0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Energy emitted (vibration, heat, radiation)</w:t>
            </w:r>
          </w:p>
          <w:p w:rsidR="00223176" w:rsidRPr="00AD3B72" w:rsidRDefault="00223176" w:rsidP="00223176">
            <w:pPr>
              <w:pStyle w:val="Indent1"/>
              <w:numPr>
                <w:ilvl w:val="0"/>
                <w:numId w:val="35"/>
              </w:numPr>
              <w:spacing w:after="0"/>
              <w:rPr>
                <w:sz w:val="22"/>
                <w:szCs w:val="22"/>
              </w:rPr>
            </w:pPr>
            <w:r w:rsidRPr="00AD3B72">
              <w:rPr>
                <w:sz w:val="22"/>
                <w:szCs w:val="22"/>
              </w:rPr>
              <w:t>Physical attributes</w:t>
            </w:r>
          </w:p>
          <w:p w:rsidR="00223176" w:rsidRPr="00AD3B72" w:rsidRDefault="00223176" w:rsidP="00AD46AB">
            <w:pPr>
              <w:pStyle w:val="Indent1"/>
              <w:spacing w:after="0"/>
              <w:ind w:left="0"/>
              <w:rPr>
                <w:sz w:val="22"/>
                <w:szCs w:val="22"/>
              </w:rPr>
            </w:pPr>
          </w:p>
        </w:tc>
      </w:tr>
    </w:tbl>
    <w:p w:rsidR="00DC65A2" w:rsidRPr="00DC65A2" w:rsidRDefault="00DC65A2" w:rsidP="00DC65A2">
      <w:pPr>
        <w:pStyle w:val="Indent1"/>
        <w:spacing w:before="120" w:after="240"/>
        <w:ind w:left="0"/>
        <w:rPr>
          <w:b/>
          <w:sz w:val="22"/>
          <w:szCs w:val="22"/>
        </w:rPr>
      </w:pPr>
      <w:r w:rsidRPr="00DC65A2">
        <w:rPr>
          <w:b/>
          <w:sz w:val="22"/>
          <w:szCs w:val="22"/>
        </w:rPr>
        <w:t>Continual Improvement</w:t>
      </w:r>
    </w:p>
    <w:p w:rsidR="00DC65A2" w:rsidRPr="00DC65A2" w:rsidRDefault="00DC65A2" w:rsidP="00DC65A2">
      <w:pPr>
        <w:pStyle w:val="Indent1"/>
        <w:spacing w:before="120" w:after="240"/>
        <w:ind w:left="0"/>
        <w:rPr>
          <w:sz w:val="22"/>
          <w:szCs w:val="22"/>
        </w:rPr>
      </w:pPr>
      <w:r w:rsidRPr="00DC65A2">
        <w:rPr>
          <w:sz w:val="22"/>
          <w:szCs w:val="22"/>
        </w:rPr>
        <w:t xml:space="preserve">Priorities are then set for </w:t>
      </w:r>
      <w:r w:rsidR="004A1C9A" w:rsidRPr="00DC65A2">
        <w:rPr>
          <w:sz w:val="22"/>
          <w:szCs w:val="22"/>
        </w:rPr>
        <w:t>on-going</w:t>
      </w:r>
      <w:r w:rsidRPr="00DC65A2">
        <w:rPr>
          <w:sz w:val="22"/>
          <w:szCs w:val="22"/>
        </w:rPr>
        <w:t xml:space="preserve"> objectives and targets in accordance with the justification and in line with our Company environmental policy and senior management.</w:t>
      </w:r>
    </w:p>
    <w:p w:rsidR="00DC65A2" w:rsidRPr="00DC65A2" w:rsidRDefault="00DC65A2" w:rsidP="00DC65A2">
      <w:pPr>
        <w:pStyle w:val="Indent1"/>
        <w:spacing w:before="120" w:after="240"/>
        <w:ind w:left="0"/>
        <w:rPr>
          <w:sz w:val="22"/>
          <w:szCs w:val="22"/>
        </w:rPr>
      </w:pPr>
      <w:r w:rsidRPr="00DC65A2">
        <w:rPr>
          <w:sz w:val="22"/>
          <w:szCs w:val="22"/>
        </w:rPr>
        <w:t>Objectives and targets are set and established at all levels of the Company; these are recorded and ascertained in a programme to ensure time frames are set.</w:t>
      </w:r>
    </w:p>
    <w:p w:rsidR="00DC65A2" w:rsidRPr="00DC65A2" w:rsidRDefault="00DC65A2" w:rsidP="00DC65A2">
      <w:pPr>
        <w:pStyle w:val="Indent1"/>
        <w:ind w:left="0"/>
        <w:rPr>
          <w:b/>
          <w:sz w:val="22"/>
          <w:szCs w:val="22"/>
        </w:rPr>
      </w:pPr>
    </w:p>
    <w:p w:rsidR="00DC65A2" w:rsidRPr="00DC65A2" w:rsidRDefault="00DC65A2" w:rsidP="00DC65A2">
      <w:pPr>
        <w:pStyle w:val="Indent1"/>
        <w:ind w:left="0"/>
        <w:rPr>
          <w:sz w:val="22"/>
          <w:szCs w:val="22"/>
        </w:rPr>
      </w:pPr>
      <w:r w:rsidRPr="00DC65A2">
        <w:rPr>
          <w:b/>
          <w:sz w:val="22"/>
          <w:szCs w:val="22"/>
        </w:rPr>
        <w:t>Aspect Review</w:t>
      </w:r>
    </w:p>
    <w:p w:rsidR="00DC65A2" w:rsidRPr="00DC65A2" w:rsidRDefault="00DC65A2" w:rsidP="00DC65A2">
      <w:pPr>
        <w:pStyle w:val="Indent1"/>
        <w:ind w:left="0"/>
        <w:rPr>
          <w:sz w:val="22"/>
          <w:szCs w:val="22"/>
        </w:rPr>
      </w:pPr>
      <w:r w:rsidRPr="00DC65A2">
        <w:rPr>
          <w:sz w:val="22"/>
          <w:szCs w:val="22"/>
        </w:rPr>
        <w:t>The environmental aspects will be re-assessed on an annual basis and if there have been any reductions or increases then these shall be recorded and our Company objectives may be subject to a review.  Note; If required, we will also initiate the aspect assessment process to ensure environmental management for any new developments and projects, new or modified activities, products or services.</w:t>
      </w:r>
    </w:p>
    <w:sectPr w:rsidR="00DC65A2" w:rsidRPr="00DC65A2" w:rsidSect="00CD7C05">
      <w:headerReference w:type="default" r:id="rId8"/>
      <w:footerReference w:type="default" r:id="rId9"/>
      <w:pgSz w:w="12240" w:h="15840"/>
      <w:pgMar w:top="1440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9A" w:rsidRDefault="004A1C9A">
      <w:r>
        <w:separator/>
      </w:r>
    </w:p>
  </w:endnote>
  <w:endnote w:type="continuationSeparator" w:id="0">
    <w:p w:rsidR="004A1C9A" w:rsidRDefault="004A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EF" w:rsidRPr="00E65B59" w:rsidRDefault="00E65B59" w:rsidP="00E65B59">
    <w:pPr>
      <w:pStyle w:val="Footer"/>
      <w:rPr>
        <w:i/>
      </w:rPr>
    </w:pPr>
    <w:r>
      <w:rPr>
        <w:i/>
      </w:rPr>
      <w:t>Issue 1 – Printed copies of this document are un-controlled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9A" w:rsidRDefault="004A1C9A">
      <w:r>
        <w:separator/>
      </w:r>
    </w:p>
  </w:footnote>
  <w:footnote w:type="continuationSeparator" w:id="0">
    <w:p w:rsidR="004A1C9A" w:rsidRDefault="004A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1E0" w:firstRow="1" w:lastRow="1" w:firstColumn="1" w:lastColumn="1" w:noHBand="0" w:noVBand="0"/>
    </w:tblPr>
    <w:tblGrid>
      <w:gridCol w:w="6204"/>
      <w:gridCol w:w="3969"/>
    </w:tblGrid>
    <w:tr w:rsidR="004A1C9A" w:rsidRPr="00AD7917" w:rsidTr="009D79DD">
      <w:tc>
        <w:tcPr>
          <w:tcW w:w="6204" w:type="dxa"/>
          <w:shd w:val="clear" w:color="auto" w:fill="auto"/>
          <w:vAlign w:val="bottom"/>
        </w:tcPr>
        <w:p w:rsidR="004A1C9A" w:rsidRPr="00AD7917" w:rsidRDefault="00DA41EF" w:rsidP="006C7247">
          <w:pPr>
            <w:rPr>
              <w:rFonts w:ascii="Verdana" w:hAnsi="Verdana" w:cs="Arial"/>
              <w:b/>
              <w:sz w:val="28"/>
              <w:szCs w:val="28"/>
            </w:rPr>
          </w:pPr>
          <w:r>
            <w:rPr>
              <w:rFonts w:ascii="Verdana" w:hAnsi="Verdana" w:cs="Arial"/>
              <w:b/>
              <w:sz w:val="28"/>
              <w:szCs w:val="28"/>
            </w:rPr>
            <w:t>O</w:t>
          </w:r>
          <w:r w:rsidR="00D6471A">
            <w:rPr>
              <w:rFonts w:ascii="Verdana" w:hAnsi="Verdana" w:cs="Arial"/>
              <w:b/>
              <w:sz w:val="28"/>
              <w:szCs w:val="28"/>
            </w:rPr>
            <w:t>P 00</w:t>
          </w:r>
          <w:r w:rsidR="00AD3B72">
            <w:rPr>
              <w:rFonts w:ascii="Verdana" w:hAnsi="Verdana" w:cs="Arial"/>
              <w:b/>
              <w:sz w:val="28"/>
              <w:szCs w:val="28"/>
            </w:rPr>
            <w:t>2</w:t>
          </w:r>
          <w:r>
            <w:rPr>
              <w:rFonts w:ascii="Verdana" w:hAnsi="Verdana" w:cs="Arial"/>
              <w:b/>
              <w:sz w:val="28"/>
              <w:szCs w:val="28"/>
            </w:rPr>
            <w:t xml:space="preserve"> - </w:t>
          </w:r>
          <w:r w:rsidR="004A1C9A">
            <w:rPr>
              <w:rFonts w:ascii="Verdana" w:hAnsi="Verdana" w:cs="Arial"/>
              <w:b/>
              <w:sz w:val="28"/>
              <w:szCs w:val="28"/>
            </w:rPr>
            <w:t>Environmental Aspect Assessment</w:t>
          </w:r>
        </w:p>
        <w:p w:rsidR="004A1C9A" w:rsidRDefault="004A1C9A"/>
      </w:tc>
      <w:tc>
        <w:tcPr>
          <w:tcW w:w="3969" w:type="dxa"/>
          <w:shd w:val="clear" w:color="auto" w:fill="auto"/>
        </w:tcPr>
        <w:p w:rsidR="004A1C9A" w:rsidRDefault="00AD3B72" w:rsidP="009D79DD">
          <w:pPr>
            <w:pStyle w:val="Header"/>
            <w:jc w:val="right"/>
          </w:pPr>
          <w:r>
            <w:rPr>
              <w:noProof/>
              <w:sz w:val="28"/>
              <w:szCs w:val="28"/>
              <w:lang w:eastAsia="en-GB"/>
            </w:rPr>
            <w:drawing>
              <wp:inline distT="0" distB="0" distL="0" distR="0" wp14:anchorId="67313B92" wp14:editId="66C7509D">
                <wp:extent cx="1076325" cy="666750"/>
                <wp:effectExtent l="19050" t="0" r="9525" b="0"/>
                <wp:docPr id="1" name="Picture 1" descr="a1-group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1-group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1C9A" w:rsidRDefault="004A1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9D4"/>
    <w:multiLevelType w:val="hybridMultilevel"/>
    <w:tmpl w:val="BAC25E10"/>
    <w:lvl w:ilvl="0" w:tplc="FFFFFFFF">
      <w:start w:val="1"/>
      <w:numFmt w:val="bullet"/>
      <w:pStyle w:val="ListBullet2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>
    <w:nsid w:val="05A665E1"/>
    <w:multiLevelType w:val="hybridMultilevel"/>
    <w:tmpl w:val="9ED00DFC"/>
    <w:lvl w:ilvl="0" w:tplc="EBEC7B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57E18"/>
    <w:multiLevelType w:val="hybridMultilevel"/>
    <w:tmpl w:val="7D885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3646F"/>
    <w:multiLevelType w:val="hybridMultilevel"/>
    <w:tmpl w:val="72081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7E1A55"/>
    <w:multiLevelType w:val="hybridMultilevel"/>
    <w:tmpl w:val="8E66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E7F8F"/>
    <w:multiLevelType w:val="hybridMultilevel"/>
    <w:tmpl w:val="7116F49A"/>
    <w:lvl w:ilvl="0" w:tplc="A0160B72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8" w:hanging="360"/>
      </w:pPr>
    </w:lvl>
    <w:lvl w:ilvl="2" w:tplc="0809001B" w:tentative="1">
      <w:start w:val="1"/>
      <w:numFmt w:val="lowerRoman"/>
      <w:lvlText w:val="%3."/>
      <w:lvlJc w:val="right"/>
      <w:pPr>
        <w:ind w:left="3928" w:hanging="180"/>
      </w:pPr>
    </w:lvl>
    <w:lvl w:ilvl="3" w:tplc="0809000F" w:tentative="1">
      <w:start w:val="1"/>
      <w:numFmt w:val="decimal"/>
      <w:lvlText w:val="%4."/>
      <w:lvlJc w:val="left"/>
      <w:pPr>
        <w:ind w:left="4648" w:hanging="360"/>
      </w:pPr>
    </w:lvl>
    <w:lvl w:ilvl="4" w:tplc="08090019" w:tentative="1">
      <w:start w:val="1"/>
      <w:numFmt w:val="lowerLetter"/>
      <w:lvlText w:val="%5."/>
      <w:lvlJc w:val="left"/>
      <w:pPr>
        <w:ind w:left="5368" w:hanging="360"/>
      </w:pPr>
    </w:lvl>
    <w:lvl w:ilvl="5" w:tplc="0809001B" w:tentative="1">
      <w:start w:val="1"/>
      <w:numFmt w:val="lowerRoman"/>
      <w:lvlText w:val="%6."/>
      <w:lvlJc w:val="right"/>
      <w:pPr>
        <w:ind w:left="6088" w:hanging="180"/>
      </w:pPr>
    </w:lvl>
    <w:lvl w:ilvl="6" w:tplc="0809000F" w:tentative="1">
      <w:start w:val="1"/>
      <w:numFmt w:val="decimal"/>
      <w:lvlText w:val="%7."/>
      <w:lvlJc w:val="left"/>
      <w:pPr>
        <w:ind w:left="6808" w:hanging="360"/>
      </w:pPr>
    </w:lvl>
    <w:lvl w:ilvl="7" w:tplc="08090019" w:tentative="1">
      <w:start w:val="1"/>
      <w:numFmt w:val="lowerLetter"/>
      <w:lvlText w:val="%8."/>
      <w:lvlJc w:val="left"/>
      <w:pPr>
        <w:ind w:left="7528" w:hanging="360"/>
      </w:pPr>
    </w:lvl>
    <w:lvl w:ilvl="8" w:tplc="080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>
    <w:nsid w:val="1B746961"/>
    <w:multiLevelType w:val="hybridMultilevel"/>
    <w:tmpl w:val="129ADB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7B5F42"/>
    <w:multiLevelType w:val="hybridMultilevel"/>
    <w:tmpl w:val="563EE97C"/>
    <w:lvl w:ilvl="0" w:tplc="08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8">
    <w:nsid w:val="1E3626F1"/>
    <w:multiLevelType w:val="hybridMultilevel"/>
    <w:tmpl w:val="E6E80F6A"/>
    <w:lvl w:ilvl="0" w:tplc="FFFFFFFF">
      <w:start w:val="1"/>
      <w:numFmt w:val="lowerLetter"/>
      <w:lvlText w:val="%1.)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9904A2"/>
    <w:multiLevelType w:val="hybridMultilevel"/>
    <w:tmpl w:val="C99AA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2F2658"/>
    <w:multiLevelType w:val="hybridMultilevel"/>
    <w:tmpl w:val="E8BE46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AC4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357E9B"/>
    <w:multiLevelType w:val="hybridMultilevel"/>
    <w:tmpl w:val="5944005C"/>
    <w:lvl w:ilvl="0" w:tplc="A0160B72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8" w:hanging="360"/>
      </w:pPr>
    </w:lvl>
    <w:lvl w:ilvl="2" w:tplc="0809001B" w:tentative="1">
      <w:start w:val="1"/>
      <w:numFmt w:val="lowerRoman"/>
      <w:lvlText w:val="%3."/>
      <w:lvlJc w:val="right"/>
      <w:pPr>
        <w:ind w:left="3928" w:hanging="180"/>
      </w:pPr>
    </w:lvl>
    <w:lvl w:ilvl="3" w:tplc="0809000F" w:tentative="1">
      <w:start w:val="1"/>
      <w:numFmt w:val="decimal"/>
      <w:lvlText w:val="%4."/>
      <w:lvlJc w:val="left"/>
      <w:pPr>
        <w:ind w:left="4648" w:hanging="360"/>
      </w:pPr>
    </w:lvl>
    <w:lvl w:ilvl="4" w:tplc="08090019" w:tentative="1">
      <w:start w:val="1"/>
      <w:numFmt w:val="lowerLetter"/>
      <w:lvlText w:val="%5."/>
      <w:lvlJc w:val="left"/>
      <w:pPr>
        <w:ind w:left="5368" w:hanging="360"/>
      </w:pPr>
    </w:lvl>
    <w:lvl w:ilvl="5" w:tplc="0809001B" w:tentative="1">
      <w:start w:val="1"/>
      <w:numFmt w:val="lowerRoman"/>
      <w:lvlText w:val="%6."/>
      <w:lvlJc w:val="right"/>
      <w:pPr>
        <w:ind w:left="6088" w:hanging="180"/>
      </w:pPr>
    </w:lvl>
    <w:lvl w:ilvl="6" w:tplc="0809000F" w:tentative="1">
      <w:start w:val="1"/>
      <w:numFmt w:val="decimal"/>
      <w:lvlText w:val="%7."/>
      <w:lvlJc w:val="left"/>
      <w:pPr>
        <w:ind w:left="6808" w:hanging="360"/>
      </w:pPr>
    </w:lvl>
    <w:lvl w:ilvl="7" w:tplc="08090019" w:tentative="1">
      <w:start w:val="1"/>
      <w:numFmt w:val="lowerLetter"/>
      <w:lvlText w:val="%8."/>
      <w:lvlJc w:val="left"/>
      <w:pPr>
        <w:ind w:left="7528" w:hanging="360"/>
      </w:pPr>
    </w:lvl>
    <w:lvl w:ilvl="8" w:tplc="080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2">
    <w:nsid w:val="31217690"/>
    <w:multiLevelType w:val="hybridMultilevel"/>
    <w:tmpl w:val="7C6E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A04F5"/>
    <w:multiLevelType w:val="hybridMultilevel"/>
    <w:tmpl w:val="CB9EE36C"/>
    <w:lvl w:ilvl="0" w:tplc="3738C4E6">
      <w:start w:val="1"/>
      <w:numFmt w:val="bullet"/>
      <w:pStyle w:val="List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86628"/>
    <w:multiLevelType w:val="hybridMultilevel"/>
    <w:tmpl w:val="E9FAE304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FC2941"/>
    <w:multiLevelType w:val="hybridMultilevel"/>
    <w:tmpl w:val="C338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412E6"/>
    <w:multiLevelType w:val="hybridMultilevel"/>
    <w:tmpl w:val="7B44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A030B"/>
    <w:multiLevelType w:val="hybridMultilevel"/>
    <w:tmpl w:val="D1D8CEEE"/>
    <w:lvl w:ilvl="0" w:tplc="EEB41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5C1124"/>
    <w:multiLevelType w:val="hybridMultilevel"/>
    <w:tmpl w:val="722692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pStyle w:val="Num2-11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A172B4"/>
    <w:multiLevelType w:val="hybridMultilevel"/>
    <w:tmpl w:val="6C2C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02BB4"/>
    <w:multiLevelType w:val="hybridMultilevel"/>
    <w:tmpl w:val="027CC856"/>
    <w:lvl w:ilvl="0" w:tplc="BD3C3130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762F4"/>
    <w:multiLevelType w:val="multilevel"/>
    <w:tmpl w:val="6588844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2B51ECA"/>
    <w:multiLevelType w:val="hybridMultilevel"/>
    <w:tmpl w:val="C3BE073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A7EC1"/>
    <w:multiLevelType w:val="hybridMultilevel"/>
    <w:tmpl w:val="0B901876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82C37"/>
    <w:multiLevelType w:val="hybridMultilevel"/>
    <w:tmpl w:val="F064AF80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CA34D0"/>
    <w:multiLevelType w:val="hybridMultilevel"/>
    <w:tmpl w:val="5944005C"/>
    <w:lvl w:ilvl="0" w:tplc="A0160B72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8" w:hanging="360"/>
      </w:pPr>
    </w:lvl>
    <w:lvl w:ilvl="2" w:tplc="0809001B" w:tentative="1">
      <w:start w:val="1"/>
      <w:numFmt w:val="lowerRoman"/>
      <w:lvlText w:val="%3."/>
      <w:lvlJc w:val="right"/>
      <w:pPr>
        <w:ind w:left="3928" w:hanging="180"/>
      </w:pPr>
    </w:lvl>
    <w:lvl w:ilvl="3" w:tplc="0809000F" w:tentative="1">
      <w:start w:val="1"/>
      <w:numFmt w:val="decimal"/>
      <w:lvlText w:val="%4."/>
      <w:lvlJc w:val="left"/>
      <w:pPr>
        <w:ind w:left="4648" w:hanging="360"/>
      </w:pPr>
    </w:lvl>
    <w:lvl w:ilvl="4" w:tplc="08090019" w:tentative="1">
      <w:start w:val="1"/>
      <w:numFmt w:val="lowerLetter"/>
      <w:lvlText w:val="%5."/>
      <w:lvlJc w:val="left"/>
      <w:pPr>
        <w:ind w:left="5368" w:hanging="360"/>
      </w:pPr>
    </w:lvl>
    <w:lvl w:ilvl="5" w:tplc="0809001B" w:tentative="1">
      <w:start w:val="1"/>
      <w:numFmt w:val="lowerRoman"/>
      <w:lvlText w:val="%6."/>
      <w:lvlJc w:val="right"/>
      <w:pPr>
        <w:ind w:left="6088" w:hanging="180"/>
      </w:pPr>
    </w:lvl>
    <w:lvl w:ilvl="6" w:tplc="0809000F" w:tentative="1">
      <w:start w:val="1"/>
      <w:numFmt w:val="decimal"/>
      <w:lvlText w:val="%7."/>
      <w:lvlJc w:val="left"/>
      <w:pPr>
        <w:ind w:left="6808" w:hanging="360"/>
      </w:pPr>
    </w:lvl>
    <w:lvl w:ilvl="7" w:tplc="08090019" w:tentative="1">
      <w:start w:val="1"/>
      <w:numFmt w:val="lowerLetter"/>
      <w:lvlText w:val="%8."/>
      <w:lvlJc w:val="left"/>
      <w:pPr>
        <w:ind w:left="7528" w:hanging="360"/>
      </w:pPr>
    </w:lvl>
    <w:lvl w:ilvl="8" w:tplc="080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6">
    <w:nsid w:val="5F7B3F23"/>
    <w:multiLevelType w:val="hybridMultilevel"/>
    <w:tmpl w:val="BDDE7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E0FF8"/>
    <w:multiLevelType w:val="hybridMultilevel"/>
    <w:tmpl w:val="AA981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F24842"/>
    <w:multiLevelType w:val="hybridMultilevel"/>
    <w:tmpl w:val="B68C9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1D2E59"/>
    <w:multiLevelType w:val="hybridMultilevel"/>
    <w:tmpl w:val="96F819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421759"/>
    <w:multiLevelType w:val="hybridMultilevel"/>
    <w:tmpl w:val="ED407410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95DA3"/>
    <w:multiLevelType w:val="hybridMultilevel"/>
    <w:tmpl w:val="16F63E5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A60C3F"/>
    <w:multiLevelType w:val="hybridMultilevel"/>
    <w:tmpl w:val="0F36FE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81373B"/>
    <w:multiLevelType w:val="hybridMultilevel"/>
    <w:tmpl w:val="CE9E06D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DC54ACE"/>
    <w:multiLevelType w:val="hybridMultilevel"/>
    <w:tmpl w:val="140C6CFE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33"/>
  </w:num>
  <w:num w:numId="5">
    <w:abstractNumId w:val="32"/>
  </w:num>
  <w:num w:numId="6">
    <w:abstractNumId w:val="30"/>
  </w:num>
  <w:num w:numId="7">
    <w:abstractNumId w:val="24"/>
  </w:num>
  <w:num w:numId="8">
    <w:abstractNumId w:val="22"/>
  </w:num>
  <w:num w:numId="9">
    <w:abstractNumId w:val="13"/>
  </w:num>
  <w:num w:numId="10">
    <w:abstractNumId w:val="14"/>
  </w:num>
  <w:num w:numId="11">
    <w:abstractNumId w:val="0"/>
  </w:num>
  <w:num w:numId="12">
    <w:abstractNumId w:val="34"/>
  </w:num>
  <w:num w:numId="13">
    <w:abstractNumId w:val="23"/>
  </w:num>
  <w:num w:numId="14">
    <w:abstractNumId w:val="8"/>
  </w:num>
  <w:num w:numId="15">
    <w:abstractNumId w:val="2"/>
  </w:num>
  <w:num w:numId="16">
    <w:abstractNumId w:val="26"/>
  </w:num>
  <w:num w:numId="17">
    <w:abstractNumId w:val="10"/>
  </w:num>
  <w:num w:numId="18">
    <w:abstractNumId w:val="3"/>
  </w:num>
  <w:num w:numId="19">
    <w:abstractNumId w:val="9"/>
  </w:num>
  <w:num w:numId="20">
    <w:abstractNumId w:val="17"/>
  </w:num>
  <w:num w:numId="21">
    <w:abstractNumId w:val="25"/>
  </w:num>
  <w:num w:numId="22">
    <w:abstractNumId w:val="5"/>
  </w:num>
  <w:num w:numId="23">
    <w:abstractNumId w:val="7"/>
  </w:num>
  <w:num w:numId="24">
    <w:abstractNumId w:val="11"/>
  </w:num>
  <w:num w:numId="25">
    <w:abstractNumId w:val="16"/>
  </w:num>
  <w:num w:numId="26">
    <w:abstractNumId w:val="12"/>
  </w:num>
  <w:num w:numId="27">
    <w:abstractNumId w:val="15"/>
  </w:num>
  <w:num w:numId="28">
    <w:abstractNumId w:val="6"/>
  </w:num>
  <w:num w:numId="29">
    <w:abstractNumId w:val="28"/>
  </w:num>
  <w:num w:numId="30">
    <w:abstractNumId w:val="27"/>
  </w:num>
  <w:num w:numId="31">
    <w:abstractNumId w:val="31"/>
  </w:num>
  <w:num w:numId="32">
    <w:abstractNumId w:val="29"/>
  </w:num>
  <w:num w:numId="33">
    <w:abstractNumId w:val="19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C5"/>
    <w:rsid w:val="00026FA9"/>
    <w:rsid w:val="00035F71"/>
    <w:rsid w:val="00056F74"/>
    <w:rsid w:val="000D2754"/>
    <w:rsid w:val="000F52F6"/>
    <w:rsid w:val="00110E55"/>
    <w:rsid w:val="00127F04"/>
    <w:rsid w:val="00131434"/>
    <w:rsid w:val="00146B61"/>
    <w:rsid w:val="00147119"/>
    <w:rsid w:val="001B6E97"/>
    <w:rsid w:val="001D5448"/>
    <w:rsid w:val="001E4BE0"/>
    <w:rsid w:val="00223176"/>
    <w:rsid w:val="00284578"/>
    <w:rsid w:val="00294412"/>
    <w:rsid w:val="002A26EA"/>
    <w:rsid w:val="00310E58"/>
    <w:rsid w:val="003143CE"/>
    <w:rsid w:val="00321489"/>
    <w:rsid w:val="00321977"/>
    <w:rsid w:val="003A58AC"/>
    <w:rsid w:val="003C6827"/>
    <w:rsid w:val="0042014E"/>
    <w:rsid w:val="00430C02"/>
    <w:rsid w:val="004424F8"/>
    <w:rsid w:val="00471A8E"/>
    <w:rsid w:val="004A051F"/>
    <w:rsid w:val="004A1C9A"/>
    <w:rsid w:val="004E0A20"/>
    <w:rsid w:val="004F5954"/>
    <w:rsid w:val="00505D68"/>
    <w:rsid w:val="00562D6A"/>
    <w:rsid w:val="005650C4"/>
    <w:rsid w:val="005700CE"/>
    <w:rsid w:val="005816EB"/>
    <w:rsid w:val="00590052"/>
    <w:rsid w:val="005D2B28"/>
    <w:rsid w:val="00627921"/>
    <w:rsid w:val="00657E33"/>
    <w:rsid w:val="00670611"/>
    <w:rsid w:val="006B5F7A"/>
    <w:rsid w:val="006B784F"/>
    <w:rsid w:val="006C7247"/>
    <w:rsid w:val="00724119"/>
    <w:rsid w:val="00780237"/>
    <w:rsid w:val="007908EF"/>
    <w:rsid w:val="007D4D1B"/>
    <w:rsid w:val="007E0B50"/>
    <w:rsid w:val="00854FEB"/>
    <w:rsid w:val="008A57B5"/>
    <w:rsid w:val="008C366F"/>
    <w:rsid w:val="008D3288"/>
    <w:rsid w:val="008E606C"/>
    <w:rsid w:val="009072E8"/>
    <w:rsid w:val="0091197E"/>
    <w:rsid w:val="00946583"/>
    <w:rsid w:val="00967A90"/>
    <w:rsid w:val="00971A5A"/>
    <w:rsid w:val="009D79DD"/>
    <w:rsid w:val="009E13FD"/>
    <w:rsid w:val="00AD3B72"/>
    <w:rsid w:val="00AD567F"/>
    <w:rsid w:val="00AD7917"/>
    <w:rsid w:val="00AF32A0"/>
    <w:rsid w:val="00B23C7E"/>
    <w:rsid w:val="00B47F55"/>
    <w:rsid w:val="00B503FD"/>
    <w:rsid w:val="00B754CA"/>
    <w:rsid w:val="00B8609D"/>
    <w:rsid w:val="00C20521"/>
    <w:rsid w:val="00C44836"/>
    <w:rsid w:val="00C80961"/>
    <w:rsid w:val="00CA2432"/>
    <w:rsid w:val="00CB0642"/>
    <w:rsid w:val="00CD7C05"/>
    <w:rsid w:val="00D01F05"/>
    <w:rsid w:val="00D034E7"/>
    <w:rsid w:val="00D31690"/>
    <w:rsid w:val="00D31B39"/>
    <w:rsid w:val="00D36B7D"/>
    <w:rsid w:val="00D6471A"/>
    <w:rsid w:val="00D7536D"/>
    <w:rsid w:val="00DA41EF"/>
    <w:rsid w:val="00DC65A2"/>
    <w:rsid w:val="00DE1458"/>
    <w:rsid w:val="00E041B6"/>
    <w:rsid w:val="00E13F72"/>
    <w:rsid w:val="00E275C3"/>
    <w:rsid w:val="00E37F0F"/>
    <w:rsid w:val="00E65B59"/>
    <w:rsid w:val="00EC29AB"/>
    <w:rsid w:val="00F03E8F"/>
    <w:rsid w:val="00F42673"/>
    <w:rsid w:val="00F65813"/>
    <w:rsid w:val="00F727D0"/>
    <w:rsid w:val="00F85B18"/>
    <w:rsid w:val="00FE3BC5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C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-11">
    <w:name w:val="Num2-1.1"/>
    <w:basedOn w:val="Normal"/>
    <w:rsid w:val="00FE3BC5"/>
    <w:pPr>
      <w:keepNext/>
      <w:numPr>
        <w:ilvl w:val="1"/>
        <w:numId w:val="3"/>
      </w:numPr>
      <w:spacing w:after="120"/>
      <w:jc w:val="both"/>
    </w:pPr>
    <w:rPr>
      <w:rFonts w:ascii="Arial" w:hAnsi="Arial" w:cs="Arial"/>
    </w:rPr>
  </w:style>
  <w:style w:type="paragraph" w:customStyle="1" w:styleId="Indent1">
    <w:name w:val="Indent1"/>
    <w:basedOn w:val="Normal"/>
    <w:rsid w:val="00FE3BC5"/>
    <w:pPr>
      <w:spacing w:after="180"/>
      <w:ind w:left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790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08EF"/>
    <w:pPr>
      <w:tabs>
        <w:tab w:val="center" w:pos="4320"/>
        <w:tab w:val="right" w:pos="8640"/>
      </w:tabs>
    </w:pPr>
  </w:style>
  <w:style w:type="paragraph" w:customStyle="1" w:styleId="Indent2">
    <w:name w:val="Indent2"/>
    <w:basedOn w:val="Indent1"/>
    <w:rsid w:val="007908EF"/>
    <w:pPr>
      <w:ind w:left="1440"/>
    </w:pPr>
  </w:style>
  <w:style w:type="character" w:styleId="PageNumber">
    <w:name w:val="page number"/>
    <w:basedOn w:val="DefaultParagraphFont"/>
    <w:rsid w:val="00147119"/>
  </w:style>
  <w:style w:type="table" w:styleId="TableGrid">
    <w:name w:val="Table Grid"/>
    <w:basedOn w:val="TableNormal"/>
    <w:uiPriority w:val="59"/>
    <w:rsid w:val="00CD7C05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ListBullet"/>
    <w:autoRedefine/>
    <w:rsid w:val="009072E8"/>
    <w:pPr>
      <w:numPr>
        <w:numId w:val="11"/>
      </w:numPr>
      <w:tabs>
        <w:tab w:val="num" w:pos="2127"/>
      </w:tabs>
      <w:spacing w:after="120"/>
      <w:ind w:left="2126" w:right="720" w:hanging="425"/>
      <w:jc w:val="both"/>
    </w:pPr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rsid w:val="009072E8"/>
    <w:pPr>
      <w:numPr>
        <w:numId w:val="9"/>
      </w:numPr>
    </w:pPr>
  </w:style>
  <w:style w:type="character" w:styleId="Hyperlink">
    <w:name w:val="Hyperlink"/>
    <w:rsid w:val="001E4BE0"/>
    <w:rPr>
      <w:color w:val="0000FF"/>
      <w:u w:val="single"/>
    </w:rPr>
  </w:style>
  <w:style w:type="character" w:customStyle="1" w:styleId="FooterChar">
    <w:name w:val="Footer Char"/>
    <w:link w:val="Footer"/>
    <w:rsid w:val="008D328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B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E0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C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-11">
    <w:name w:val="Num2-1.1"/>
    <w:basedOn w:val="Normal"/>
    <w:rsid w:val="00FE3BC5"/>
    <w:pPr>
      <w:keepNext/>
      <w:numPr>
        <w:ilvl w:val="1"/>
        <w:numId w:val="3"/>
      </w:numPr>
      <w:spacing w:after="120"/>
      <w:jc w:val="both"/>
    </w:pPr>
    <w:rPr>
      <w:rFonts w:ascii="Arial" w:hAnsi="Arial" w:cs="Arial"/>
    </w:rPr>
  </w:style>
  <w:style w:type="paragraph" w:customStyle="1" w:styleId="Indent1">
    <w:name w:val="Indent1"/>
    <w:basedOn w:val="Normal"/>
    <w:rsid w:val="00FE3BC5"/>
    <w:pPr>
      <w:spacing w:after="180"/>
      <w:ind w:left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790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08EF"/>
    <w:pPr>
      <w:tabs>
        <w:tab w:val="center" w:pos="4320"/>
        <w:tab w:val="right" w:pos="8640"/>
      </w:tabs>
    </w:pPr>
  </w:style>
  <w:style w:type="paragraph" w:customStyle="1" w:styleId="Indent2">
    <w:name w:val="Indent2"/>
    <w:basedOn w:val="Indent1"/>
    <w:rsid w:val="007908EF"/>
    <w:pPr>
      <w:ind w:left="1440"/>
    </w:pPr>
  </w:style>
  <w:style w:type="character" w:styleId="PageNumber">
    <w:name w:val="page number"/>
    <w:basedOn w:val="DefaultParagraphFont"/>
    <w:rsid w:val="00147119"/>
  </w:style>
  <w:style w:type="table" w:styleId="TableGrid">
    <w:name w:val="Table Grid"/>
    <w:basedOn w:val="TableNormal"/>
    <w:uiPriority w:val="59"/>
    <w:rsid w:val="00CD7C05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ListBullet"/>
    <w:autoRedefine/>
    <w:rsid w:val="009072E8"/>
    <w:pPr>
      <w:numPr>
        <w:numId w:val="11"/>
      </w:numPr>
      <w:tabs>
        <w:tab w:val="num" w:pos="2127"/>
      </w:tabs>
      <w:spacing w:after="120"/>
      <w:ind w:left="2126" w:right="720" w:hanging="425"/>
      <w:jc w:val="both"/>
    </w:pPr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rsid w:val="009072E8"/>
    <w:pPr>
      <w:numPr>
        <w:numId w:val="9"/>
      </w:numPr>
    </w:pPr>
  </w:style>
  <w:style w:type="character" w:styleId="Hyperlink">
    <w:name w:val="Hyperlink"/>
    <w:rsid w:val="001E4BE0"/>
    <w:rPr>
      <w:color w:val="0000FF"/>
      <w:u w:val="single"/>
    </w:rPr>
  </w:style>
  <w:style w:type="character" w:customStyle="1" w:styleId="FooterChar">
    <w:name w:val="Footer Char"/>
    <w:link w:val="Footer"/>
    <w:rsid w:val="008D328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B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E0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2958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JR Consultants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Nicola Hull</dc:creator>
  <cp:lastModifiedBy>Nicola Hull</cp:lastModifiedBy>
  <cp:revision>3</cp:revision>
  <cp:lastPrinted>2014-05-22T13:10:00Z</cp:lastPrinted>
  <dcterms:created xsi:type="dcterms:W3CDTF">2014-05-27T13:58:00Z</dcterms:created>
  <dcterms:modified xsi:type="dcterms:W3CDTF">2014-07-21T10:38:00Z</dcterms:modified>
</cp:coreProperties>
</file>