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FCB4E" w14:textId="77777777" w:rsidR="007206F5" w:rsidRDefault="008A51CA" w:rsidP="00472AF9">
      <w:pPr>
        <w:jc w:val="center"/>
        <w:rPr>
          <w:rFonts w:asciiTheme="minorHAnsi" w:hAnsiTheme="minorHAnsi" w:cstheme="minorHAnsi"/>
          <w:b/>
          <w:sz w:val="48"/>
          <w:lang w:val="en-GB"/>
        </w:rPr>
      </w:pPr>
      <w:r>
        <w:rPr>
          <w:rFonts w:asciiTheme="minorHAnsi" w:hAnsiTheme="minorHAnsi" w:cstheme="minorHAnsi"/>
          <w:b/>
          <w:sz w:val="48"/>
          <w:lang w:val="en-GB"/>
        </w:rPr>
        <w:t>A1 Group</w:t>
      </w:r>
      <w:r w:rsidR="007238B3">
        <w:rPr>
          <w:rFonts w:asciiTheme="minorHAnsi" w:hAnsiTheme="minorHAnsi" w:cstheme="minorHAnsi"/>
          <w:b/>
          <w:sz w:val="48"/>
          <w:lang w:val="en-GB"/>
        </w:rPr>
        <w:t xml:space="preserve"> </w:t>
      </w:r>
      <w:r w:rsidR="008A0D82">
        <w:rPr>
          <w:rFonts w:asciiTheme="minorHAnsi" w:hAnsiTheme="minorHAnsi" w:cstheme="minorHAnsi"/>
          <w:b/>
          <w:sz w:val="48"/>
          <w:lang w:val="en-GB"/>
        </w:rPr>
        <w:t>H&amp;S Method Statement</w:t>
      </w:r>
    </w:p>
    <w:p w14:paraId="44073B8A" w14:textId="77777777" w:rsidR="007E5BF4" w:rsidRPr="003011B1" w:rsidRDefault="00664A2D" w:rsidP="007206F5">
      <w:pPr>
        <w:jc w:val="center"/>
        <w:rPr>
          <w:rFonts w:asciiTheme="minorHAnsi" w:hAnsiTheme="minorHAnsi" w:cstheme="minorHAnsi"/>
          <w:b/>
          <w:sz w:val="22"/>
          <w:lang w:val="en-GB"/>
        </w:rPr>
      </w:pPr>
      <w:r>
        <w:rPr>
          <w:rFonts w:asciiTheme="minorHAnsi" w:hAnsiTheme="minorHAnsi" w:cstheme="minorHAnsi"/>
          <w:b/>
          <w:noProof/>
          <w:sz w:val="48"/>
          <w:lang w:val="en-GB" w:eastAsia="en-GB"/>
        </w:rPr>
        <mc:AlternateContent>
          <mc:Choice Requires="wps">
            <w:drawing>
              <wp:anchor distT="0" distB="0" distL="114300" distR="114300" simplePos="0" relativeHeight="251659264" behindDoc="0" locked="0" layoutInCell="1" allowOverlap="1" wp14:anchorId="0446B6CD" wp14:editId="27DF8E39">
                <wp:simplePos x="0" y="0"/>
                <wp:positionH relativeFrom="margin">
                  <wp:posOffset>-64135</wp:posOffset>
                </wp:positionH>
                <wp:positionV relativeFrom="paragraph">
                  <wp:posOffset>66040</wp:posOffset>
                </wp:positionV>
                <wp:extent cx="661987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6619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D187010" id="Straight Connector 4" o:spid="_x0000_s1026"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5.05pt,5.2pt" to="516.2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" strokecolor="black [3213]">
                <w10:wrap anchorx="margin"/>
              </v:line>
            </w:pict>
          </mc:Fallback>
        </mc:AlternateContent>
      </w:r>
    </w:p>
    <w:p w14:paraId="6483EC8E" w14:textId="77777777" w:rsidR="006F29F3" w:rsidRPr="006F29F3" w:rsidRDefault="006F29F3" w:rsidP="006F29F3">
      <w:pPr>
        <w:rPr>
          <w:rFonts w:ascii="Calibri" w:hAnsi="Calibri" w:cs="Arial"/>
          <w:lang w:val="en-GB"/>
        </w:rPr>
      </w:pPr>
      <w:r w:rsidRPr="006F29F3">
        <w:rPr>
          <w:rFonts w:ascii="Calibri" w:hAnsi="Calibri" w:cs="Arial"/>
          <w:lang w:val="en-GB"/>
        </w:rPr>
        <w:t>This Health and Safety Method Statement has been prepared by A1 Group and concerns</w:t>
      </w:r>
      <w:r w:rsidR="001B35EA">
        <w:rPr>
          <w:rFonts w:ascii="Calibri" w:hAnsi="Calibri" w:cs="Arial"/>
          <w:lang w:val="en-GB"/>
        </w:rPr>
        <w:t xml:space="preserve"> </w:t>
      </w:r>
      <w:r w:rsidR="00EB14F0" w:rsidRPr="00EB14F0">
        <w:rPr>
          <w:rFonts w:ascii="Calibri" w:hAnsi="Calibri" w:cs="Arial"/>
          <w:lang w:val="en-GB"/>
        </w:rPr>
        <w:t>carry</w:t>
      </w:r>
      <w:r w:rsidR="00EB14F0">
        <w:rPr>
          <w:rFonts w:ascii="Calibri" w:hAnsi="Calibri" w:cs="Arial"/>
          <w:lang w:val="en-GB"/>
        </w:rPr>
        <w:t>ing</w:t>
      </w:r>
      <w:r w:rsidR="00EB14F0" w:rsidRPr="00EB14F0">
        <w:rPr>
          <w:rFonts w:ascii="Calibri" w:hAnsi="Calibri" w:cs="Arial"/>
          <w:lang w:val="en-GB"/>
        </w:rPr>
        <w:t xml:space="preserve"> out </w:t>
      </w:r>
      <w:r w:rsidR="00746140" w:rsidRPr="00746140">
        <w:rPr>
          <w:rFonts w:ascii="Calibri" w:hAnsi="Calibri" w:cs="Arial"/>
          <w:lang w:val="en-GB"/>
        </w:rPr>
        <w:t>the collection and purchase of scrap metal, electric motors and any other mixed metals from 3 separate locations at Kodak Limited’s Harrow site</w:t>
      </w:r>
      <w:r w:rsidR="002E6F76">
        <w:rPr>
          <w:rFonts w:ascii="Calibri" w:hAnsi="Calibri" w:cs="Arial"/>
          <w:lang w:val="en-GB"/>
        </w:rPr>
        <w:t xml:space="preserve"> </w:t>
      </w:r>
      <w:r w:rsidR="0074167F">
        <w:rPr>
          <w:rFonts w:ascii="Calibri" w:hAnsi="Calibri" w:cs="Arial"/>
          <w:lang w:val="en-GB"/>
        </w:rPr>
        <w:t>(</w:t>
      </w:r>
      <w:r w:rsidR="0074167F" w:rsidRPr="0074167F">
        <w:rPr>
          <w:rFonts w:ascii="Calibri" w:hAnsi="Calibri" w:cs="Arial"/>
          <w:lang w:val="en-GB"/>
        </w:rPr>
        <w:t>Heastone Drive, Harrow, HA1 4TY</w:t>
      </w:r>
      <w:r w:rsidR="0074167F">
        <w:rPr>
          <w:rFonts w:ascii="Calibri" w:hAnsi="Calibri" w:cs="Arial"/>
          <w:lang w:val="en-GB"/>
        </w:rPr>
        <w:t>)</w:t>
      </w:r>
      <w:r w:rsidR="00746140" w:rsidRPr="00746140">
        <w:rPr>
          <w:rFonts w:ascii="Calibri" w:hAnsi="Calibri" w:cs="Arial"/>
          <w:lang w:val="en-GB"/>
        </w:rPr>
        <w:t>. One area is in a ground floor building, one on an upper floor and accessed via a lift and another in a basement and accessed via a stairs</w:t>
      </w:r>
      <w:r w:rsidR="00EB14F0" w:rsidRPr="00EB14F0">
        <w:rPr>
          <w:rFonts w:ascii="Calibri" w:hAnsi="Calibri" w:cs="Arial"/>
          <w:lang w:val="en-GB"/>
        </w:rPr>
        <w:t>.</w:t>
      </w:r>
    </w:p>
    <w:p w14:paraId="3416F21B" w14:textId="77777777" w:rsidR="001B35EA" w:rsidRDefault="001B35EA" w:rsidP="006F29F3">
      <w:pPr>
        <w:rPr>
          <w:rFonts w:ascii="Calibri" w:hAnsi="Calibri" w:cs="Arial"/>
          <w:lang w:val="en-GB"/>
        </w:rPr>
      </w:pPr>
    </w:p>
    <w:p w14:paraId="6F52CC93" w14:textId="77777777" w:rsidR="006F29F3" w:rsidRPr="006F29F3" w:rsidRDefault="006F29F3" w:rsidP="00EB14F0">
      <w:pPr>
        <w:rPr>
          <w:rFonts w:ascii="Calibri" w:hAnsi="Calibri" w:cs="Arial"/>
          <w:lang w:val="en-GB"/>
        </w:rPr>
      </w:pPr>
      <w:r w:rsidRPr="006F29F3">
        <w:rPr>
          <w:rFonts w:ascii="Calibri" w:hAnsi="Calibri" w:cs="Arial"/>
          <w:lang w:val="en-GB"/>
        </w:rPr>
        <w:t xml:space="preserve">Please find below details of the work to be carried out and any perceived hazards associated to the work involved and should be read in conjunction with quotation provided. </w:t>
      </w:r>
      <w:r w:rsidR="00EB14F0" w:rsidRPr="00EB14F0">
        <w:rPr>
          <w:rFonts w:ascii="Calibri" w:hAnsi="Calibri" w:cs="Arial"/>
          <w:lang w:val="en-GB"/>
        </w:rPr>
        <w:t>This method statement will be adhered to by our operative whilst completing the removing of scrap metal, old machinery and their associated assets described by the client</w:t>
      </w:r>
    </w:p>
    <w:p w14:paraId="567F0A47" w14:textId="77777777" w:rsidR="006F29F3" w:rsidRPr="003011B1" w:rsidRDefault="006F29F3" w:rsidP="006F29F3">
      <w:pPr>
        <w:rPr>
          <w:rFonts w:ascii="Calibri" w:hAnsi="Calibri" w:cs="Arial"/>
          <w:sz w:val="16"/>
          <w:lang w:val="en-GB"/>
        </w:rPr>
      </w:pPr>
    </w:p>
    <w:p w14:paraId="62BA2EC4" w14:textId="77777777" w:rsidR="006F29F3" w:rsidRPr="006F29F3" w:rsidRDefault="006F29F3" w:rsidP="006F29F3">
      <w:pPr>
        <w:rPr>
          <w:rFonts w:ascii="Calibri" w:hAnsi="Calibri" w:cs="Arial"/>
          <w:b/>
          <w:lang w:val="en-GB"/>
        </w:rPr>
      </w:pPr>
      <w:r w:rsidRPr="006F29F3">
        <w:rPr>
          <w:rFonts w:ascii="Calibri" w:hAnsi="Calibri" w:cs="Arial"/>
          <w:b/>
          <w:lang w:val="en-GB"/>
        </w:rPr>
        <w:t>Nature of Work</w:t>
      </w:r>
    </w:p>
    <w:p w14:paraId="1BA10167" w14:textId="77777777" w:rsidR="001B35EA" w:rsidRDefault="00EB14F0" w:rsidP="009117F8">
      <w:pPr>
        <w:rPr>
          <w:rFonts w:ascii="Calibri" w:hAnsi="Calibri" w:cs="Arial"/>
          <w:lang w:val="en-GB"/>
        </w:rPr>
      </w:pPr>
      <w:r w:rsidRPr="00EB14F0">
        <w:rPr>
          <w:rFonts w:ascii="Calibri" w:hAnsi="Calibri" w:cs="Arial"/>
          <w:lang w:val="en-GB"/>
        </w:rPr>
        <w:t>Collection and purchase of old machinery, scrap cables, electric motors, electrical cabinets, circuit boards and mixed metals</w:t>
      </w:r>
    </w:p>
    <w:p w14:paraId="0ABF8AFD" w14:textId="77777777" w:rsidR="00EB14F0" w:rsidRDefault="00EB14F0" w:rsidP="009117F8">
      <w:pPr>
        <w:rPr>
          <w:rFonts w:ascii="Calibri" w:hAnsi="Calibri" w:cs="Arial"/>
          <w:lang w:val="en-GB"/>
        </w:rPr>
      </w:pPr>
    </w:p>
    <w:p w14:paraId="7143B2B8" w14:textId="77777777" w:rsidR="00EB14F0" w:rsidRPr="00EB14F0" w:rsidRDefault="00EB14F0" w:rsidP="00EB14F0">
      <w:pPr>
        <w:rPr>
          <w:rFonts w:ascii="Calibri" w:hAnsi="Calibri" w:cs="Arial"/>
          <w:b/>
          <w:lang w:val="en-GB"/>
        </w:rPr>
      </w:pPr>
      <w:r w:rsidRPr="00EB14F0">
        <w:rPr>
          <w:rFonts w:ascii="Calibri" w:hAnsi="Calibri" w:cs="Arial"/>
          <w:b/>
          <w:lang w:val="en-GB"/>
        </w:rPr>
        <w:t>Site person in charge</w:t>
      </w:r>
    </w:p>
    <w:p w14:paraId="4D2C407E" w14:textId="77777777" w:rsidR="00EB14F0" w:rsidRPr="00EB14F0" w:rsidRDefault="00EB14F0" w:rsidP="00EB14F0">
      <w:pPr>
        <w:rPr>
          <w:rFonts w:ascii="Calibri" w:hAnsi="Calibri" w:cs="Arial"/>
          <w:lang w:val="en-GB"/>
        </w:rPr>
      </w:pPr>
    </w:p>
    <w:p w14:paraId="35B30128" w14:textId="77777777" w:rsidR="00EB14F0" w:rsidRPr="00EB14F0" w:rsidRDefault="00EB14F0" w:rsidP="00EB14F0">
      <w:pPr>
        <w:rPr>
          <w:rFonts w:ascii="Calibri" w:hAnsi="Calibri" w:cs="Arial"/>
          <w:lang w:val="en-GB"/>
        </w:rPr>
      </w:pPr>
      <w:r w:rsidRPr="00EB14F0">
        <w:rPr>
          <w:rFonts w:ascii="Calibri" w:hAnsi="Calibri" w:cs="Arial"/>
          <w:lang w:val="en-GB"/>
        </w:rPr>
        <w:t>The site person in charge will have accessible at all times a copy of the accepted method statement whilst carrying out the work. This person will ensure</w:t>
      </w:r>
      <w:r>
        <w:rPr>
          <w:rFonts w:ascii="Calibri" w:hAnsi="Calibri" w:cs="Arial"/>
          <w:lang w:val="en-GB"/>
        </w:rPr>
        <w:t xml:space="preserve"> </w:t>
      </w:r>
      <w:r w:rsidRPr="00EB14F0">
        <w:rPr>
          <w:rFonts w:ascii="Calibri" w:hAnsi="Calibri" w:cs="Arial"/>
          <w:lang w:val="en-GB"/>
        </w:rPr>
        <w:t>that all work is completed in accordance with this accepted method statement.</w:t>
      </w:r>
    </w:p>
    <w:p w14:paraId="2F403E23" w14:textId="77777777" w:rsidR="00EB14F0" w:rsidRPr="00EB14F0" w:rsidRDefault="00EB14F0" w:rsidP="00EB14F0">
      <w:pPr>
        <w:rPr>
          <w:rFonts w:ascii="Calibri" w:hAnsi="Calibri" w:cs="Arial"/>
          <w:lang w:val="en-GB"/>
        </w:rPr>
      </w:pPr>
    </w:p>
    <w:p w14:paraId="4E9CA00D" w14:textId="77777777" w:rsidR="006F29F3" w:rsidRPr="006F29F3" w:rsidRDefault="004109A9" w:rsidP="006F29F3">
      <w:pPr>
        <w:rPr>
          <w:rFonts w:ascii="Calibri" w:hAnsi="Calibri" w:cs="Arial"/>
          <w:b/>
          <w:lang w:val="en-GB"/>
        </w:rPr>
      </w:pPr>
      <w:r>
        <w:rPr>
          <w:rFonts w:ascii="Calibri" w:hAnsi="Calibri" w:cs="Arial"/>
          <w:b/>
          <w:lang w:val="en-GB"/>
        </w:rPr>
        <w:t xml:space="preserve">Scope of </w:t>
      </w:r>
      <w:r w:rsidR="001F5498">
        <w:rPr>
          <w:rFonts w:ascii="Calibri" w:hAnsi="Calibri" w:cs="Arial"/>
          <w:b/>
          <w:lang w:val="en-GB"/>
        </w:rPr>
        <w:t>w</w:t>
      </w:r>
      <w:r>
        <w:rPr>
          <w:rFonts w:ascii="Calibri" w:hAnsi="Calibri" w:cs="Arial"/>
          <w:b/>
          <w:lang w:val="en-GB"/>
        </w:rPr>
        <w:t xml:space="preserve">ork for </w:t>
      </w:r>
      <w:r w:rsidR="00B06A5D">
        <w:rPr>
          <w:rFonts w:ascii="Calibri" w:hAnsi="Calibri" w:cs="Arial"/>
          <w:b/>
          <w:lang w:val="en-GB"/>
        </w:rPr>
        <w:t xml:space="preserve">A1 Employee </w:t>
      </w:r>
    </w:p>
    <w:p w14:paraId="69B4FCAB" w14:textId="77777777" w:rsidR="006F29F3" w:rsidRDefault="006F29F3" w:rsidP="006F29F3">
      <w:pPr>
        <w:rPr>
          <w:rFonts w:ascii="Calibri" w:hAnsi="Calibri" w:cs="Arial"/>
          <w:lang w:val="en-GB"/>
        </w:rPr>
      </w:pPr>
    </w:p>
    <w:p w14:paraId="5F4E262D" w14:textId="77777777" w:rsidR="00EB14F0" w:rsidRPr="00EB14F0" w:rsidRDefault="00EB14F0" w:rsidP="00EB14F0">
      <w:pPr>
        <w:pStyle w:val="ListParagraph"/>
        <w:numPr>
          <w:ilvl w:val="0"/>
          <w:numId w:val="35"/>
        </w:numPr>
        <w:ind w:left="720"/>
        <w:rPr>
          <w:rFonts w:ascii="Calibri" w:hAnsi="Calibri" w:cs="Arial"/>
          <w:lang w:val="en-GB"/>
        </w:rPr>
      </w:pPr>
      <w:r w:rsidRPr="00EB14F0">
        <w:rPr>
          <w:rFonts w:ascii="Calibri" w:hAnsi="Calibri" w:cs="Arial"/>
          <w:lang w:val="en-GB"/>
        </w:rPr>
        <w:t xml:space="preserve">On arrival at site, contact the Client’s responsible </w:t>
      </w:r>
      <w:r w:rsidR="001F5498" w:rsidRPr="00EB14F0">
        <w:rPr>
          <w:rFonts w:ascii="Calibri" w:hAnsi="Calibri" w:cs="Arial"/>
          <w:lang w:val="en-GB"/>
        </w:rPr>
        <w:t>person and</w:t>
      </w:r>
      <w:r w:rsidRPr="00EB14F0">
        <w:rPr>
          <w:rFonts w:ascii="Calibri" w:hAnsi="Calibri" w:cs="Arial"/>
          <w:lang w:val="en-GB"/>
        </w:rPr>
        <w:t xml:space="preserve"> note any special precautions required. All staff employed by A1 Wokingham Metal Recycling carrying out protection duties will have been through approved training.</w:t>
      </w:r>
    </w:p>
    <w:p w14:paraId="541B886E" w14:textId="77777777" w:rsidR="00EB14F0" w:rsidRPr="00EB14F0" w:rsidRDefault="00EB14F0" w:rsidP="00EB14F0">
      <w:pPr>
        <w:rPr>
          <w:rFonts w:ascii="Calibri" w:hAnsi="Calibri" w:cs="Arial"/>
          <w:lang w:val="en-GB"/>
        </w:rPr>
      </w:pPr>
    </w:p>
    <w:p w14:paraId="3F4DB602" w14:textId="77777777" w:rsidR="00EB14F0" w:rsidRPr="00EB14F0" w:rsidRDefault="00EB14F0" w:rsidP="00EB14F0">
      <w:pPr>
        <w:pStyle w:val="ListParagraph"/>
        <w:numPr>
          <w:ilvl w:val="0"/>
          <w:numId w:val="35"/>
        </w:numPr>
        <w:ind w:left="720"/>
        <w:rPr>
          <w:rFonts w:ascii="Calibri" w:hAnsi="Calibri" w:cs="Arial"/>
          <w:lang w:val="en-GB"/>
        </w:rPr>
      </w:pPr>
      <w:r w:rsidRPr="00EB14F0">
        <w:rPr>
          <w:rFonts w:ascii="Calibri" w:hAnsi="Calibri" w:cs="Arial"/>
          <w:lang w:val="en-GB"/>
        </w:rPr>
        <w:t>A Team leader will control the teams for the duration of the job.</w:t>
      </w:r>
    </w:p>
    <w:p w14:paraId="234C4099" w14:textId="77777777" w:rsidR="00EB14F0" w:rsidRPr="00EB14F0" w:rsidRDefault="00EB14F0" w:rsidP="00EB14F0">
      <w:pPr>
        <w:rPr>
          <w:rFonts w:ascii="Calibri" w:hAnsi="Calibri" w:cs="Arial"/>
          <w:lang w:val="en-GB"/>
        </w:rPr>
      </w:pPr>
    </w:p>
    <w:p w14:paraId="3F56E734" w14:textId="77777777" w:rsidR="00EB14F0" w:rsidRPr="00EB14F0" w:rsidRDefault="00EB14F0" w:rsidP="00EB14F0">
      <w:pPr>
        <w:pStyle w:val="ListParagraph"/>
        <w:numPr>
          <w:ilvl w:val="0"/>
          <w:numId w:val="35"/>
        </w:numPr>
        <w:ind w:left="720"/>
        <w:rPr>
          <w:rFonts w:ascii="Calibri" w:hAnsi="Calibri" w:cs="Arial"/>
          <w:lang w:val="en-GB"/>
        </w:rPr>
      </w:pPr>
      <w:r w:rsidRPr="00EB14F0">
        <w:rPr>
          <w:rFonts w:ascii="Calibri" w:hAnsi="Calibri" w:cs="Arial"/>
          <w:lang w:val="en-GB"/>
        </w:rPr>
        <w:t>Teams of trained staff under the supervision of a Team leader will carry out all works.</w:t>
      </w:r>
    </w:p>
    <w:p w14:paraId="03F08385" w14:textId="77777777" w:rsidR="00EB14F0" w:rsidRPr="00EB14F0" w:rsidRDefault="00EB14F0" w:rsidP="00EB14F0">
      <w:pPr>
        <w:rPr>
          <w:rFonts w:ascii="Calibri" w:hAnsi="Calibri" w:cs="Arial"/>
          <w:lang w:val="en-GB"/>
        </w:rPr>
      </w:pPr>
    </w:p>
    <w:p w14:paraId="3CF23FB0" w14:textId="77777777" w:rsidR="00EB14F0" w:rsidRPr="00EB14F0" w:rsidRDefault="00EB14F0" w:rsidP="00EB14F0">
      <w:pPr>
        <w:pStyle w:val="ListParagraph"/>
        <w:numPr>
          <w:ilvl w:val="0"/>
          <w:numId w:val="35"/>
        </w:numPr>
        <w:ind w:left="720"/>
        <w:rPr>
          <w:rFonts w:ascii="Calibri" w:hAnsi="Calibri" w:cs="Arial"/>
          <w:lang w:val="en-GB"/>
        </w:rPr>
      </w:pPr>
      <w:r w:rsidRPr="00EB14F0">
        <w:rPr>
          <w:rFonts w:ascii="Calibri" w:hAnsi="Calibri" w:cs="Arial"/>
          <w:lang w:val="en-GB"/>
        </w:rPr>
        <w:t>Charge hand to ensure that all operators are wearing issued PPE. All engineers must wear PPE provided.</w:t>
      </w:r>
    </w:p>
    <w:p w14:paraId="34820985" w14:textId="77777777" w:rsidR="00EB14F0" w:rsidRPr="00EB14F0" w:rsidRDefault="00EB14F0" w:rsidP="00EB14F0">
      <w:pPr>
        <w:rPr>
          <w:rFonts w:ascii="Calibri" w:hAnsi="Calibri" w:cs="Arial"/>
          <w:lang w:val="en-GB"/>
        </w:rPr>
      </w:pPr>
    </w:p>
    <w:p w14:paraId="7BB41133" w14:textId="77777777" w:rsidR="00EB14F0" w:rsidRPr="00EB14F0" w:rsidRDefault="00EB14F0" w:rsidP="00EB14F0">
      <w:pPr>
        <w:pStyle w:val="ListParagraph"/>
        <w:numPr>
          <w:ilvl w:val="0"/>
          <w:numId w:val="35"/>
        </w:numPr>
        <w:ind w:left="720"/>
        <w:rPr>
          <w:rFonts w:ascii="Calibri" w:hAnsi="Calibri" w:cs="Arial"/>
          <w:lang w:val="en-GB"/>
        </w:rPr>
      </w:pPr>
      <w:r w:rsidRPr="00EB14F0">
        <w:rPr>
          <w:rFonts w:ascii="Calibri" w:hAnsi="Calibri" w:cs="Arial"/>
          <w:lang w:val="en-GB"/>
        </w:rPr>
        <w:t>Carry out protection procedures as required by site and location in accordance with client’s procedures.</w:t>
      </w:r>
    </w:p>
    <w:p w14:paraId="4604C238" w14:textId="77777777" w:rsidR="00EB14F0" w:rsidRPr="00EB14F0" w:rsidRDefault="00EB14F0" w:rsidP="00EB14F0">
      <w:pPr>
        <w:rPr>
          <w:rFonts w:ascii="Calibri" w:hAnsi="Calibri" w:cs="Arial"/>
          <w:lang w:val="en-GB"/>
        </w:rPr>
      </w:pPr>
    </w:p>
    <w:p w14:paraId="3F9BBF60" w14:textId="77777777" w:rsidR="00EB14F0" w:rsidRPr="00EB14F0" w:rsidRDefault="00EB14F0" w:rsidP="00EB14F0">
      <w:pPr>
        <w:pStyle w:val="ListParagraph"/>
        <w:numPr>
          <w:ilvl w:val="0"/>
          <w:numId w:val="35"/>
        </w:numPr>
        <w:ind w:left="720"/>
        <w:rPr>
          <w:rFonts w:ascii="Calibri" w:hAnsi="Calibri" w:cs="Arial"/>
          <w:lang w:val="en-GB"/>
        </w:rPr>
      </w:pPr>
      <w:r w:rsidRPr="00EB14F0">
        <w:rPr>
          <w:rFonts w:ascii="Calibri" w:hAnsi="Calibri" w:cs="Arial"/>
          <w:lang w:val="en-GB"/>
        </w:rPr>
        <w:t>Provide signing, lighting and guarding to isolate working areas, taking into consideration the protection of any adjacent areas.</w:t>
      </w:r>
    </w:p>
    <w:p w14:paraId="5509A854" w14:textId="77777777" w:rsidR="00EB14F0" w:rsidRPr="00EB14F0" w:rsidRDefault="00EB14F0" w:rsidP="00EB14F0">
      <w:pPr>
        <w:rPr>
          <w:rFonts w:ascii="Calibri" w:hAnsi="Calibri" w:cs="Arial"/>
          <w:lang w:val="en-GB"/>
        </w:rPr>
      </w:pPr>
    </w:p>
    <w:p w14:paraId="6E8B9247" w14:textId="77777777" w:rsidR="00EB14F0" w:rsidRPr="00EB14F0" w:rsidRDefault="00EB14F0" w:rsidP="00EB14F0">
      <w:pPr>
        <w:pStyle w:val="ListParagraph"/>
        <w:numPr>
          <w:ilvl w:val="0"/>
          <w:numId w:val="35"/>
        </w:numPr>
        <w:ind w:left="720"/>
        <w:rPr>
          <w:rFonts w:ascii="Calibri" w:hAnsi="Calibri" w:cs="Arial"/>
          <w:lang w:val="en-GB"/>
        </w:rPr>
      </w:pPr>
      <w:r w:rsidRPr="00EB14F0">
        <w:rPr>
          <w:rFonts w:ascii="Calibri" w:hAnsi="Calibri" w:cs="Arial"/>
          <w:lang w:val="en-GB"/>
        </w:rPr>
        <w:t>When each operation is complete each area should be thoroughly cleaned.</w:t>
      </w:r>
    </w:p>
    <w:p w14:paraId="7B779FFB" w14:textId="77777777" w:rsidR="00EB14F0" w:rsidRPr="00EB14F0" w:rsidRDefault="00EB14F0" w:rsidP="00EB14F0">
      <w:pPr>
        <w:rPr>
          <w:rFonts w:ascii="Calibri" w:hAnsi="Calibri" w:cs="Arial"/>
          <w:lang w:val="en-GB"/>
        </w:rPr>
      </w:pPr>
    </w:p>
    <w:p w14:paraId="3741597E" w14:textId="77777777" w:rsidR="00EB14F0" w:rsidRPr="00EB14F0" w:rsidRDefault="00EB14F0" w:rsidP="00EB14F0">
      <w:pPr>
        <w:pStyle w:val="ListParagraph"/>
        <w:numPr>
          <w:ilvl w:val="0"/>
          <w:numId w:val="35"/>
        </w:numPr>
        <w:ind w:left="720"/>
        <w:rPr>
          <w:rFonts w:ascii="Calibri" w:hAnsi="Calibri" w:cs="Arial"/>
          <w:lang w:val="en-GB"/>
        </w:rPr>
      </w:pPr>
      <w:r w:rsidRPr="00EB14F0">
        <w:rPr>
          <w:rFonts w:ascii="Calibri" w:hAnsi="Calibri" w:cs="Arial"/>
          <w:lang w:val="en-GB"/>
        </w:rPr>
        <w:t>The engineer will ensure that the customer has signed all necessary paperwork (satisfaction notes, work instructions sheets etc).</w:t>
      </w:r>
    </w:p>
    <w:p w14:paraId="6113139C" w14:textId="77777777" w:rsidR="00EB14F0" w:rsidRDefault="00EB14F0" w:rsidP="00EB14F0">
      <w:pPr>
        <w:rPr>
          <w:rFonts w:ascii="Calibri" w:hAnsi="Calibri" w:cs="Arial"/>
          <w:lang w:val="en-GB"/>
        </w:rPr>
      </w:pPr>
    </w:p>
    <w:p w14:paraId="33E42389" w14:textId="77777777" w:rsidR="00746140" w:rsidRDefault="00746140" w:rsidP="00EB14F0">
      <w:pPr>
        <w:rPr>
          <w:rFonts w:ascii="Calibri" w:hAnsi="Calibri" w:cs="Arial"/>
          <w:lang w:val="en-GB"/>
        </w:rPr>
      </w:pPr>
    </w:p>
    <w:p w14:paraId="52340CC5" w14:textId="77777777" w:rsidR="00746140" w:rsidRPr="00EB14F0" w:rsidRDefault="00746140" w:rsidP="00EB14F0">
      <w:pPr>
        <w:rPr>
          <w:rFonts w:ascii="Calibri" w:hAnsi="Calibri" w:cs="Arial"/>
          <w:lang w:val="en-GB"/>
        </w:rPr>
      </w:pPr>
    </w:p>
    <w:p w14:paraId="31DABEC7" w14:textId="77777777" w:rsidR="00EB14F0" w:rsidRPr="00EB14F0" w:rsidRDefault="00EB14F0" w:rsidP="00EB14F0">
      <w:pPr>
        <w:rPr>
          <w:rFonts w:ascii="Calibri" w:hAnsi="Calibri" w:cs="Arial"/>
          <w:b/>
          <w:lang w:val="en-GB"/>
        </w:rPr>
      </w:pPr>
      <w:r w:rsidRPr="00EB14F0">
        <w:rPr>
          <w:rFonts w:ascii="Calibri" w:hAnsi="Calibri" w:cs="Arial"/>
          <w:b/>
          <w:lang w:val="en-GB"/>
        </w:rPr>
        <w:t>Labour force</w:t>
      </w:r>
    </w:p>
    <w:p w14:paraId="2FD5B0A2" w14:textId="77777777" w:rsidR="00EB14F0" w:rsidRPr="00EB14F0" w:rsidRDefault="00EB14F0" w:rsidP="00EB14F0">
      <w:pPr>
        <w:rPr>
          <w:rFonts w:ascii="Calibri" w:hAnsi="Calibri" w:cs="Arial"/>
          <w:lang w:val="en-GB"/>
        </w:rPr>
      </w:pPr>
    </w:p>
    <w:p w14:paraId="33E6169C" w14:textId="77777777" w:rsidR="00EB14F0" w:rsidRPr="00EB14F0" w:rsidRDefault="00EB14F0" w:rsidP="00EB14F0">
      <w:pPr>
        <w:rPr>
          <w:rFonts w:ascii="Calibri" w:hAnsi="Calibri" w:cs="Arial"/>
          <w:lang w:val="en-GB"/>
        </w:rPr>
      </w:pPr>
      <w:r w:rsidRPr="00EB14F0">
        <w:rPr>
          <w:rFonts w:ascii="Calibri" w:hAnsi="Calibri" w:cs="Arial"/>
          <w:lang w:val="en-GB"/>
        </w:rPr>
        <w:t>Each cleaning team will consist of:</w:t>
      </w:r>
    </w:p>
    <w:p w14:paraId="1CFE3DC2" w14:textId="77777777" w:rsidR="00EB14F0" w:rsidRPr="00EB14F0" w:rsidRDefault="00EB14F0" w:rsidP="00EB14F0">
      <w:pPr>
        <w:rPr>
          <w:rFonts w:ascii="Calibri" w:hAnsi="Calibri" w:cs="Arial"/>
          <w:lang w:val="en-GB"/>
        </w:rPr>
      </w:pPr>
    </w:p>
    <w:p w14:paraId="60940235" w14:textId="77777777" w:rsidR="00EB14F0" w:rsidRPr="00EB14F0" w:rsidRDefault="00EB14F0" w:rsidP="00EB14F0">
      <w:pPr>
        <w:pStyle w:val="ListParagraph"/>
        <w:numPr>
          <w:ilvl w:val="0"/>
          <w:numId w:val="36"/>
        </w:numPr>
        <w:rPr>
          <w:rFonts w:ascii="Calibri" w:hAnsi="Calibri" w:cs="Arial"/>
          <w:lang w:val="en-GB"/>
        </w:rPr>
      </w:pPr>
      <w:r w:rsidRPr="00EB14F0">
        <w:rPr>
          <w:rFonts w:ascii="Calibri" w:hAnsi="Calibri" w:cs="Arial"/>
          <w:lang w:val="en-GB"/>
        </w:rPr>
        <w:t>1 x Team Leader</w:t>
      </w:r>
    </w:p>
    <w:p w14:paraId="29259714" w14:textId="77777777" w:rsidR="00EB14F0" w:rsidRPr="00EB14F0" w:rsidRDefault="00EB14F0" w:rsidP="00EB14F0">
      <w:pPr>
        <w:pStyle w:val="ListParagraph"/>
        <w:numPr>
          <w:ilvl w:val="0"/>
          <w:numId w:val="36"/>
        </w:numPr>
        <w:rPr>
          <w:rFonts w:ascii="Calibri" w:hAnsi="Calibri" w:cs="Arial"/>
          <w:lang w:val="en-GB"/>
        </w:rPr>
      </w:pPr>
      <w:r w:rsidRPr="00EB14F0">
        <w:rPr>
          <w:rFonts w:ascii="Calibri" w:hAnsi="Calibri" w:cs="Arial"/>
          <w:lang w:val="en-GB"/>
        </w:rPr>
        <w:t>1 x Suitably qualified and experienced person</w:t>
      </w:r>
    </w:p>
    <w:p w14:paraId="22219C5B" w14:textId="77777777" w:rsidR="00EB14F0" w:rsidRPr="00EB14F0" w:rsidRDefault="00EB14F0" w:rsidP="00EB14F0">
      <w:pPr>
        <w:pStyle w:val="ListParagraph"/>
        <w:numPr>
          <w:ilvl w:val="0"/>
          <w:numId w:val="36"/>
        </w:numPr>
        <w:rPr>
          <w:rFonts w:ascii="Calibri" w:hAnsi="Calibri" w:cs="Arial"/>
          <w:lang w:val="en-GB"/>
        </w:rPr>
      </w:pPr>
      <w:r w:rsidRPr="00EB14F0">
        <w:rPr>
          <w:rFonts w:ascii="Calibri" w:hAnsi="Calibri" w:cs="Arial"/>
          <w:lang w:val="en-GB"/>
        </w:rPr>
        <w:t>1 x Skip lorry driver who will be entering and exiting site delivering and removing skips at regular intervals</w:t>
      </w:r>
    </w:p>
    <w:p w14:paraId="7E780A79" w14:textId="77777777" w:rsidR="00EB14F0" w:rsidRPr="00EB14F0" w:rsidRDefault="00EB14F0" w:rsidP="00EB14F0">
      <w:pPr>
        <w:rPr>
          <w:rFonts w:ascii="Calibri" w:hAnsi="Calibri" w:cs="Arial"/>
          <w:lang w:val="en-GB"/>
        </w:rPr>
      </w:pPr>
    </w:p>
    <w:p w14:paraId="5E36C5BB" w14:textId="77777777" w:rsidR="00EB14F0" w:rsidRPr="00EB14F0" w:rsidRDefault="00EB14F0" w:rsidP="00EB14F0">
      <w:pPr>
        <w:rPr>
          <w:rFonts w:ascii="Calibri" w:hAnsi="Calibri" w:cs="Arial"/>
          <w:b/>
          <w:lang w:val="en-GB"/>
        </w:rPr>
      </w:pPr>
      <w:r w:rsidRPr="00EB14F0">
        <w:rPr>
          <w:rFonts w:ascii="Calibri" w:hAnsi="Calibri" w:cs="Arial"/>
          <w:b/>
          <w:lang w:val="en-GB"/>
        </w:rPr>
        <w:t>Training</w:t>
      </w:r>
    </w:p>
    <w:p w14:paraId="764C87D9" w14:textId="77777777" w:rsidR="00EB14F0" w:rsidRPr="00EB14F0" w:rsidRDefault="00EB14F0" w:rsidP="00EB14F0">
      <w:pPr>
        <w:rPr>
          <w:rFonts w:ascii="Calibri" w:hAnsi="Calibri" w:cs="Arial"/>
          <w:lang w:val="en-GB"/>
        </w:rPr>
      </w:pPr>
    </w:p>
    <w:p w14:paraId="710485C4" w14:textId="77777777" w:rsidR="00EB14F0" w:rsidRPr="00EB14F0" w:rsidRDefault="00EB14F0" w:rsidP="00EB14F0">
      <w:pPr>
        <w:rPr>
          <w:rFonts w:ascii="Calibri" w:hAnsi="Calibri" w:cs="Arial"/>
          <w:lang w:val="en-GB"/>
        </w:rPr>
      </w:pPr>
      <w:r w:rsidRPr="00EB14F0">
        <w:rPr>
          <w:rFonts w:ascii="Calibri" w:hAnsi="Calibri" w:cs="Arial"/>
          <w:lang w:val="en-GB"/>
        </w:rPr>
        <w:t>The teams will be trained in:</w:t>
      </w:r>
    </w:p>
    <w:p w14:paraId="558CACCF" w14:textId="77777777" w:rsidR="00EB14F0" w:rsidRPr="00EB14F0" w:rsidRDefault="00EB14F0" w:rsidP="00EB14F0">
      <w:pPr>
        <w:rPr>
          <w:rFonts w:ascii="Calibri" w:hAnsi="Calibri" w:cs="Arial"/>
          <w:lang w:val="en-GB"/>
        </w:rPr>
      </w:pPr>
    </w:p>
    <w:p w14:paraId="10CE5DBD" w14:textId="77777777" w:rsidR="00EB14F0" w:rsidRPr="00EB14F0" w:rsidRDefault="00EB14F0" w:rsidP="00EB14F0">
      <w:pPr>
        <w:pStyle w:val="ListParagraph"/>
        <w:numPr>
          <w:ilvl w:val="0"/>
          <w:numId w:val="37"/>
        </w:numPr>
        <w:rPr>
          <w:rFonts w:ascii="Calibri" w:hAnsi="Calibri" w:cs="Arial"/>
          <w:lang w:val="en-GB"/>
        </w:rPr>
      </w:pPr>
      <w:r w:rsidRPr="00EB14F0">
        <w:rPr>
          <w:rFonts w:ascii="Calibri" w:hAnsi="Calibri" w:cs="Arial"/>
          <w:lang w:val="en-GB"/>
        </w:rPr>
        <w:t>Dismantling and removing scrap and machinery</w:t>
      </w:r>
    </w:p>
    <w:p w14:paraId="57EEDBA6" w14:textId="77777777" w:rsidR="00EB14F0" w:rsidRDefault="00EB14F0" w:rsidP="00EB14F0">
      <w:pPr>
        <w:pStyle w:val="ListParagraph"/>
        <w:numPr>
          <w:ilvl w:val="0"/>
          <w:numId w:val="37"/>
        </w:numPr>
        <w:rPr>
          <w:rFonts w:ascii="Calibri" w:hAnsi="Calibri" w:cs="Arial"/>
          <w:lang w:val="en-GB"/>
        </w:rPr>
      </w:pPr>
      <w:r w:rsidRPr="00EB14F0">
        <w:rPr>
          <w:rFonts w:ascii="Calibri" w:hAnsi="Calibri" w:cs="Arial"/>
          <w:lang w:val="en-GB"/>
        </w:rPr>
        <w:t>Operating a fork-lift truck</w:t>
      </w:r>
    </w:p>
    <w:p w14:paraId="016D4DCB" w14:textId="77777777" w:rsidR="00746140" w:rsidRPr="00746140" w:rsidRDefault="00746140" w:rsidP="00746140">
      <w:pPr>
        <w:numPr>
          <w:ilvl w:val="0"/>
          <w:numId w:val="37"/>
        </w:numPr>
        <w:rPr>
          <w:rFonts w:asciiTheme="minorHAnsi" w:hAnsiTheme="minorHAnsi"/>
          <w:lang w:val="en-GB"/>
        </w:rPr>
      </w:pPr>
      <w:r w:rsidRPr="00746140">
        <w:rPr>
          <w:rFonts w:asciiTheme="minorHAnsi" w:hAnsiTheme="minorHAnsi"/>
          <w:lang w:val="en-GB"/>
        </w:rPr>
        <w:t>Cutting using portable electric grinders</w:t>
      </w:r>
    </w:p>
    <w:p w14:paraId="594E1A18" w14:textId="77777777" w:rsidR="00EB14F0" w:rsidRPr="00EB14F0" w:rsidRDefault="00EB14F0" w:rsidP="00EB14F0">
      <w:pPr>
        <w:pStyle w:val="ListParagraph"/>
        <w:numPr>
          <w:ilvl w:val="0"/>
          <w:numId w:val="37"/>
        </w:numPr>
        <w:rPr>
          <w:rFonts w:ascii="Calibri" w:hAnsi="Calibri" w:cs="Arial"/>
          <w:lang w:val="en-GB"/>
        </w:rPr>
      </w:pPr>
      <w:r w:rsidRPr="00EB14F0">
        <w:rPr>
          <w:rFonts w:ascii="Calibri" w:hAnsi="Calibri" w:cs="Arial"/>
          <w:lang w:val="en-GB"/>
        </w:rPr>
        <w:t>Operating a skip lorry</w:t>
      </w:r>
    </w:p>
    <w:p w14:paraId="244BF126" w14:textId="77777777" w:rsidR="00EB14F0" w:rsidRPr="00EB14F0" w:rsidRDefault="00EB14F0" w:rsidP="00EB14F0">
      <w:pPr>
        <w:pStyle w:val="ListParagraph"/>
        <w:numPr>
          <w:ilvl w:val="0"/>
          <w:numId w:val="37"/>
        </w:numPr>
        <w:rPr>
          <w:rFonts w:ascii="Calibri" w:hAnsi="Calibri" w:cs="Arial"/>
          <w:lang w:val="en-GB"/>
        </w:rPr>
      </w:pPr>
      <w:r w:rsidRPr="00EB14F0">
        <w:rPr>
          <w:rFonts w:ascii="Calibri" w:hAnsi="Calibri" w:cs="Arial"/>
          <w:lang w:val="en-GB"/>
        </w:rPr>
        <w:t>Manual handling</w:t>
      </w:r>
    </w:p>
    <w:p w14:paraId="106F095D" w14:textId="77777777" w:rsidR="00EB14F0" w:rsidRPr="00EB14F0" w:rsidRDefault="00EB14F0" w:rsidP="00EB14F0">
      <w:pPr>
        <w:pStyle w:val="ListParagraph"/>
        <w:numPr>
          <w:ilvl w:val="0"/>
          <w:numId w:val="37"/>
        </w:numPr>
        <w:rPr>
          <w:rFonts w:ascii="Calibri" w:hAnsi="Calibri" w:cs="Arial"/>
          <w:lang w:val="en-GB"/>
        </w:rPr>
      </w:pPr>
      <w:r w:rsidRPr="00EB14F0">
        <w:rPr>
          <w:rFonts w:ascii="Calibri" w:hAnsi="Calibri" w:cs="Arial"/>
          <w:lang w:val="en-GB"/>
        </w:rPr>
        <w:t>Emergency first aid</w:t>
      </w:r>
    </w:p>
    <w:p w14:paraId="0EC6DE00" w14:textId="77777777" w:rsidR="00746140" w:rsidRPr="00EB14F0" w:rsidRDefault="00746140" w:rsidP="00EB14F0">
      <w:pPr>
        <w:rPr>
          <w:rFonts w:ascii="Calibri" w:hAnsi="Calibri" w:cs="Arial"/>
          <w:lang w:val="en-GB"/>
        </w:rPr>
      </w:pPr>
    </w:p>
    <w:p w14:paraId="7E3F55BA" w14:textId="77777777" w:rsidR="00EB14F0" w:rsidRPr="00EB14F0" w:rsidRDefault="00EB14F0" w:rsidP="00EB14F0">
      <w:pPr>
        <w:rPr>
          <w:rFonts w:ascii="Calibri" w:hAnsi="Calibri" w:cs="Arial"/>
          <w:b/>
          <w:lang w:val="en-GB"/>
        </w:rPr>
      </w:pPr>
      <w:r w:rsidRPr="00EB14F0">
        <w:rPr>
          <w:rFonts w:ascii="Calibri" w:hAnsi="Calibri" w:cs="Arial"/>
          <w:b/>
          <w:lang w:val="en-GB"/>
        </w:rPr>
        <w:t>Portable tools</w:t>
      </w:r>
    </w:p>
    <w:p w14:paraId="5EC8B575" w14:textId="77777777" w:rsidR="00EB14F0" w:rsidRPr="00EB14F0" w:rsidRDefault="00EB14F0" w:rsidP="00EB14F0">
      <w:pPr>
        <w:rPr>
          <w:rFonts w:ascii="Calibri" w:hAnsi="Calibri" w:cs="Arial"/>
          <w:lang w:val="en-GB"/>
        </w:rPr>
      </w:pPr>
      <w:r w:rsidRPr="00EB14F0">
        <w:rPr>
          <w:rFonts w:ascii="Calibri" w:hAnsi="Calibri" w:cs="Arial"/>
          <w:lang w:val="en-GB"/>
        </w:rPr>
        <w:tab/>
      </w:r>
    </w:p>
    <w:p w14:paraId="54E63121" w14:textId="77777777" w:rsidR="00EB14F0" w:rsidRPr="00EB14F0" w:rsidRDefault="00EB14F0" w:rsidP="00EB14F0">
      <w:pPr>
        <w:rPr>
          <w:rFonts w:ascii="Calibri" w:hAnsi="Calibri" w:cs="Arial"/>
          <w:lang w:val="en-GB"/>
        </w:rPr>
      </w:pPr>
      <w:r w:rsidRPr="00EB14F0">
        <w:rPr>
          <w:rFonts w:ascii="Calibri" w:hAnsi="Calibri" w:cs="Arial"/>
          <w:lang w:val="en-GB"/>
        </w:rPr>
        <w:t xml:space="preserve">Portable tools used will be hand tools such as hammers, crowbars and spanners. </w:t>
      </w:r>
    </w:p>
    <w:p w14:paraId="1DF7A0D9" w14:textId="77777777" w:rsidR="00EB14F0" w:rsidRPr="00EB14F0" w:rsidRDefault="00EB14F0" w:rsidP="00EB14F0">
      <w:pPr>
        <w:rPr>
          <w:rFonts w:ascii="Calibri" w:hAnsi="Calibri" w:cs="Arial"/>
          <w:lang w:val="en-GB"/>
        </w:rPr>
      </w:pPr>
    </w:p>
    <w:p w14:paraId="3FE260DA" w14:textId="77777777" w:rsidR="00EB14F0" w:rsidRPr="00EB14F0" w:rsidRDefault="00EB14F0" w:rsidP="00EB14F0">
      <w:pPr>
        <w:rPr>
          <w:rFonts w:ascii="Calibri" w:hAnsi="Calibri" w:cs="Arial"/>
          <w:b/>
          <w:lang w:val="en-GB"/>
        </w:rPr>
      </w:pPr>
      <w:r w:rsidRPr="00EB14F0">
        <w:rPr>
          <w:rFonts w:ascii="Calibri" w:hAnsi="Calibri" w:cs="Arial"/>
          <w:b/>
          <w:lang w:val="en-GB"/>
        </w:rPr>
        <w:t>Mechanical plant</w:t>
      </w:r>
    </w:p>
    <w:p w14:paraId="6AAA51A0" w14:textId="77777777" w:rsidR="00EB14F0" w:rsidRPr="00EB14F0" w:rsidRDefault="00EB14F0" w:rsidP="00EB14F0">
      <w:pPr>
        <w:rPr>
          <w:rFonts w:ascii="Calibri" w:hAnsi="Calibri" w:cs="Arial"/>
          <w:lang w:val="en-GB"/>
        </w:rPr>
      </w:pPr>
    </w:p>
    <w:p w14:paraId="230A5D70" w14:textId="77777777" w:rsidR="00EB14F0" w:rsidRPr="00EB14F0" w:rsidRDefault="00EB14F0" w:rsidP="00EB14F0">
      <w:pPr>
        <w:rPr>
          <w:rFonts w:ascii="Calibri" w:hAnsi="Calibri" w:cs="Arial"/>
          <w:lang w:val="en-GB"/>
        </w:rPr>
      </w:pPr>
      <w:r w:rsidRPr="00EB14F0">
        <w:rPr>
          <w:rFonts w:ascii="Calibri" w:hAnsi="Calibri" w:cs="Arial"/>
          <w:lang w:val="en-GB"/>
        </w:rPr>
        <w:t>All plant brought onto site will be regularly maintained and tagged for identification purposes. All power tools used will be 110v.</w:t>
      </w:r>
    </w:p>
    <w:p w14:paraId="5FAF6442" w14:textId="77777777" w:rsidR="00EB14F0" w:rsidRPr="00EB14F0" w:rsidRDefault="00EB14F0" w:rsidP="00EB14F0">
      <w:pPr>
        <w:rPr>
          <w:rFonts w:ascii="Calibri" w:hAnsi="Calibri" w:cs="Arial"/>
          <w:lang w:val="en-GB"/>
        </w:rPr>
      </w:pPr>
    </w:p>
    <w:p w14:paraId="66A61842" w14:textId="77777777" w:rsidR="00EB14F0" w:rsidRPr="00EB14F0" w:rsidRDefault="00EB14F0" w:rsidP="00EB14F0">
      <w:pPr>
        <w:rPr>
          <w:rFonts w:ascii="Calibri" w:hAnsi="Calibri" w:cs="Arial"/>
          <w:b/>
          <w:lang w:val="en-GB"/>
        </w:rPr>
      </w:pPr>
      <w:r w:rsidRPr="00EB14F0">
        <w:rPr>
          <w:rFonts w:ascii="Calibri" w:hAnsi="Calibri" w:cs="Arial"/>
          <w:b/>
          <w:lang w:val="en-GB"/>
        </w:rPr>
        <w:t>Protection of assets</w:t>
      </w:r>
    </w:p>
    <w:p w14:paraId="0CFD857B" w14:textId="77777777" w:rsidR="00EB14F0" w:rsidRPr="00EB14F0" w:rsidRDefault="00EB14F0" w:rsidP="00EB14F0">
      <w:pPr>
        <w:rPr>
          <w:rFonts w:ascii="Calibri" w:hAnsi="Calibri" w:cs="Arial"/>
          <w:lang w:val="en-GB"/>
        </w:rPr>
      </w:pPr>
    </w:p>
    <w:p w14:paraId="74F66991" w14:textId="77777777" w:rsidR="00EB14F0" w:rsidRPr="00EB14F0" w:rsidRDefault="00EB14F0" w:rsidP="00EB14F0">
      <w:pPr>
        <w:rPr>
          <w:rFonts w:ascii="Calibri" w:hAnsi="Calibri" w:cs="Arial"/>
          <w:lang w:val="en-GB"/>
        </w:rPr>
      </w:pPr>
      <w:r w:rsidRPr="00EB14F0">
        <w:rPr>
          <w:rFonts w:ascii="Calibri" w:hAnsi="Calibri" w:cs="Arial"/>
          <w:lang w:val="en-GB"/>
        </w:rPr>
        <w:t xml:space="preserve">The client’s assets will be protected during the course of all work. </w:t>
      </w:r>
    </w:p>
    <w:p w14:paraId="2C3CCE1F" w14:textId="77777777" w:rsidR="00EB14F0" w:rsidRPr="00EB14F0" w:rsidRDefault="00EB14F0" w:rsidP="00EB14F0">
      <w:pPr>
        <w:rPr>
          <w:rFonts w:ascii="Calibri" w:hAnsi="Calibri" w:cs="Arial"/>
          <w:lang w:val="en-GB"/>
        </w:rPr>
      </w:pPr>
    </w:p>
    <w:p w14:paraId="33BC4B36" w14:textId="77777777" w:rsidR="00EB14F0" w:rsidRPr="00EB14F0" w:rsidRDefault="00EB14F0" w:rsidP="00EB14F0">
      <w:pPr>
        <w:rPr>
          <w:rFonts w:ascii="Calibri" w:hAnsi="Calibri" w:cs="Arial"/>
          <w:b/>
          <w:lang w:val="en-GB"/>
        </w:rPr>
      </w:pPr>
      <w:r w:rsidRPr="00EB14F0">
        <w:rPr>
          <w:rFonts w:ascii="Calibri" w:hAnsi="Calibri" w:cs="Arial"/>
          <w:b/>
          <w:lang w:val="en-GB"/>
        </w:rPr>
        <w:t>Work permits and licences</w:t>
      </w:r>
    </w:p>
    <w:p w14:paraId="599E2930" w14:textId="77777777" w:rsidR="00EB14F0" w:rsidRPr="00EB14F0" w:rsidRDefault="00EB14F0" w:rsidP="00EB14F0">
      <w:pPr>
        <w:rPr>
          <w:rFonts w:ascii="Calibri" w:hAnsi="Calibri" w:cs="Arial"/>
          <w:lang w:val="en-GB"/>
        </w:rPr>
      </w:pPr>
    </w:p>
    <w:p w14:paraId="239EF6B9" w14:textId="77777777" w:rsidR="00EB14F0" w:rsidRPr="00EB14F0" w:rsidRDefault="00EB14F0" w:rsidP="00EB14F0">
      <w:pPr>
        <w:rPr>
          <w:rFonts w:ascii="Calibri" w:hAnsi="Calibri" w:cs="Arial"/>
          <w:lang w:val="en-GB"/>
        </w:rPr>
      </w:pPr>
      <w:r w:rsidRPr="00EB14F0">
        <w:rPr>
          <w:rFonts w:ascii="Calibri" w:hAnsi="Calibri" w:cs="Arial"/>
          <w:lang w:val="en-GB"/>
        </w:rPr>
        <w:t>No tools or equipment are left on site at the end of the shift. The only exception will be a fork lift that will be looked inside a building a night.</w:t>
      </w:r>
    </w:p>
    <w:p w14:paraId="246BDA58" w14:textId="77777777" w:rsidR="00EB14F0" w:rsidRPr="00EB14F0" w:rsidRDefault="00EB14F0" w:rsidP="00EB14F0">
      <w:pPr>
        <w:rPr>
          <w:rFonts w:ascii="Calibri" w:hAnsi="Calibri" w:cs="Arial"/>
          <w:lang w:val="en-GB"/>
        </w:rPr>
      </w:pPr>
    </w:p>
    <w:p w14:paraId="58A43237" w14:textId="77777777" w:rsidR="00EB14F0" w:rsidRDefault="00EB14F0" w:rsidP="00EB14F0">
      <w:pPr>
        <w:rPr>
          <w:rFonts w:ascii="Calibri" w:hAnsi="Calibri" w:cs="Arial"/>
          <w:lang w:val="en-GB"/>
        </w:rPr>
      </w:pPr>
      <w:r w:rsidRPr="00EB14F0">
        <w:rPr>
          <w:rFonts w:ascii="Calibri" w:hAnsi="Calibri" w:cs="Arial"/>
          <w:lang w:val="en-GB"/>
        </w:rPr>
        <w:t xml:space="preserve">No work permits are required. </w:t>
      </w:r>
    </w:p>
    <w:p w14:paraId="2E27566D" w14:textId="77777777" w:rsidR="00746140" w:rsidRDefault="00746140" w:rsidP="00EB14F0">
      <w:pPr>
        <w:rPr>
          <w:rFonts w:ascii="Calibri" w:hAnsi="Calibri" w:cs="Arial"/>
          <w:lang w:val="en-GB"/>
        </w:rPr>
      </w:pPr>
    </w:p>
    <w:p w14:paraId="362B6366" w14:textId="77777777" w:rsidR="00746140" w:rsidRPr="00EB14F0" w:rsidRDefault="00746140" w:rsidP="00EB14F0">
      <w:pPr>
        <w:rPr>
          <w:rFonts w:ascii="Calibri" w:hAnsi="Calibri" w:cs="Arial"/>
          <w:lang w:val="en-GB"/>
        </w:rPr>
      </w:pPr>
      <w:r w:rsidRPr="00746140">
        <w:rPr>
          <w:rFonts w:ascii="Calibri" w:hAnsi="Calibri" w:cs="Arial"/>
          <w:lang w:val="en-GB"/>
        </w:rPr>
        <w:t>The only possibility of any work being undertaken meeting any of the clients ‘conditions of work’ in relation to a ‘Permit of Work’ is cutting with a portable grinder. The client will provide a ‘Hot Work Permit’ for this activity.</w:t>
      </w:r>
    </w:p>
    <w:p w14:paraId="399104B1" w14:textId="77777777" w:rsidR="00EB14F0" w:rsidRPr="00EB14F0" w:rsidRDefault="00EB14F0" w:rsidP="00EB14F0">
      <w:pPr>
        <w:rPr>
          <w:rFonts w:ascii="Calibri" w:hAnsi="Calibri" w:cs="Arial"/>
          <w:lang w:val="en-GB"/>
        </w:rPr>
      </w:pPr>
      <w:r w:rsidRPr="00EB14F0">
        <w:rPr>
          <w:rFonts w:ascii="Calibri" w:hAnsi="Calibri" w:cs="Arial"/>
          <w:lang w:val="en-GB"/>
        </w:rPr>
        <w:tab/>
      </w:r>
    </w:p>
    <w:p w14:paraId="0B6DBC77" w14:textId="77777777" w:rsidR="00EB14F0" w:rsidRPr="00425A48" w:rsidRDefault="00EB14F0" w:rsidP="00EB14F0">
      <w:pPr>
        <w:rPr>
          <w:rFonts w:ascii="Calibri" w:hAnsi="Calibri" w:cs="Arial"/>
          <w:b/>
          <w:lang w:val="en-GB"/>
        </w:rPr>
      </w:pPr>
      <w:r w:rsidRPr="00425A48">
        <w:rPr>
          <w:rFonts w:ascii="Calibri" w:hAnsi="Calibri" w:cs="Arial"/>
          <w:b/>
          <w:lang w:val="en-GB"/>
        </w:rPr>
        <w:t>Temporary lighting and power</w:t>
      </w:r>
    </w:p>
    <w:p w14:paraId="0BE3E39F" w14:textId="77777777" w:rsidR="00EB14F0" w:rsidRPr="00EB14F0" w:rsidRDefault="00EB14F0" w:rsidP="00EB14F0">
      <w:pPr>
        <w:rPr>
          <w:rFonts w:ascii="Calibri" w:hAnsi="Calibri" w:cs="Arial"/>
          <w:lang w:val="en-GB"/>
        </w:rPr>
      </w:pPr>
    </w:p>
    <w:p w14:paraId="409FFBB1" w14:textId="77777777" w:rsidR="00EB14F0" w:rsidRPr="00EB14F0" w:rsidRDefault="00EB14F0" w:rsidP="00EB14F0">
      <w:pPr>
        <w:rPr>
          <w:rFonts w:ascii="Calibri" w:hAnsi="Calibri" w:cs="Arial"/>
          <w:lang w:val="en-GB"/>
        </w:rPr>
      </w:pPr>
      <w:r w:rsidRPr="00EB14F0">
        <w:rPr>
          <w:rFonts w:ascii="Calibri" w:hAnsi="Calibri" w:cs="Arial"/>
          <w:lang w:val="en-GB"/>
        </w:rPr>
        <w:t>There is power on site to provide lighting, and no other power is required.</w:t>
      </w:r>
    </w:p>
    <w:p w14:paraId="5487803A" w14:textId="77777777" w:rsidR="00EB14F0" w:rsidRPr="00425A48" w:rsidRDefault="00EB14F0" w:rsidP="00EB14F0">
      <w:pPr>
        <w:rPr>
          <w:rFonts w:ascii="Calibri" w:hAnsi="Calibri" w:cs="Arial"/>
          <w:b/>
          <w:lang w:val="en-GB"/>
        </w:rPr>
      </w:pPr>
      <w:r w:rsidRPr="00425A48">
        <w:rPr>
          <w:rFonts w:ascii="Calibri" w:hAnsi="Calibri" w:cs="Arial"/>
          <w:b/>
          <w:lang w:val="en-GB"/>
        </w:rPr>
        <w:lastRenderedPageBreak/>
        <w:t>Welfare facilities</w:t>
      </w:r>
    </w:p>
    <w:p w14:paraId="6D4F237C" w14:textId="77777777" w:rsidR="00EB14F0" w:rsidRPr="00EB14F0" w:rsidRDefault="00EB14F0" w:rsidP="00EB14F0">
      <w:pPr>
        <w:rPr>
          <w:rFonts w:ascii="Calibri" w:hAnsi="Calibri" w:cs="Arial"/>
          <w:lang w:val="en-GB"/>
        </w:rPr>
      </w:pPr>
    </w:p>
    <w:p w14:paraId="101133E7" w14:textId="77777777" w:rsidR="00EB14F0" w:rsidRPr="00EB14F0" w:rsidRDefault="00EB14F0" w:rsidP="00EB14F0">
      <w:pPr>
        <w:rPr>
          <w:rFonts w:ascii="Calibri" w:hAnsi="Calibri" w:cs="Arial"/>
          <w:lang w:val="en-GB"/>
        </w:rPr>
      </w:pPr>
      <w:r w:rsidRPr="00EB14F0">
        <w:rPr>
          <w:rFonts w:ascii="Calibri" w:hAnsi="Calibri" w:cs="Arial"/>
          <w:lang w:val="en-GB"/>
        </w:rPr>
        <w:t>There are working toilets in the building with water and lighting.</w:t>
      </w:r>
    </w:p>
    <w:p w14:paraId="7F00CF19" w14:textId="77777777" w:rsidR="00EB14F0" w:rsidRPr="00EB14F0" w:rsidRDefault="00EB14F0" w:rsidP="00EB14F0">
      <w:pPr>
        <w:rPr>
          <w:rFonts w:ascii="Calibri" w:hAnsi="Calibri" w:cs="Arial"/>
          <w:lang w:val="en-GB"/>
        </w:rPr>
      </w:pPr>
    </w:p>
    <w:p w14:paraId="5D15FC66" w14:textId="77777777" w:rsidR="00EB14F0" w:rsidRPr="00425A48" w:rsidRDefault="00EB14F0" w:rsidP="00EB14F0">
      <w:pPr>
        <w:rPr>
          <w:rFonts w:ascii="Calibri" w:hAnsi="Calibri" w:cs="Arial"/>
          <w:b/>
          <w:lang w:val="en-GB"/>
        </w:rPr>
      </w:pPr>
      <w:r w:rsidRPr="00425A48">
        <w:rPr>
          <w:rFonts w:ascii="Calibri" w:hAnsi="Calibri" w:cs="Arial"/>
          <w:b/>
          <w:lang w:val="en-GB"/>
        </w:rPr>
        <w:t>First aid</w:t>
      </w:r>
    </w:p>
    <w:p w14:paraId="2F80BAE2" w14:textId="77777777" w:rsidR="00EB14F0" w:rsidRPr="00EB14F0" w:rsidRDefault="00EB14F0" w:rsidP="00EB14F0">
      <w:pPr>
        <w:rPr>
          <w:rFonts w:ascii="Calibri" w:hAnsi="Calibri" w:cs="Arial"/>
          <w:lang w:val="en-GB"/>
        </w:rPr>
      </w:pPr>
    </w:p>
    <w:p w14:paraId="788E442B" w14:textId="77777777" w:rsidR="00EB14F0" w:rsidRPr="00EB14F0" w:rsidRDefault="00EB14F0" w:rsidP="00EB14F0">
      <w:pPr>
        <w:rPr>
          <w:rFonts w:ascii="Calibri" w:hAnsi="Calibri" w:cs="Arial"/>
          <w:lang w:val="en-GB"/>
        </w:rPr>
      </w:pPr>
      <w:r w:rsidRPr="00EB14F0">
        <w:rPr>
          <w:rFonts w:ascii="Calibri" w:hAnsi="Calibri" w:cs="Arial"/>
          <w:lang w:val="en-GB"/>
        </w:rPr>
        <w:t>All vehicles are equipped with a suitable first aid kit.</w:t>
      </w:r>
    </w:p>
    <w:p w14:paraId="04DA1E2F" w14:textId="77777777" w:rsidR="00EB14F0" w:rsidRPr="00EB14F0" w:rsidRDefault="00EB14F0" w:rsidP="00EB14F0">
      <w:pPr>
        <w:rPr>
          <w:rFonts w:ascii="Calibri" w:hAnsi="Calibri" w:cs="Arial"/>
          <w:lang w:val="en-GB"/>
        </w:rPr>
      </w:pPr>
    </w:p>
    <w:p w14:paraId="3EC4AE97" w14:textId="77777777" w:rsidR="00EB14F0" w:rsidRPr="00EB14F0" w:rsidRDefault="00EB14F0" w:rsidP="00EB14F0">
      <w:pPr>
        <w:rPr>
          <w:rFonts w:ascii="Calibri" w:hAnsi="Calibri" w:cs="Arial"/>
          <w:lang w:val="en-GB"/>
        </w:rPr>
      </w:pPr>
      <w:r w:rsidRPr="00EB14F0">
        <w:rPr>
          <w:rFonts w:ascii="Calibri" w:hAnsi="Calibri" w:cs="Arial"/>
          <w:lang w:val="en-GB"/>
        </w:rPr>
        <w:t>The Health and Safety manager for the A1 Group is Mr</w:t>
      </w:r>
      <w:r w:rsidR="00425A48">
        <w:rPr>
          <w:rFonts w:ascii="Calibri" w:hAnsi="Calibri" w:cs="Arial"/>
          <w:lang w:val="en-GB"/>
        </w:rPr>
        <w:t xml:space="preserve"> Clive Owen </w:t>
      </w:r>
      <w:r w:rsidRPr="00EB14F0">
        <w:rPr>
          <w:rFonts w:ascii="Calibri" w:hAnsi="Calibri" w:cs="Arial"/>
          <w:lang w:val="en-GB"/>
        </w:rPr>
        <w:t>24hr contact number:</w:t>
      </w:r>
      <w:r w:rsidR="00425A48">
        <w:rPr>
          <w:rFonts w:ascii="Calibri" w:hAnsi="Calibri" w:cs="Arial"/>
          <w:lang w:val="en-GB"/>
        </w:rPr>
        <w:t xml:space="preserve"> </w:t>
      </w:r>
      <w:r w:rsidRPr="00EB14F0">
        <w:rPr>
          <w:rFonts w:ascii="Calibri" w:hAnsi="Calibri" w:cs="Arial"/>
          <w:lang w:val="en-GB"/>
        </w:rPr>
        <w:t>07712556825.</w:t>
      </w:r>
    </w:p>
    <w:p w14:paraId="1A6AB591" w14:textId="77777777" w:rsidR="00EB14F0" w:rsidRPr="00EB14F0" w:rsidRDefault="00EB14F0" w:rsidP="00EB14F0">
      <w:pPr>
        <w:rPr>
          <w:rFonts w:ascii="Calibri" w:hAnsi="Calibri" w:cs="Arial"/>
          <w:lang w:val="en-GB"/>
        </w:rPr>
      </w:pPr>
    </w:p>
    <w:p w14:paraId="0AC445EF" w14:textId="77777777" w:rsidR="00EB14F0" w:rsidRPr="00425A48" w:rsidRDefault="00EB14F0" w:rsidP="00EB14F0">
      <w:pPr>
        <w:rPr>
          <w:rFonts w:ascii="Calibri" w:hAnsi="Calibri" w:cs="Arial"/>
          <w:b/>
          <w:lang w:val="en-GB"/>
        </w:rPr>
      </w:pPr>
      <w:r w:rsidRPr="00425A48">
        <w:rPr>
          <w:rFonts w:ascii="Calibri" w:hAnsi="Calibri" w:cs="Arial"/>
          <w:b/>
          <w:lang w:val="en-GB"/>
        </w:rPr>
        <w:t>Fire</w:t>
      </w:r>
    </w:p>
    <w:p w14:paraId="26BB9587" w14:textId="77777777" w:rsidR="00EB14F0" w:rsidRPr="00EB14F0" w:rsidRDefault="00EB14F0" w:rsidP="00EB14F0">
      <w:pPr>
        <w:rPr>
          <w:rFonts w:ascii="Calibri" w:hAnsi="Calibri" w:cs="Arial"/>
          <w:lang w:val="en-GB"/>
        </w:rPr>
      </w:pPr>
    </w:p>
    <w:p w14:paraId="05641C43" w14:textId="77777777" w:rsidR="00EB14F0" w:rsidRPr="00EB14F0" w:rsidRDefault="00EB14F0" w:rsidP="00EB14F0">
      <w:pPr>
        <w:rPr>
          <w:rFonts w:ascii="Calibri" w:hAnsi="Calibri" w:cs="Arial"/>
          <w:lang w:val="en-GB"/>
        </w:rPr>
      </w:pPr>
      <w:r w:rsidRPr="00EB14F0">
        <w:rPr>
          <w:rFonts w:ascii="Calibri" w:hAnsi="Calibri" w:cs="Arial"/>
          <w:lang w:val="en-GB"/>
        </w:rPr>
        <w:t>All the client’s fire evacuation procedures will be carried out as per site</w:t>
      </w:r>
      <w:r w:rsidR="00425A48">
        <w:rPr>
          <w:rFonts w:ascii="Calibri" w:hAnsi="Calibri" w:cs="Arial"/>
          <w:lang w:val="en-GB"/>
        </w:rPr>
        <w:t xml:space="preserve"> </w:t>
      </w:r>
      <w:r w:rsidRPr="00EB14F0">
        <w:rPr>
          <w:rFonts w:ascii="Calibri" w:hAnsi="Calibri" w:cs="Arial"/>
          <w:lang w:val="en-GB"/>
        </w:rPr>
        <w:t>instructions. All operators will be trained in Fire awareness.</w:t>
      </w:r>
    </w:p>
    <w:p w14:paraId="6C9CDD00" w14:textId="77777777" w:rsidR="00EB14F0" w:rsidRPr="00EB14F0" w:rsidRDefault="00EB14F0" w:rsidP="00EB14F0">
      <w:pPr>
        <w:rPr>
          <w:rFonts w:ascii="Calibri" w:hAnsi="Calibri" w:cs="Arial"/>
          <w:lang w:val="en-GB"/>
        </w:rPr>
      </w:pPr>
    </w:p>
    <w:p w14:paraId="58D73EB6" w14:textId="77777777" w:rsidR="00EB14F0" w:rsidRPr="00EB14F0" w:rsidRDefault="00EB14F0" w:rsidP="00EB14F0">
      <w:pPr>
        <w:rPr>
          <w:rFonts w:ascii="Calibri" w:hAnsi="Calibri" w:cs="Arial"/>
          <w:lang w:val="en-GB"/>
        </w:rPr>
      </w:pPr>
      <w:r w:rsidRPr="00EB14F0">
        <w:rPr>
          <w:rFonts w:ascii="Calibri" w:hAnsi="Calibri" w:cs="Arial"/>
          <w:lang w:val="en-GB"/>
        </w:rPr>
        <w:t>All Working operations will have present on site for use:</w:t>
      </w:r>
    </w:p>
    <w:p w14:paraId="548DB3BE" w14:textId="77777777" w:rsidR="00EB14F0" w:rsidRPr="00EB14F0" w:rsidRDefault="00EB14F0" w:rsidP="00EB14F0">
      <w:pPr>
        <w:rPr>
          <w:rFonts w:ascii="Calibri" w:hAnsi="Calibri" w:cs="Arial"/>
          <w:lang w:val="en-GB"/>
        </w:rPr>
      </w:pPr>
    </w:p>
    <w:p w14:paraId="5B3561E1" w14:textId="77777777" w:rsidR="00EB14F0" w:rsidRPr="00EB14F0" w:rsidRDefault="00EB14F0" w:rsidP="00EB14F0">
      <w:pPr>
        <w:rPr>
          <w:rFonts w:ascii="Calibri" w:hAnsi="Calibri" w:cs="Arial"/>
          <w:lang w:val="en-GB"/>
        </w:rPr>
      </w:pPr>
      <w:r w:rsidRPr="00EB14F0">
        <w:rPr>
          <w:rFonts w:ascii="Calibri" w:hAnsi="Calibri" w:cs="Arial"/>
          <w:lang w:val="en-GB"/>
        </w:rPr>
        <w:t>1 no.6 litre</w:t>
      </w:r>
      <w:r w:rsidR="00425A48">
        <w:rPr>
          <w:rFonts w:ascii="Calibri" w:hAnsi="Calibri" w:cs="Arial"/>
          <w:lang w:val="en-GB"/>
        </w:rPr>
        <w:t xml:space="preserve"> </w:t>
      </w:r>
      <w:r w:rsidRPr="00EB14F0">
        <w:rPr>
          <w:rFonts w:ascii="Calibri" w:hAnsi="Calibri" w:cs="Arial"/>
          <w:lang w:val="en-GB"/>
        </w:rPr>
        <w:t>foam fire extinguishers</w:t>
      </w:r>
    </w:p>
    <w:p w14:paraId="29F8D71F" w14:textId="77777777" w:rsidR="00EB14F0" w:rsidRPr="00EB14F0" w:rsidRDefault="00EB14F0" w:rsidP="00EB14F0">
      <w:pPr>
        <w:rPr>
          <w:rFonts w:ascii="Calibri" w:hAnsi="Calibri" w:cs="Arial"/>
          <w:lang w:val="en-GB"/>
        </w:rPr>
      </w:pPr>
    </w:p>
    <w:p w14:paraId="4A6186B2" w14:textId="77777777" w:rsidR="00EB14F0" w:rsidRPr="00425A48" w:rsidRDefault="00EB14F0" w:rsidP="00EB14F0">
      <w:pPr>
        <w:rPr>
          <w:rFonts w:ascii="Calibri" w:hAnsi="Calibri" w:cs="Arial"/>
          <w:b/>
          <w:lang w:val="en-GB"/>
        </w:rPr>
      </w:pPr>
      <w:r w:rsidRPr="00425A48">
        <w:rPr>
          <w:rFonts w:ascii="Calibri" w:hAnsi="Calibri" w:cs="Arial"/>
          <w:b/>
          <w:lang w:val="en-GB"/>
        </w:rPr>
        <w:t>Personal protective equipment</w:t>
      </w:r>
    </w:p>
    <w:p w14:paraId="1A792A9D" w14:textId="77777777" w:rsidR="00EB14F0" w:rsidRPr="00EB14F0" w:rsidRDefault="00EB14F0" w:rsidP="00EB14F0">
      <w:pPr>
        <w:rPr>
          <w:rFonts w:ascii="Calibri" w:hAnsi="Calibri" w:cs="Arial"/>
          <w:lang w:val="en-GB"/>
        </w:rPr>
      </w:pPr>
    </w:p>
    <w:p w14:paraId="35649B9B" w14:textId="77777777" w:rsidR="00EB14F0" w:rsidRPr="00EB14F0" w:rsidRDefault="00EB14F0" w:rsidP="00EB14F0">
      <w:pPr>
        <w:rPr>
          <w:rFonts w:ascii="Calibri" w:hAnsi="Calibri" w:cs="Arial"/>
          <w:lang w:val="en-GB"/>
        </w:rPr>
      </w:pPr>
      <w:r w:rsidRPr="00EB14F0">
        <w:rPr>
          <w:rFonts w:ascii="Calibri" w:hAnsi="Calibri" w:cs="Arial"/>
          <w:lang w:val="en-GB"/>
        </w:rPr>
        <w:t>All operators will be issued with, and trained in the use of the following PPE:</w:t>
      </w:r>
    </w:p>
    <w:p w14:paraId="6FB26997" w14:textId="77777777" w:rsidR="00EB14F0" w:rsidRPr="00EB14F0" w:rsidRDefault="00EB14F0" w:rsidP="00EB14F0">
      <w:pPr>
        <w:rPr>
          <w:rFonts w:ascii="Calibri" w:hAnsi="Calibri" w:cs="Arial"/>
          <w:lang w:val="en-GB"/>
        </w:rPr>
      </w:pPr>
    </w:p>
    <w:p w14:paraId="2A89AF5B" w14:textId="77777777" w:rsidR="00EB14F0" w:rsidRPr="00EB14F0" w:rsidRDefault="00EB14F0" w:rsidP="00EB14F0">
      <w:pPr>
        <w:rPr>
          <w:rFonts w:ascii="Calibri" w:hAnsi="Calibri" w:cs="Arial"/>
          <w:lang w:val="en-GB"/>
        </w:rPr>
      </w:pPr>
      <w:r w:rsidRPr="00EB14F0">
        <w:rPr>
          <w:rFonts w:ascii="Calibri" w:hAnsi="Calibri" w:cs="Arial"/>
          <w:lang w:val="en-GB"/>
        </w:rPr>
        <w:t>General- Overalls, gloves, hard hats, safety boots, hi visibility jackets, safety</w:t>
      </w:r>
      <w:r w:rsidR="00425A48">
        <w:rPr>
          <w:rFonts w:ascii="Calibri" w:hAnsi="Calibri" w:cs="Arial"/>
          <w:lang w:val="en-GB"/>
        </w:rPr>
        <w:t xml:space="preserve"> </w:t>
      </w:r>
      <w:r w:rsidRPr="00EB14F0">
        <w:rPr>
          <w:rFonts w:ascii="Calibri" w:hAnsi="Calibri" w:cs="Arial"/>
          <w:lang w:val="en-GB"/>
        </w:rPr>
        <w:t>glasses and ear defenders</w:t>
      </w:r>
    </w:p>
    <w:p w14:paraId="7F19064E" w14:textId="77777777" w:rsidR="00EB14F0" w:rsidRPr="00EB14F0" w:rsidRDefault="00EB14F0" w:rsidP="00EB14F0">
      <w:pPr>
        <w:rPr>
          <w:rFonts w:ascii="Calibri" w:hAnsi="Calibri" w:cs="Arial"/>
          <w:lang w:val="en-GB"/>
        </w:rPr>
      </w:pPr>
    </w:p>
    <w:p w14:paraId="7E13CCC7" w14:textId="77777777" w:rsidR="00EB14F0" w:rsidRPr="00EB14F0" w:rsidRDefault="00EB14F0" w:rsidP="00EB14F0">
      <w:pPr>
        <w:rPr>
          <w:rFonts w:ascii="Calibri" w:hAnsi="Calibri" w:cs="Arial"/>
          <w:lang w:val="en-GB"/>
        </w:rPr>
      </w:pPr>
      <w:r w:rsidRPr="00EB14F0">
        <w:rPr>
          <w:rFonts w:ascii="Calibri" w:hAnsi="Calibri" w:cs="Arial"/>
          <w:lang w:val="en-GB"/>
        </w:rPr>
        <w:t>Detailed records of monitoring of all equipment are available for inspection, along with issue and use of PPE.</w:t>
      </w:r>
    </w:p>
    <w:p w14:paraId="58A3E49B" w14:textId="77777777" w:rsidR="00EB14F0" w:rsidRPr="00EB14F0" w:rsidRDefault="00EB14F0" w:rsidP="00EB14F0">
      <w:pPr>
        <w:rPr>
          <w:rFonts w:ascii="Calibri" w:hAnsi="Calibri" w:cs="Arial"/>
          <w:lang w:val="en-GB"/>
        </w:rPr>
      </w:pPr>
    </w:p>
    <w:p w14:paraId="2285E0F5" w14:textId="77777777" w:rsidR="00EB14F0" w:rsidRPr="00425A48" w:rsidRDefault="00EB14F0" w:rsidP="00EB14F0">
      <w:pPr>
        <w:rPr>
          <w:rFonts w:ascii="Calibri" w:hAnsi="Calibri" w:cs="Arial"/>
          <w:b/>
          <w:lang w:val="en-GB"/>
        </w:rPr>
      </w:pPr>
      <w:r w:rsidRPr="00425A48">
        <w:rPr>
          <w:rFonts w:ascii="Calibri" w:hAnsi="Calibri" w:cs="Arial"/>
          <w:b/>
          <w:lang w:val="en-GB"/>
        </w:rPr>
        <w:t>Accidents, incidents and reporting of injuries, diseases and dangerous occurrences (RIDDOR 1995).</w:t>
      </w:r>
    </w:p>
    <w:p w14:paraId="0513D7E5" w14:textId="77777777" w:rsidR="00EB14F0" w:rsidRPr="00425A48" w:rsidRDefault="00EB14F0" w:rsidP="00EB14F0">
      <w:pPr>
        <w:rPr>
          <w:rFonts w:ascii="Calibri" w:hAnsi="Calibri" w:cs="Arial"/>
          <w:b/>
          <w:lang w:val="en-GB"/>
        </w:rPr>
      </w:pPr>
    </w:p>
    <w:p w14:paraId="654E2B34" w14:textId="77777777" w:rsidR="00EB14F0" w:rsidRPr="00EB14F0" w:rsidRDefault="00EB14F0" w:rsidP="00EB14F0">
      <w:pPr>
        <w:rPr>
          <w:rFonts w:ascii="Calibri" w:hAnsi="Calibri" w:cs="Arial"/>
          <w:lang w:val="en-GB"/>
        </w:rPr>
      </w:pPr>
      <w:r w:rsidRPr="00EB14F0">
        <w:rPr>
          <w:rFonts w:ascii="Calibri" w:hAnsi="Calibri" w:cs="Arial"/>
          <w:lang w:val="en-GB"/>
        </w:rPr>
        <w:t>All accidents will be recorded in the accident book and reported to the DER. Incidents that are reportable, under RIDDOR 95 will be reported to the HSE using forms F2506, F2508A etc. Copies will be sent to the DER.</w:t>
      </w:r>
    </w:p>
    <w:p w14:paraId="02DC60E1" w14:textId="77777777" w:rsidR="00EB14F0" w:rsidRPr="00EB14F0" w:rsidRDefault="00EB14F0" w:rsidP="00EB14F0">
      <w:pPr>
        <w:rPr>
          <w:rFonts w:ascii="Calibri" w:hAnsi="Calibri" w:cs="Arial"/>
          <w:lang w:val="en-GB"/>
        </w:rPr>
      </w:pPr>
    </w:p>
    <w:p w14:paraId="5B7D5C4C" w14:textId="77777777" w:rsidR="00EB14F0" w:rsidRPr="00EB14F0" w:rsidRDefault="00EB14F0" w:rsidP="00EB14F0">
      <w:pPr>
        <w:rPr>
          <w:rFonts w:ascii="Calibri" w:hAnsi="Calibri" w:cs="Arial"/>
          <w:lang w:val="en-GB"/>
        </w:rPr>
      </w:pPr>
      <w:r w:rsidRPr="00EB14F0">
        <w:rPr>
          <w:rFonts w:ascii="Calibri" w:hAnsi="Calibri" w:cs="Arial"/>
          <w:lang w:val="en-GB"/>
        </w:rPr>
        <w:t>The company’s safety manager, Mr</w:t>
      </w:r>
      <w:r w:rsidR="00425A48">
        <w:rPr>
          <w:rFonts w:ascii="Calibri" w:hAnsi="Calibri" w:cs="Arial"/>
          <w:lang w:val="en-GB"/>
        </w:rPr>
        <w:t xml:space="preserve"> </w:t>
      </w:r>
      <w:r w:rsidRPr="00EB14F0">
        <w:rPr>
          <w:rFonts w:ascii="Calibri" w:hAnsi="Calibri" w:cs="Arial"/>
          <w:lang w:val="en-GB"/>
        </w:rPr>
        <w:t>Clive Owen will investigate all reportable incidents.</w:t>
      </w:r>
    </w:p>
    <w:p w14:paraId="734AB12A" w14:textId="77777777" w:rsidR="00425A48" w:rsidRDefault="00425A48" w:rsidP="00EB14F0">
      <w:pPr>
        <w:rPr>
          <w:rFonts w:ascii="Calibri" w:hAnsi="Calibri" w:cs="Arial"/>
          <w:lang w:val="en-GB"/>
        </w:rPr>
      </w:pPr>
    </w:p>
    <w:p w14:paraId="137B9C22" w14:textId="77777777" w:rsidR="00EB14F0" w:rsidRPr="00EB14F0" w:rsidRDefault="00EB14F0" w:rsidP="00EB14F0">
      <w:pPr>
        <w:rPr>
          <w:rFonts w:ascii="Calibri" w:hAnsi="Calibri" w:cs="Arial"/>
          <w:lang w:val="en-GB"/>
        </w:rPr>
      </w:pPr>
      <w:r w:rsidRPr="00EB14F0">
        <w:rPr>
          <w:rFonts w:ascii="Calibri" w:hAnsi="Calibri" w:cs="Arial"/>
          <w:lang w:val="en-GB"/>
        </w:rPr>
        <w:t>The site safety file will contain a site specific accident book, although all</w:t>
      </w:r>
      <w:r w:rsidR="00425A48">
        <w:rPr>
          <w:rFonts w:ascii="Calibri" w:hAnsi="Calibri" w:cs="Arial"/>
          <w:lang w:val="en-GB"/>
        </w:rPr>
        <w:t xml:space="preserve"> </w:t>
      </w:r>
      <w:r w:rsidRPr="00EB14F0">
        <w:rPr>
          <w:rFonts w:ascii="Calibri" w:hAnsi="Calibri" w:cs="Arial"/>
          <w:lang w:val="en-GB"/>
        </w:rPr>
        <w:t>information entered will be recorded in the depot accident book.</w:t>
      </w:r>
    </w:p>
    <w:p w14:paraId="08219235" w14:textId="77777777" w:rsidR="00EB14F0" w:rsidRPr="00EB14F0" w:rsidRDefault="00EB14F0" w:rsidP="00EB14F0">
      <w:pPr>
        <w:rPr>
          <w:rFonts w:ascii="Calibri" w:hAnsi="Calibri" w:cs="Arial"/>
          <w:lang w:val="en-GB"/>
        </w:rPr>
      </w:pPr>
    </w:p>
    <w:p w14:paraId="0AF2A42B" w14:textId="77777777" w:rsidR="00EB14F0" w:rsidRPr="00425A48" w:rsidRDefault="00EB14F0" w:rsidP="00EB14F0">
      <w:pPr>
        <w:rPr>
          <w:rFonts w:ascii="Calibri" w:hAnsi="Calibri" w:cs="Arial"/>
          <w:b/>
          <w:lang w:val="en-GB"/>
        </w:rPr>
      </w:pPr>
      <w:r w:rsidRPr="00425A48">
        <w:rPr>
          <w:rFonts w:ascii="Calibri" w:hAnsi="Calibri" w:cs="Arial"/>
          <w:b/>
          <w:lang w:val="en-GB"/>
        </w:rPr>
        <w:t>Housekeeping</w:t>
      </w:r>
    </w:p>
    <w:p w14:paraId="1990BFD8" w14:textId="77777777" w:rsidR="00EB14F0" w:rsidRPr="00EB14F0" w:rsidRDefault="00EB14F0" w:rsidP="00EB14F0">
      <w:pPr>
        <w:rPr>
          <w:rFonts w:ascii="Calibri" w:hAnsi="Calibri" w:cs="Arial"/>
          <w:lang w:val="en-GB"/>
        </w:rPr>
      </w:pPr>
    </w:p>
    <w:p w14:paraId="611C7A1D" w14:textId="77777777" w:rsidR="00EB14F0" w:rsidRPr="00EB14F0" w:rsidRDefault="00EB14F0" w:rsidP="00EB14F0">
      <w:pPr>
        <w:rPr>
          <w:rFonts w:ascii="Calibri" w:hAnsi="Calibri" w:cs="Arial"/>
          <w:lang w:val="en-GB"/>
        </w:rPr>
      </w:pPr>
      <w:r w:rsidRPr="00EB14F0">
        <w:rPr>
          <w:rFonts w:ascii="Calibri" w:hAnsi="Calibri" w:cs="Arial"/>
          <w:lang w:val="en-GB"/>
        </w:rPr>
        <w:t>All working area on all sites will be left clean, tidy, clear of any obstruction and safe on completion of works.</w:t>
      </w:r>
    </w:p>
    <w:p w14:paraId="1C8590AA" w14:textId="77777777" w:rsidR="00EB14F0" w:rsidRPr="00EB14F0" w:rsidRDefault="00EB14F0" w:rsidP="00EB14F0">
      <w:pPr>
        <w:rPr>
          <w:rFonts w:ascii="Calibri" w:hAnsi="Calibri" w:cs="Arial"/>
          <w:lang w:val="en-GB"/>
        </w:rPr>
      </w:pPr>
    </w:p>
    <w:p w14:paraId="4B0B9356" w14:textId="77777777" w:rsidR="00EB14F0" w:rsidRPr="00EB14F0" w:rsidRDefault="00EB14F0" w:rsidP="00EB14F0">
      <w:pPr>
        <w:rPr>
          <w:rFonts w:ascii="Calibri" w:hAnsi="Calibri" w:cs="Arial"/>
          <w:lang w:val="en-GB"/>
        </w:rPr>
      </w:pPr>
      <w:r w:rsidRPr="00EB14F0">
        <w:rPr>
          <w:rFonts w:ascii="Calibri" w:hAnsi="Calibri" w:cs="Arial"/>
          <w:lang w:val="en-GB"/>
        </w:rPr>
        <w:t>All waste will be removed from site and disposed of to a licensed waste transfer station.</w:t>
      </w:r>
    </w:p>
    <w:p w14:paraId="16203252" w14:textId="77777777" w:rsidR="00EB14F0" w:rsidRDefault="00EB14F0" w:rsidP="00EB14F0">
      <w:pPr>
        <w:rPr>
          <w:rFonts w:ascii="Calibri" w:hAnsi="Calibri" w:cs="Arial"/>
          <w:lang w:val="en-GB"/>
        </w:rPr>
      </w:pPr>
    </w:p>
    <w:p w14:paraId="6C3732BA" w14:textId="77777777" w:rsidR="00425A48" w:rsidRDefault="00425A48" w:rsidP="00EB14F0">
      <w:pPr>
        <w:rPr>
          <w:rFonts w:ascii="Calibri" w:hAnsi="Calibri" w:cs="Arial"/>
          <w:lang w:val="en-GB"/>
        </w:rPr>
      </w:pPr>
    </w:p>
    <w:p w14:paraId="1CA1F997" w14:textId="77777777" w:rsidR="00425A48" w:rsidRPr="00EB14F0" w:rsidRDefault="00425A48" w:rsidP="00EB14F0">
      <w:pPr>
        <w:rPr>
          <w:rFonts w:ascii="Calibri" w:hAnsi="Calibri" w:cs="Arial"/>
          <w:lang w:val="en-GB"/>
        </w:rPr>
      </w:pPr>
    </w:p>
    <w:p w14:paraId="0CF0DE9D" w14:textId="77777777" w:rsidR="00EB14F0" w:rsidRPr="00425A48" w:rsidRDefault="00EB14F0" w:rsidP="00EB14F0">
      <w:pPr>
        <w:rPr>
          <w:rFonts w:ascii="Calibri" w:hAnsi="Calibri" w:cs="Arial"/>
          <w:b/>
          <w:lang w:val="en-GB"/>
        </w:rPr>
      </w:pPr>
      <w:r w:rsidRPr="00425A48">
        <w:rPr>
          <w:rFonts w:ascii="Calibri" w:hAnsi="Calibri" w:cs="Arial"/>
          <w:b/>
          <w:lang w:val="en-GB"/>
        </w:rPr>
        <w:lastRenderedPageBreak/>
        <w:t>Access and egress to authorised personnel</w:t>
      </w:r>
    </w:p>
    <w:p w14:paraId="0F98EED3" w14:textId="77777777" w:rsidR="00EB14F0" w:rsidRPr="00EB14F0" w:rsidRDefault="00EB14F0" w:rsidP="00EB14F0">
      <w:pPr>
        <w:rPr>
          <w:rFonts w:ascii="Calibri" w:hAnsi="Calibri" w:cs="Arial"/>
          <w:lang w:val="en-GB"/>
        </w:rPr>
      </w:pPr>
    </w:p>
    <w:p w14:paraId="790EDA8F" w14:textId="77777777" w:rsidR="00EB14F0" w:rsidRPr="00EB14F0" w:rsidRDefault="00EB14F0" w:rsidP="00EB14F0">
      <w:pPr>
        <w:rPr>
          <w:rFonts w:ascii="Calibri" w:hAnsi="Calibri" w:cs="Arial"/>
          <w:lang w:val="en-GB"/>
        </w:rPr>
      </w:pPr>
      <w:r w:rsidRPr="00EB14F0">
        <w:rPr>
          <w:rFonts w:ascii="Calibri" w:hAnsi="Calibri" w:cs="Arial"/>
          <w:lang w:val="en-GB"/>
        </w:rPr>
        <w:t>Via approved exits and entrances and other safe areas, this will be</w:t>
      </w:r>
      <w:r w:rsidR="00425A48">
        <w:rPr>
          <w:rFonts w:ascii="Calibri" w:hAnsi="Calibri" w:cs="Arial"/>
          <w:lang w:val="en-GB"/>
        </w:rPr>
        <w:t xml:space="preserve"> </w:t>
      </w:r>
      <w:r w:rsidRPr="00EB14F0">
        <w:rPr>
          <w:rFonts w:ascii="Calibri" w:hAnsi="Calibri" w:cs="Arial"/>
          <w:lang w:val="en-GB"/>
        </w:rPr>
        <w:t>determined by a site specific risk assessment.</w:t>
      </w:r>
    </w:p>
    <w:p w14:paraId="49E38BD8" w14:textId="77777777" w:rsidR="00EB14F0" w:rsidRPr="00EB14F0" w:rsidRDefault="00EB14F0" w:rsidP="00EB14F0">
      <w:pPr>
        <w:rPr>
          <w:rFonts w:ascii="Calibri" w:hAnsi="Calibri" w:cs="Arial"/>
          <w:lang w:val="en-GB"/>
        </w:rPr>
      </w:pPr>
    </w:p>
    <w:p w14:paraId="3978CCE3" w14:textId="77777777" w:rsidR="00EB14F0" w:rsidRPr="00425A48" w:rsidRDefault="00EB14F0" w:rsidP="00EB14F0">
      <w:pPr>
        <w:rPr>
          <w:rFonts w:ascii="Calibri" w:hAnsi="Calibri" w:cs="Arial"/>
          <w:b/>
          <w:lang w:val="en-GB"/>
        </w:rPr>
      </w:pPr>
      <w:r w:rsidRPr="00425A48">
        <w:rPr>
          <w:rFonts w:ascii="Calibri" w:hAnsi="Calibri" w:cs="Arial"/>
          <w:b/>
          <w:lang w:val="en-GB"/>
        </w:rPr>
        <w:t>Emergency Procedures</w:t>
      </w:r>
    </w:p>
    <w:p w14:paraId="6A58FE1F" w14:textId="77777777" w:rsidR="00EB14F0" w:rsidRPr="00EB14F0" w:rsidRDefault="00EB14F0" w:rsidP="00EB14F0">
      <w:pPr>
        <w:rPr>
          <w:rFonts w:ascii="Calibri" w:hAnsi="Calibri" w:cs="Arial"/>
          <w:lang w:val="en-GB"/>
        </w:rPr>
      </w:pPr>
    </w:p>
    <w:p w14:paraId="7319ED69" w14:textId="77777777" w:rsidR="00425A48" w:rsidRDefault="00EB14F0" w:rsidP="00EB14F0">
      <w:pPr>
        <w:rPr>
          <w:rFonts w:ascii="Calibri" w:hAnsi="Calibri" w:cs="Arial"/>
          <w:lang w:val="en-GB"/>
        </w:rPr>
      </w:pPr>
      <w:r w:rsidRPr="00EB14F0">
        <w:rPr>
          <w:rFonts w:ascii="Calibri" w:hAnsi="Calibri" w:cs="Arial"/>
          <w:lang w:val="en-GB"/>
        </w:rPr>
        <w:t>A1 Wokingham Metal Recycling 24 hour emergency service number is:</w:t>
      </w:r>
    </w:p>
    <w:p w14:paraId="44B5C28A" w14:textId="77777777" w:rsidR="00EB14F0" w:rsidRPr="00EB14F0" w:rsidRDefault="00EB14F0" w:rsidP="00EB14F0">
      <w:pPr>
        <w:rPr>
          <w:rFonts w:ascii="Calibri" w:hAnsi="Calibri" w:cs="Arial"/>
          <w:lang w:val="en-GB"/>
        </w:rPr>
      </w:pPr>
      <w:r w:rsidRPr="00EB14F0">
        <w:rPr>
          <w:rFonts w:ascii="Calibri" w:hAnsi="Calibri" w:cs="Arial"/>
          <w:lang w:val="en-GB"/>
        </w:rPr>
        <w:t>Tel:</w:t>
      </w:r>
      <w:r w:rsidR="00425A48">
        <w:rPr>
          <w:rFonts w:ascii="Calibri" w:hAnsi="Calibri" w:cs="Arial"/>
          <w:lang w:val="en-GB"/>
        </w:rPr>
        <w:t xml:space="preserve"> </w:t>
      </w:r>
      <w:r w:rsidRPr="00EB14F0">
        <w:rPr>
          <w:rFonts w:ascii="Calibri" w:hAnsi="Calibri" w:cs="Arial"/>
          <w:lang w:val="en-GB"/>
        </w:rPr>
        <w:t>07831507920</w:t>
      </w:r>
      <w:r w:rsidR="0074167F">
        <w:rPr>
          <w:rFonts w:ascii="Calibri" w:hAnsi="Calibri" w:cs="Arial"/>
          <w:lang w:val="en-GB"/>
        </w:rPr>
        <w:t xml:space="preserve">                       </w:t>
      </w:r>
      <w:r w:rsidRPr="00EB14F0">
        <w:rPr>
          <w:rFonts w:ascii="Calibri" w:hAnsi="Calibri" w:cs="Arial"/>
          <w:lang w:val="en-GB"/>
        </w:rPr>
        <w:t>Fax:</w:t>
      </w:r>
      <w:r w:rsidR="00425A48">
        <w:rPr>
          <w:rFonts w:ascii="Calibri" w:hAnsi="Calibri" w:cs="Arial"/>
          <w:lang w:val="en-GB"/>
        </w:rPr>
        <w:t xml:space="preserve"> </w:t>
      </w:r>
      <w:r w:rsidRPr="00EB14F0">
        <w:rPr>
          <w:rFonts w:ascii="Calibri" w:hAnsi="Calibri" w:cs="Arial"/>
          <w:lang w:val="en-GB"/>
        </w:rPr>
        <w:t>0118 9894652</w:t>
      </w:r>
      <w:r w:rsidR="0074167F">
        <w:rPr>
          <w:rFonts w:ascii="Calibri" w:hAnsi="Calibri" w:cs="Arial"/>
          <w:lang w:val="en-GB"/>
        </w:rPr>
        <w:t xml:space="preserve">                            </w:t>
      </w:r>
      <w:r w:rsidRPr="00EB14F0">
        <w:rPr>
          <w:rFonts w:ascii="Calibri" w:hAnsi="Calibri" w:cs="Arial"/>
          <w:lang w:val="en-GB"/>
        </w:rPr>
        <w:t>Safety officer:07712556825</w:t>
      </w:r>
    </w:p>
    <w:p w14:paraId="0BF50978" w14:textId="77777777" w:rsidR="00EB14F0" w:rsidRPr="00EB14F0" w:rsidRDefault="00EB14F0" w:rsidP="00EB14F0">
      <w:pPr>
        <w:rPr>
          <w:rFonts w:ascii="Calibri" w:hAnsi="Calibri" w:cs="Arial"/>
          <w:lang w:val="en-GB"/>
        </w:rPr>
      </w:pPr>
    </w:p>
    <w:p w14:paraId="5278F232" w14:textId="77777777" w:rsidR="00EB14F0" w:rsidRPr="00425A48" w:rsidRDefault="00EB14F0" w:rsidP="00EB14F0">
      <w:pPr>
        <w:rPr>
          <w:rFonts w:ascii="Calibri" w:hAnsi="Calibri" w:cs="Arial"/>
          <w:b/>
          <w:lang w:val="en-GB"/>
        </w:rPr>
      </w:pPr>
      <w:r w:rsidRPr="00425A48">
        <w:rPr>
          <w:rFonts w:ascii="Calibri" w:hAnsi="Calibri" w:cs="Arial"/>
          <w:b/>
          <w:lang w:val="en-GB"/>
        </w:rPr>
        <w:t>Transportation</w:t>
      </w:r>
    </w:p>
    <w:p w14:paraId="04F04B73" w14:textId="77777777" w:rsidR="00EB14F0" w:rsidRPr="00EB14F0" w:rsidRDefault="00EB14F0" w:rsidP="00EB14F0">
      <w:pPr>
        <w:rPr>
          <w:rFonts w:ascii="Calibri" w:hAnsi="Calibri" w:cs="Arial"/>
          <w:lang w:val="en-GB"/>
        </w:rPr>
      </w:pPr>
    </w:p>
    <w:p w14:paraId="118B21BE" w14:textId="77777777" w:rsidR="00EB14F0" w:rsidRPr="00EB14F0" w:rsidRDefault="00EB14F0" w:rsidP="00EB14F0">
      <w:pPr>
        <w:rPr>
          <w:rFonts w:ascii="Calibri" w:hAnsi="Calibri" w:cs="Arial"/>
          <w:lang w:val="en-GB"/>
        </w:rPr>
      </w:pPr>
      <w:r w:rsidRPr="00EB14F0">
        <w:rPr>
          <w:rFonts w:ascii="Calibri" w:hAnsi="Calibri" w:cs="Arial"/>
          <w:lang w:val="en-GB"/>
        </w:rPr>
        <w:t>All operators use vans or lorries for transport to and from the work site.</w:t>
      </w:r>
    </w:p>
    <w:p w14:paraId="219A3AE2" w14:textId="77777777" w:rsidR="00EB14F0" w:rsidRPr="00EB14F0" w:rsidRDefault="00EB14F0" w:rsidP="00EB14F0">
      <w:pPr>
        <w:rPr>
          <w:rFonts w:ascii="Calibri" w:hAnsi="Calibri" w:cs="Arial"/>
          <w:lang w:val="en-GB"/>
        </w:rPr>
      </w:pPr>
    </w:p>
    <w:p w14:paraId="34D1C72B" w14:textId="77777777" w:rsidR="00EB14F0" w:rsidRPr="00425A48" w:rsidRDefault="00EB14F0" w:rsidP="00EB14F0">
      <w:pPr>
        <w:rPr>
          <w:rFonts w:ascii="Calibri" w:hAnsi="Calibri" w:cs="Arial"/>
          <w:b/>
          <w:lang w:val="en-GB"/>
        </w:rPr>
      </w:pPr>
      <w:r w:rsidRPr="00425A48">
        <w:rPr>
          <w:rFonts w:ascii="Calibri" w:hAnsi="Calibri" w:cs="Arial"/>
          <w:b/>
          <w:lang w:val="en-GB"/>
        </w:rPr>
        <w:t>Statutory records</w:t>
      </w:r>
    </w:p>
    <w:p w14:paraId="6ED29901" w14:textId="77777777" w:rsidR="00EB14F0" w:rsidRPr="00EB14F0" w:rsidRDefault="00EB14F0" w:rsidP="00EB14F0">
      <w:pPr>
        <w:rPr>
          <w:rFonts w:ascii="Calibri" w:hAnsi="Calibri" w:cs="Arial"/>
          <w:lang w:val="en-GB"/>
        </w:rPr>
      </w:pPr>
    </w:p>
    <w:p w14:paraId="2044BA25" w14:textId="77777777" w:rsidR="00EB14F0" w:rsidRPr="00EB14F0" w:rsidRDefault="00EB14F0" w:rsidP="00EB14F0">
      <w:pPr>
        <w:rPr>
          <w:rFonts w:ascii="Calibri" w:hAnsi="Calibri" w:cs="Arial"/>
          <w:lang w:val="en-GB"/>
        </w:rPr>
      </w:pPr>
      <w:r w:rsidRPr="00EB14F0">
        <w:rPr>
          <w:rFonts w:ascii="Calibri" w:hAnsi="Calibri" w:cs="Arial"/>
          <w:lang w:val="en-GB"/>
        </w:rPr>
        <w:t>All accidents will be recorded in the accident book and the DER notified immediately. A1 Group head office will handle all reportable incidents in association with the Head office of other contractors, so that the HSE can be notified.</w:t>
      </w:r>
    </w:p>
    <w:p w14:paraId="07A5DDCF" w14:textId="77777777" w:rsidR="00EB14F0" w:rsidRPr="00EB14F0" w:rsidRDefault="00EB14F0" w:rsidP="00EB14F0">
      <w:pPr>
        <w:rPr>
          <w:rFonts w:ascii="Calibri" w:hAnsi="Calibri" w:cs="Arial"/>
          <w:lang w:val="en-GB"/>
        </w:rPr>
      </w:pPr>
    </w:p>
    <w:p w14:paraId="013B02CE" w14:textId="77777777" w:rsidR="00EB14F0" w:rsidRPr="00EB14F0" w:rsidRDefault="00EB14F0" w:rsidP="00EB14F0">
      <w:pPr>
        <w:rPr>
          <w:rFonts w:ascii="Calibri" w:hAnsi="Calibri" w:cs="Arial"/>
          <w:lang w:val="en-GB"/>
        </w:rPr>
      </w:pPr>
      <w:r w:rsidRPr="00EB14F0">
        <w:rPr>
          <w:rFonts w:ascii="Calibri" w:hAnsi="Calibri" w:cs="Arial"/>
          <w:lang w:val="en-GB"/>
        </w:rPr>
        <w:t>The site safety file will have an individual accident book, and all information held will be recorded in the head office accident book.</w:t>
      </w:r>
    </w:p>
    <w:p w14:paraId="4FE73994" w14:textId="77777777" w:rsidR="00EB14F0" w:rsidRPr="00EB14F0" w:rsidRDefault="00EB14F0" w:rsidP="00EB14F0">
      <w:pPr>
        <w:rPr>
          <w:rFonts w:ascii="Calibri" w:hAnsi="Calibri" w:cs="Arial"/>
          <w:lang w:val="en-GB"/>
        </w:rPr>
      </w:pPr>
    </w:p>
    <w:p w14:paraId="7498CB10" w14:textId="77777777" w:rsidR="00EB14F0" w:rsidRPr="00EB14F0" w:rsidRDefault="00EB14F0" w:rsidP="00EB14F0">
      <w:pPr>
        <w:rPr>
          <w:rFonts w:ascii="Calibri" w:hAnsi="Calibri" w:cs="Arial"/>
          <w:lang w:val="en-GB"/>
        </w:rPr>
      </w:pPr>
      <w:r w:rsidRPr="00EB14F0">
        <w:rPr>
          <w:rFonts w:ascii="Calibri" w:hAnsi="Calibri" w:cs="Arial"/>
          <w:lang w:val="en-GB"/>
        </w:rPr>
        <w:t>This office safety file will be the responsibility of the operations manager at each depot.</w:t>
      </w:r>
    </w:p>
    <w:p w14:paraId="24B32A7D" w14:textId="77777777" w:rsidR="00EB14F0" w:rsidRPr="00EB14F0" w:rsidRDefault="00EB14F0" w:rsidP="00EB14F0">
      <w:pPr>
        <w:rPr>
          <w:rFonts w:ascii="Calibri" w:hAnsi="Calibri" w:cs="Arial"/>
          <w:lang w:val="en-GB"/>
        </w:rPr>
      </w:pPr>
    </w:p>
    <w:p w14:paraId="0871B2B0" w14:textId="77777777" w:rsidR="00EB14F0" w:rsidRPr="00425A48" w:rsidRDefault="00EB14F0" w:rsidP="00EB14F0">
      <w:pPr>
        <w:rPr>
          <w:rFonts w:ascii="Calibri" w:hAnsi="Calibri" w:cs="Arial"/>
          <w:b/>
          <w:lang w:val="en-GB"/>
        </w:rPr>
      </w:pPr>
      <w:r w:rsidRPr="00425A48">
        <w:rPr>
          <w:rFonts w:ascii="Calibri" w:hAnsi="Calibri" w:cs="Arial"/>
          <w:b/>
          <w:lang w:val="en-GB"/>
        </w:rPr>
        <w:t>Noise and vibration</w:t>
      </w:r>
    </w:p>
    <w:p w14:paraId="0CE0C309" w14:textId="77777777" w:rsidR="00EB14F0" w:rsidRPr="00EB14F0" w:rsidRDefault="00EB14F0" w:rsidP="00EB14F0">
      <w:pPr>
        <w:rPr>
          <w:rFonts w:ascii="Calibri" w:hAnsi="Calibri" w:cs="Arial"/>
          <w:lang w:val="en-GB"/>
        </w:rPr>
      </w:pPr>
    </w:p>
    <w:p w14:paraId="25A6F37B" w14:textId="77777777" w:rsidR="00EB14F0" w:rsidRDefault="00EB14F0" w:rsidP="00EB14F0">
      <w:pPr>
        <w:rPr>
          <w:rFonts w:ascii="Calibri" w:hAnsi="Calibri" w:cs="Arial"/>
          <w:lang w:val="en-GB"/>
        </w:rPr>
      </w:pPr>
      <w:r w:rsidRPr="00EB14F0">
        <w:rPr>
          <w:rFonts w:ascii="Calibri" w:hAnsi="Calibri" w:cs="Arial"/>
          <w:lang w:val="en-GB"/>
        </w:rPr>
        <w:t xml:space="preserve">The system of dealing with noise and vibration assessments and preventative action is contained within the project plan. If the supervisor is concerned regarding noise and vibration levels of an activity or an item of plant he must </w:t>
      </w:r>
      <w:r w:rsidRPr="00EB14F0">
        <w:rPr>
          <w:rFonts w:ascii="Calibri" w:hAnsi="Calibri" w:cs="Arial"/>
          <w:lang w:val="en-GB"/>
        </w:rPr>
        <w:tab/>
        <w:t>refer to the Quality/Safety department, who will plan the necessary course of action.</w:t>
      </w:r>
    </w:p>
    <w:p w14:paraId="10D78CE7" w14:textId="77777777" w:rsidR="00425A48" w:rsidRPr="00EB14F0" w:rsidRDefault="00425A48" w:rsidP="00EB14F0">
      <w:pPr>
        <w:rPr>
          <w:rFonts w:ascii="Calibri" w:hAnsi="Calibri" w:cs="Arial"/>
          <w:lang w:val="en-GB"/>
        </w:rPr>
      </w:pPr>
    </w:p>
    <w:p w14:paraId="38453DE1" w14:textId="77777777" w:rsidR="00EB14F0" w:rsidRPr="00EB14F0" w:rsidRDefault="00EB14F0" w:rsidP="00EB14F0">
      <w:pPr>
        <w:rPr>
          <w:rFonts w:ascii="Calibri" w:hAnsi="Calibri" w:cs="Arial"/>
          <w:lang w:val="en-GB"/>
        </w:rPr>
      </w:pPr>
      <w:r w:rsidRPr="00EB14F0">
        <w:rPr>
          <w:rFonts w:ascii="Calibri" w:hAnsi="Calibri" w:cs="Arial"/>
          <w:lang w:val="en-GB"/>
        </w:rPr>
        <w:t>If noise or vibration assessments and specialized prevention measures are required, a specific risk assessment and method statement will be prepared.</w:t>
      </w:r>
    </w:p>
    <w:p w14:paraId="5363B0E9" w14:textId="77777777" w:rsidR="00EB14F0" w:rsidRPr="00EB14F0" w:rsidRDefault="00EB14F0" w:rsidP="00EB14F0">
      <w:pPr>
        <w:rPr>
          <w:rFonts w:ascii="Calibri" w:hAnsi="Calibri" w:cs="Arial"/>
          <w:lang w:val="en-GB"/>
        </w:rPr>
      </w:pPr>
    </w:p>
    <w:p w14:paraId="3286C21F" w14:textId="77777777" w:rsidR="00EB14F0" w:rsidRPr="00425A48" w:rsidRDefault="00EB14F0" w:rsidP="00EB14F0">
      <w:pPr>
        <w:rPr>
          <w:rFonts w:ascii="Calibri" w:hAnsi="Calibri" w:cs="Arial"/>
          <w:b/>
          <w:lang w:val="en-GB"/>
        </w:rPr>
      </w:pPr>
      <w:r w:rsidRPr="00425A48">
        <w:rPr>
          <w:rFonts w:ascii="Calibri" w:hAnsi="Calibri" w:cs="Arial"/>
          <w:b/>
          <w:lang w:val="en-GB"/>
        </w:rPr>
        <w:t>Air quality and dust</w:t>
      </w:r>
    </w:p>
    <w:p w14:paraId="76D1F32E" w14:textId="77777777" w:rsidR="00EB14F0" w:rsidRPr="00EB14F0" w:rsidRDefault="00EB14F0" w:rsidP="00EB14F0">
      <w:pPr>
        <w:rPr>
          <w:rFonts w:ascii="Calibri" w:hAnsi="Calibri" w:cs="Arial"/>
          <w:lang w:val="en-GB"/>
        </w:rPr>
      </w:pPr>
    </w:p>
    <w:p w14:paraId="6F6B1655" w14:textId="77777777" w:rsidR="00EB14F0" w:rsidRPr="00EB14F0" w:rsidRDefault="00EB14F0" w:rsidP="00EB14F0">
      <w:pPr>
        <w:rPr>
          <w:rFonts w:ascii="Calibri" w:hAnsi="Calibri" w:cs="Arial"/>
          <w:lang w:val="en-GB"/>
        </w:rPr>
      </w:pPr>
      <w:r w:rsidRPr="00EB14F0">
        <w:rPr>
          <w:rFonts w:ascii="Calibri" w:hAnsi="Calibri" w:cs="Arial"/>
          <w:lang w:val="en-GB"/>
        </w:rPr>
        <w:t>All equipment will be regularly maintained with specific attention being given to the control of exhaust emissions.</w:t>
      </w:r>
    </w:p>
    <w:p w14:paraId="7A44A6FF" w14:textId="77777777" w:rsidR="00EB14F0" w:rsidRPr="00EB14F0" w:rsidRDefault="00EB14F0" w:rsidP="00EB14F0">
      <w:pPr>
        <w:rPr>
          <w:rFonts w:ascii="Calibri" w:hAnsi="Calibri" w:cs="Arial"/>
          <w:lang w:val="en-GB"/>
        </w:rPr>
      </w:pPr>
    </w:p>
    <w:p w14:paraId="36C78909" w14:textId="77777777" w:rsidR="00EB14F0" w:rsidRPr="00EB14F0" w:rsidRDefault="00EB14F0" w:rsidP="00EB14F0">
      <w:pPr>
        <w:rPr>
          <w:rFonts w:ascii="Calibri" w:hAnsi="Calibri" w:cs="Arial"/>
          <w:lang w:val="en-GB"/>
        </w:rPr>
      </w:pPr>
      <w:r w:rsidRPr="00EB14F0">
        <w:rPr>
          <w:rFonts w:ascii="Calibri" w:hAnsi="Calibri" w:cs="Arial"/>
          <w:lang w:val="en-GB"/>
        </w:rPr>
        <w:t>Inspect area of work before work starts to establish if dust may be a problem and be prepared to damp down, especially in windy conditions.</w:t>
      </w:r>
    </w:p>
    <w:p w14:paraId="1FE0F69D" w14:textId="77777777" w:rsidR="00425A48" w:rsidRDefault="00425A48" w:rsidP="00EB14F0">
      <w:pPr>
        <w:rPr>
          <w:rFonts w:ascii="Calibri" w:hAnsi="Calibri" w:cs="Arial"/>
          <w:b/>
          <w:lang w:val="en-GB"/>
        </w:rPr>
      </w:pPr>
    </w:p>
    <w:p w14:paraId="14619E6F" w14:textId="77777777" w:rsidR="00EB14F0" w:rsidRPr="00425A48" w:rsidRDefault="00EB14F0" w:rsidP="00EB14F0">
      <w:pPr>
        <w:rPr>
          <w:rFonts w:ascii="Calibri" w:hAnsi="Calibri" w:cs="Arial"/>
          <w:b/>
          <w:lang w:val="en-GB"/>
        </w:rPr>
      </w:pPr>
      <w:r w:rsidRPr="00425A48">
        <w:rPr>
          <w:rFonts w:ascii="Calibri" w:hAnsi="Calibri" w:cs="Arial"/>
          <w:b/>
          <w:lang w:val="en-GB"/>
        </w:rPr>
        <w:t>Waste management</w:t>
      </w:r>
    </w:p>
    <w:p w14:paraId="0007C10D" w14:textId="77777777" w:rsidR="00EB14F0" w:rsidRPr="00EB14F0" w:rsidRDefault="00EB14F0" w:rsidP="00EB14F0">
      <w:pPr>
        <w:rPr>
          <w:rFonts w:ascii="Calibri" w:hAnsi="Calibri" w:cs="Arial"/>
          <w:lang w:val="en-GB"/>
        </w:rPr>
      </w:pPr>
    </w:p>
    <w:p w14:paraId="4485B017" w14:textId="77777777" w:rsidR="00EB14F0" w:rsidRPr="00EB14F0" w:rsidRDefault="00EB14F0" w:rsidP="00EB14F0">
      <w:pPr>
        <w:rPr>
          <w:rFonts w:ascii="Calibri" w:hAnsi="Calibri" w:cs="Arial"/>
          <w:lang w:val="en-GB"/>
        </w:rPr>
      </w:pPr>
      <w:r w:rsidRPr="00EB14F0">
        <w:rPr>
          <w:rFonts w:ascii="Calibri" w:hAnsi="Calibri" w:cs="Arial"/>
          <w:lang w:val="en-GB"/>
        </w:rPr>
        <w:t xml:space="preserve">Any materials or debris arising from the scrap removal operations will be placed in the skips, removed from site and taken to our licensed waste transfer station. All such activities are carried out in accordance with the requirements of the Code of </w:t>
      </w:r>
      <w:r w:rsidR="0074167F">
        <w:rPr>
          <w:rFonts w:ascii="Calibri" w:hAnsi="Calibri" w:cs="Arial"/>
          <w:lang w:val="en-GB"/>
        </w:rPr>
        <w:t>P</w:t>
      </w:r>
      <w:r w:rsidRPr="00EB14F0">
        <w:rPr>
          <w:rFonts w:ascii="Calibri" w:hAnsi="Calibri" w:cs="Arial"/>
          <w:lang w:val="en-GB"/>
        </w:rPr>
        <w:t>ractice</w:t>
      </w:r>
      <w:r w:rsidR="0074167F">
        <w:rPr>
          <w:rFonts w:ascii="Calibri" w:hAnsi="Calibri" w:cs="Arial"/>
          <w:lang w:val="en-GB"/>
        </w:rPr>
        <w:t xml:space="preserve"> “</w:t>
      </w:r>
      <w:r w:rsidRPr="00EB14F0">
        <w:rPr>
          <w:rFonts w:ascii="Calibri" w:hAnsi="Calibri" w:cs="Arial"/>
          <w:lang w:val="en-GB"/>
        </w:rPr>
        <w:t xml:space="preserve">A duty of care” under the provisions of the </w:t>
      </w:r>
      <w:r w:rsidRPr="00EB14F0">
        <w:rPr>
          <w:rFonts w:ascii="Calibri" w:hAnsi="Calibri" w:cs="Arial"/>
          <w:lang w:val="en-GB"/>
        </w:rPr>
        <w:lastRenderedPageBreak/>
        <w:t>Environment Protection Act 1990. A1 Wokingham Scrap Metal is a licensed waste carrier / broker / dealer and its registration no. is CB/BE5104ZY.</w:t>
      </w:r>
    </w:p>
    <w:p w14:paraId="57C14E2D" w14:textId="77777777" w:rsidR="00EB14F0" w:rsidRPr="00EB14F0" w:rsidRDefault="00EB14F0" w:rsidP="00EB14F0">
      <w:pPr>
        <w:rPr>
          <w:rFonts w:ascii="Calibri" w:hAnsi="Calibri" w:cs="Arial"/>
          <w:lang w:val="en-GB"/>
        </w:rPr>
      </w:pPr>
    </w:p>
    <w:p w14:paraId="2DE10A70" w14:textId="77777777" w:rsidR="00EB14F0" w:rsidRPr="00425A48" w:rsidRDefault="00EB14F0" w:rsidP="00EB14F0">
      <w:pPr>
        <w:rPr>
          <w:rFonts w:ascii="Calibri" w:hAnsi="Calibri" w:cs="Arial"/>
          <w:b/>
          <w:lang w:val="en-GB"/>
        </w:rPr>
      </w:pPr>
      <w:r w:rsidRPr="00425A48">
        <w:rPr>
          <w:rFonts w:ascii="Calibri" w:hAnsi="Calibri" w:cs="Arial"/>
          <w:b/>
          <w:lang w:val="en-GB"/>
        </w:rPr>
        <w:t>Records and documentation</w:t>
      </w:r>
    </w:p>
    <w:p w14:paraId="2D5A285B" w14:textId="77777777" w:rsidR="00EB14F0" w:rsidRPr="00EB14F0" w:rsidRDefault="00EB14F0" w:rsidP="00EB14F0">
      <w:pPr>
        <w:rPr>
          <w:rFonts w:ascii="Calibri" w:hAnsi="Calibri" w:cs="Arial"/>
          <w:lang w:val="en-GB"/>
        </w:rPr>
      </w:pPr>
    </w:p>
    <w:p w14:paraId="76CAF157" w14:textId="77777777" w:rsidR="00EB14F0" w:rsidRPr="00EB14F0" w:rsidRDefault="00EB14F0" w:rsidP="00EB14F0">
      <w:pPr>
        <w:rPr>
          <w:rFonts w:ascii="Calibri" w:hAnsi="Calibri" w:cs="Arial"/>
          <w:lang w:val="en-GB"/>
        </w:rPr>
      </w:pPr>
      <w:r w:rsidRPr="00EB14F0">
        <w:rPr>
          <w:rFonts w:ascii="Calibri" w:hAnsi="Calibri" w:cs="Arial"/>
          <w:lang w:val="en-GB"/>
        </w:rPr>
        <w:t>All consents, environmental check lists and audit results are kept at our head</w:t>
      </w:r>
      <w:r w:rsidR="00425A48">
        <w:rPr>
          <w:rFonts w:ascii="Calibri" w:hAnsi="Calibri" w:cs="Arial"/>
          <w:lang w:val="en-GB"/>
        </w:rPr>
        <w:t xml:space="preserve"> </w:t>
      </w:r>
      <w:r w:rsidRPr="00EB14F0">
        <w:rPr>
          <w:rFonts w:ascii="Calibri" w:hAnsi="Calibri" w:cs="Arial"/>
          <w:lang w:val="en-GB"/>
        </w:rPr>
        <w:t>office at each appropriate depot. These are the responsibility of the operations manager at each depot who can be contacted.</w:t>
      </w:r>
    </w:p>
    <w:p w14:paraId="62997EFB" w14:textId="77777777" w:rsidR="001B35EA" w:rsidRPr="001B35EA" w:rsidRDefault="001B35EA" w:rsidP="001B35EA">
      <w:pPr>
        <w:rPr>
          <w:rFonts w:ascii="Calibri" w:hAnsi="Calibri" w:cs="Arial"/>
          <w:lang w:val="en-GB"/>
        </w:rPr>
      </w:pPr>
    </w:p>
    <w:p w14:paraId="35A93E13" w14:textId="77777777" w:rsidR="004109A9" w:rsidRDefault="004109A9" w:rsidP="004109A9">
      <w:pPr>
        <w:rPr>
          <w:rFonts w:ascii="Calibri" w:hAnsi="Calibri" w:cs="Arial"/>
          <w:lang w:val="en-GB"/>
        </w:rPr>
      </w:pPr>
      <w:r w:rsidRPr="00F676CA">
        <w:rPr>
          <w:rFonts w:ascii="Calibri" w:hAnsi="Calibri" w:cs="Arial"/>
          <w:b/>
          <w:lang w:val="en-GB"/>
        </w:rPr>
        <w:t>Potential Hazards to A1 Group employees</w:t>
      </w:r>
      <w:r>
        <w:rPr>
          <w:rFonts w:ascii="Calibri" w:hAnsi="Calibri" w:cs="Arial"/>
          <w:b/>
          <w:lang w:val="en-GB"/>
        </w:rPr>
        <w:br/>
      </w:r>
    </w:p>
    <w:p w14:paraId="38BF1F0B" w14:textId="77777777" w:rsidR="004109A9" w:rsidRPr="00EB14F0" w:rsidRDefault="004109A9" w:rsidP="004109A9">
      <w:pPr>
        <w:rPr>
          <w:rFonts w:ascii="Calibri" w:hAnsi="Calibri" w:cs="Arial"/>
          <w:lang w:val="en-GB"/>
        </w:rPr>
      </w:pPr>
      <w:r w:rsidRPr="00EB14F0">
        <w:rPr>
          <w:rFonts w:ascii="Calibri" w:hAnsi="Calibri" w:cs="Arial"/>
          <w:lang w:val="en-GB"/>
        </w:rPr>
        <w:t>The potential hazards and risks to which the teams may be exposed are:</w:t>
      </w:r>
    </w:p>
    <w:p w14:paraId="1716AF0F" w14:textId="77777777" w:rsidR="004109A9" w:rsidRPr="00EB14F0" w:rsidRDefault="004109A9" w:rsidP="004109A9">
      <w:pPr>
        <w:rPr>
          <w:rFonts w:ascii="Calibri" w:hAnsi="Calibri" w:cs="Arial"/>
          <w:lang w:val="en-GB"/>
        </w:rPr>
      </w:pPr>
    </w:p>
    <w:p w14:paraId="5C467F8E" w14:textId="77777777" w:rsidR="004109A9" w:rsidRPr="004A760C" w:rsidRDefault="004109A9" w:rsidP="004109A9">
      <w:pPr>
        <w:pStyle w:val="ListParagraph"/>
        <w:numPr>
          <w:ilvl w:val="0"/>
          <w:numId w:val="15"/>
        </w:numPr>
        <w:rPr>
          <w:rFonts w:ascii="Calibri" w:hAnsi="Calibri" w:cs="Arial"/>
          <w:lang w:val="en-GB"/>
        </w:rPr>
      </w:pPr>
      <w:r w:rsidRPr="00EB14F0">
        <w:rPr>
          <w:rFonts w:ascii="Calibri" w:hAnsi="Calibri" w:cs="Arial"/>
          <w:lang w:val="en-GB"/>
        </w:rPr>
        <w:t>Manual Handling</w:t>
      </w:r>
      <w:r>
        <w:rPr>
          <w:rFonts w:ascii="Calibri" w:hAnsi="Calibri" w:cs="Arial"/>
          <w:lang w:val="en-GB"/>
        </w:rPr>
        <w:t xml:space="preserve">: </w:t>
      </w:r>
      <w:r w:rsidRPr="006F29F3">
        <w:rPr>
          <w:rFonts w:ascii="Calibri" w:hAnsi="Calibri" w:cs="Arial"/>
          <w:lang w:val="en-GB"/>
        </w:rPr>
        <w:t>Control Measure:</w:t>
      </w:r>
      <w:r>
        <w:rPr>
          <w:rFonts w:ascii="Calibri" w:hAnsi="Calibri" w:cs="Arial"/>
          <w:lang w:val="en-GB"/>
        </w:rPr>
        <w:t xml:space="preserve"> Ensure correct manual handling procedures are followed at all times and where necessary using hydraulic machinery to lift heavy objects</w:t>
      </w:r>
    </w:p>
    <w:p w14:paraId="179851C4" w14:textId="77777777" w:rsidR="004109A9" w:rsidRPr="00EB14F0" w:rsidRDefault="004109A9" w:rsidP="004109A9">
      <w:pPr>
        <w:pStyle w:val="ListParagraph"/>
        <w:numPr>
          <w:ilvl w:val="0"/>
          <w:numId w:val="34"/>
        </w:numPr>
        <w:rPr>
          <w:rFonts w:ascii="Calibri" w:hAnsi="Calibri" w:cs="Arial"/>
          <w:lang w:val="en-GB"/>
        </w:rPr>
      </w:pPr>
      <w:r w:rsidRPr="00EB14F0">
        <w:rPr>
          <w:rFonts w:ascii="Calibri" w:hAnsi="Calibri" w:cs="Arial"/>
          <w:lang w:val="en-GB"/>
        </w:rPr>
        <w:t>Loading of scrap metal into skips</w:t>
      </w:r>
      <w:r>
        <w:rPr>
          <w:rFonts w:ascii="Calibri" w:hAnsi="Calibri" w:cs="Arial"/>
          <w:lang w:val="en-GB"/>
        </w:rPr>
        <w:t xml:space="preserve">: </w:t>
      </w:r>
      <w:r w:rsidRPr="006F29F3">
        <w:rPr>
          <w:rFonts w:ascii="Calibri" w:hAnsi="Calibri" w:cs="Arial"/>
          <w:lang w:val="en-GB"/>
        </w:rPr>
        <w:t>Control Measure:</w:t>
      </w:r>
      <w:r>
        <w:rPr>
          <w:rFonts w:ascii="Calibri" w:hAnsi="Calibri" w:cs="Arial"/>
          <w:lang w:val="en-GB"/>
        </w:rPr>
        <w:t xml:space="preserve"> Ensure correct manual handling procedures are followed at all times and where necessary using hydraulic machinery to lift heavy objects</w:t>
      </w:r>
    </w:p>
    <w:p w14:paraId="49858440" w14:textId="77777777" w:rsidR="004109A9" w:rsidRPr="00EB14F0" w:rsidRDefault="004109A9" w:rsidP="004109A9">
      <w:pPr>
        <w:pStyle w:val="ListParagraph"/>
        <w:numPr>
          <w:ilvl w:val="0"/>
          <w:numId w:val="34"/>
        </w:numPr>
        <w:rPr>
          <w:rFonts w:ascii="Calibri" w:hAnsi="Calibri" w:cs="Arial"/>
          <w:lang w:val="en-GB"/>
        </w:rPr>
      </w:pPr>
      <w:r w:rsidRPr="00EB14F0">
        <w:rPr>
          <w:rFonts w:ascii="Calibri" w:hAnsi="Calibri" w:cs="Arial"/>
          <w:lang w:val="en-GB"/>
        </w:rPr>
        <w:t>Use of fork-lift trucks</w:t>
      </w:r>
      <w:r>
        <w:rPr>
          <w:rFonts w:ascii="Calibri" w:hAnsi="Calibri" w:cs="Arial"/>
          <w:lang w:val="en-GB"/>
        </w:rPr>
        <w:t>: Control Measure: Ensure only operated by trained Operators</w:t>
      </w:r>
    </w:p>
    <w:p w14:paraId="222F5FFF" w14:textId="77777777" w:rsidR="004109A9" w:rsidRPr="00EB14F0" w:rsidRDefault="004109A9" w:rsidP="004109A9">
      <w:pPr>
        <w:pStyle w:val="ListParagraph"/>
        <w:numPr>
          <w:ilvl w:val="0"/>
          <w:numId w:val="34"/>
        </w:numPr>
        <w:rPr>
          <w:rFonts w:ascii="Calibri" w:hAnsi="Calibri" w:cs="Arial"/>
          <w:lang w:val="en-GB"/>
        </w:rPr>
      </w:pPr>
      <w:r w:rsidRPr="00EB14F0">
        <w:rPr>
          <w:rFonts w:ascii="Calibri" w:hAnsi="Calibri" w:cs="Arial"/>
          <w:lang w:val="en-GB"/>
        </w:rPr>
        <w:t>Lifting operations</w:t>
      </w:r>
      <w:r>
        <w:rPr>
          <w:rFonts w:ascii="Calibri" w:hAnsi="Calibri" w:cs="Arial"/>
          <w:lang w:val="en-GB"/>
        </w:rPr>
        <w:t xml:space="preserve">: </w:t>
      </w:r>
      <w:r w:rsidRPr="00EB14F0">
        <w:rPr>
          <w:rFonts w:ascii="Calibri" w:hAnsi="Calibri" w:cs="Arial"/>
          <w:lang w:val="en-GB"/>
        </w:rPr>
        <w:t xml:space="preserve"> </w:t>
      </w:r>
    </w:p>
    <w:p w14:paraId="0E827DD3" w14:textId="77777777" w:rsidR="004109A9" w:rsidRPr="00EB14F0" w:rsidRDefault="004109A9" w:rsidP="004109A9">
      <w:pPr>
        <w:pStyle w:val="ListParagraph"/>
        <w:numPr>
          <w:ilvl w:val="0"/>
          <w:numId w:val="34"/>
        </w:numPr>
        <w:rPr>
          <w:rFonts w:ascii="Calibri" w:hAnsi="Calibri" w:cs="Arial"/>
          <w:lang w:val="en-GB"/>
        </w:rPr>
      </w:pPr>
      <w:r w:rsidRPr="00EB14F0">
        <w:rPr>
          <w:rFonts w:ascii="Calibri" w:hAnsi="Calibri" w:cs="Arial"/>
          <w:lang w:val="en-GB"/>
        </w:rPr>
        <w:t>Tripping</w:t>
      </w:r>
      <w:r>
        <w:rPr>
          <w:rFonts w:ascii="Calibri" w:hAnsi="Calibri" w:cs="Arial"/>
          <w:lang w:val="en-GB"/>
        </w:rPr>
        <w:t xml:space="preserve">: </w:t>
      </w:r>
      <w:r w:rsidRPr="006F29F3">
        <w:rPr>
          <w:rFonts w:ascii="Calibri" w:hAnsi="Calibri" w:cs="Arial"/>
          <w:lang w:val="en-GB"/>
        </w:rPr>
        <w:t>Control Measure:</w:t>
      </w:r>
      <w:r>
        <w:rPr>
          <w:rFonts w:ascii="Calibri" w:hAnsi="Calibri" w:cs="Arial"/>
          <w:lang w:val="en-GB"/>
        </w:rPr>
        <w:t xml:space="preserve"> Ensure all potential trip hazards are removed before during and after work completed</w:t>
      </w:r>
    </w:p>
    <w:p w14:paraId="3F21C65E" w14:textId="77777777" w:rsidR="004109A9" w:rsidRPr="00EB14F0" w:rsidRDefault="004109A9" w:rsidP="004109A9">
      <w:pPr>
        <w:pStyle w:val="ListParagraph"/>
        <w:numPr>
          <w:ilvl w:val="0"/>
          <w:numId w:val="34"/>
        </w:numPr>
        <w:rPr>
          <w:rFonts w:ascii="Calibri" w:hAnsi="Calibri" w:cs="Arial"/>
          <w:lang w:val="en-GB"/>
        </w:rPr>
      </w:pPr>
      <w:r w:rsidRPr="00EB14F0">
        <w:rPr>
          <w:rFonts w:ascii="Calibri" w:hAnsi="Calibri" w:cs="Arial"/>
          <w:lang w:val="en-GB"/>
        </w:rPr>
        <w:t>Low overhead objects suspended from ceilings</w:t>
      </w:r>
      <w:r>
        <w:rPr>
          <w:rFonts w:ascii="Calibri" w:hAnsi="Calibri" w:cs="Arial"/>
          <w:lang w:val="en-GB"/>
        </w:rPr>
        <w:t xml:space="preserve">: Control Measure: Ensure correct PPE worn at all times and if necessary place safety tape around low areas </w:t>
      </w:r>
    </w:p>
    <w:p w14:paraId="0DC3DF44" w14:textId="77777777" w:rsidR="004109A9" w:rsidRPr="00EB14F0" w:rsidRDefault="004109A9" w:rsidP="004109A9">
      <w:pPr>
        <w:pStyle w:val="ListParagraph"/>
        <w:numPr>
          <w:ilvl w:val="0"/>
          <w:numId w:val="34"/>
        </w:numPr>
        <w:rPr>
          <w:rFonts w:ascii="Calibri" w:hAnsi="Calibri" w:cs="Arial"/>
          <w:lang w:val="en-GB"/>
        </w:rPr>
      </w:pPr>
      <w:r w:rsidRPr="00EB14F0">
        <w:rPr>
          <w:rFonts w:ascii="Calibri" w:hAnsi="Calibri" w:cs="Arial"/>
          <w:lang w:val="en-GB"/>
        </w:rPr>
        <w:t>The possibility of small quantities of chemical remaining in machinery</w:t>
      </w:r>
      <w:r>
        <w:rPr>
          <w:rFonts w:ascii="Calibri" w:hAnsi="Calibri" w:cs="Arial"/>
          <w:lang w:val="en-GB"/>
        </w:rPr>
        <w:t>: Control Measure: Ensure correct PPE worn at all times</w:t>
      </w:r>
    </w:p>
    <w:p w14:paraId="2E58E263" w14:textId="77777777" w:rsidR="00425A48" w:rsidRPr="00425A48" w:rsidRDefault="004109A9" w:rsidP="004109A9">
      <w:pPr>
        <w:pStyle w:val="ListParagraph"/>
        <w:numPr>
          <w:ilvl w:val="0"/>
          <w:numId w:val="34"/>
        </w:numPr>
        <w:rPr>
          <w:rFonts w:asciiTheme="minorHAnsi" w:hAnsiTheme="minorHAnsi" w:cstheme="minorHAnsi"/>
          <w:sz w:val="22"/>
          <w:szCs w:val="12"/>
          <w:lang w:val="en-GB"/>
        </w:rPr>
      </w:pPr>
      <w:r w:rsidRPr="00425A48">
        <w:rPr>
          <w:rFonts w:ascii="Calibri" w:hAnsi="Calibri" w:cs="Arial"/>
          <w:lang w:val="en-GB"/>
        </w:rPr>
        <w:t>Possibility of machinery still being connected to live electricity</w:t>
      </w:r>
      <w:r>
        <w:rPr>
          <w:rFonts w:ascii="Calibri" w:hAnsi="Calibri" w:cs="Arial"/>
          <w:lang w:val="en-GB"/>
        </w:rPr>
        <w:t>: Control Measure: Ensure all machinery disconnected by a trained electrician prior to undertaking all work</w:t>
      </w:r>
      <w:r>
        <w:rPr>
          <w:rFonts w:ascii="Calibri" w:hAnsi="Calibri" w:cs="Arial"/>
          <w:lang w:val="en-GB"/>
        </w:rPr>
        <w:br/>
      </w:r>
      <w:r w:rsidR="00425A48">
        <w:rPr>
          <w:rFonts w:ascii="Calibri" w:hAnsi="Calibri" w:cs="Arial"/>
          <w:lang w:val="en-GB"/>
        </w:rPr>
        <w:br/>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2222"/>
        <w:tblLook w:val="01E0" w:firstRow="1" w:lastRow="1" w:firstColumn="1" w:lastColumn="1" w:noHBand="0" w:noVBand="0"/>
      </w:tblPr>
      <w:tblGrid>
        <w:gridCol w:w="10422"/>
      </w:tblGrid>
      <w:tr w:rsidR="006E4C2E" w:rsidRPr="007E5BF4" w14:paraId="2C068CFD" w14:textId="77777777" w:rsidTr="006F29F3">
        <w:trPr>
          <w:trHeight w:val="567"/>
          <w:jc w:val="center"/>
        </w:trPr>
        <w:tc>
          <w:tcPr>
            <w:tcW w:w="5000" w:type="pct"/>
            <w:tcBorders>
              <w:top w:val="nil"/>
              <w:left w:val="nil"/>
              <w:bottom w:val="nil"/>
              <w:right w:val="nil"/>
            </w:tcBorders>
            <w:shd w:val="clear" w:color="auto" w:fill="788284"/>
            <w:vAlign w:val="center"/>
          </w:tcPr>
          <w:p w14:paraId="22F1A9A9" w14:textId="77777777" w:rsidR="006E4C2E" w:rsidRPr="007E5BF4" w:rsidRDefault="006F29F3" w:rsidP="006F4CB4">
            <w:pPr>
              <w:jc w:val="center"/>
              <w:rPr>
                <w:rFonts w:ascii="Calibri" w:hAnsi="Calibri" w:cs="Arial"/>
                <w:b/>
                <w:color w:val="FFFFFF"/>
                <w:sz w:val="28"/>
                <w:lang w:val="en-GB"/>
              </w:rPr>
            </w:pPr>
            <w:r>
              <w:rPr>
                <w:rFonts w:ascii="Calibri" w:hAnsi="Calibri" w:cs="Arial"/>
                <w:b/>
                <w:color w:val="FFFFFF" w:themeColor="background1"/>
                <w:sz w:val="32"/>
                <w:lang w:val="en-GB"/>
              </w:rPr>
              <w:t>Confirmation</w:t>
            </w:r>
          </w:p>
        </w:tc>
      </w:tr>
    </w:tbl>
    <w:p w14:paraId="125BA286" w14:textId="77777777" w:rsidR="00F3594C" w:rsidRPr="003011B1" w:rsidRDefault="00F3594C" w:rsidP="00F3594C">
      <w:pPr>
        <w:rPr>
          <w:rFonts w:ascii="Calibri" w:hAnsi="Calibri" w:cs="Arial"/>
          <w:sz w:val="18"/>
          <w:szCs w:val="12"/>
          <w:lang w:val="en-GB"/>
        </w:rPr>
      </w:pPr>
    </w:p>
    <w:tbl>
      <w:tblPr>
        <w:tblStyle w:val="TableGrid"/>
        <w:tblW w:w="5000" w:type="pct"/>
        <w:tblLook w:val="04A0" w:firstRow="1" w:lastRow="0" w:firstColumn="1" w:lastColumn="0" w:noHBand="0" w:noVBand="1"/>
      </w:tblPr>
      <w:tblGrid>
        <w:gridCol w:w="10422"/>
      </w:tblGrid>
      <w:tr w:rsidR="006F29F3" w:rsidRPr="006F29F3" w14:paraId="45230894" w14:textId="77777777" w:rsidTr="006F29F3">
        <w:trPr>
          <w:trHeight w:val="680"/>
        </w:trPr>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076B5A3" w14:textId="77777777" w:rsidR="006F29F3" w:rsidRPr="006F29F3" w:rsidRDefault="006F29F3" w:rsidP="0027639B">
            <w:pPr>
              <w:ind w:left="142"/>
              <w:rPr>
                <w:rFonts w:ascii="Calibri" w:hAnsi="Calibri" w:cs="Arial"/>
                <w:lang w:val="en-GB"/>
              </w:rPr>
            </w:pPr>
            <w:r>
              <w:rPr>
                <w:rFonts w:ascii="Calibri" w:hAnsi="Calibri" w:cs="Arial"/>
                <w:lang w:val="en-GB"/>
              </w:rPr>
              <w:t>Print Name</w:t>
            </w:r>
            <w:r w:rsidRPr="006F29F3">
              <w:rPr>
                <w:rFonts w:ascii="Calibri" w:hAnsi="Calibri" w:cs="Arial"/>
                <w:lang w:val="en-GB"/>
              </w:rPr>
              <w:t xml:space="preserve">:  </w:t>
            </w:r>
          </w:p>
        </w:tc>
      </w:tr>
    </w:tbl>
    <w:p w14:paraId="6C0CF1DA" w14:textId="77777777" w:rsidR="006F29F3" w:rsidRPr="006F29F3" w:rsidRDefault="006F29F3" w:rsidP="00F3594C">
      <w:pPr>
        <w:rPr>
          <w:rFonts w:ascii="Calibri" w:hAnsi="Calibri" w:cs="Arial"/>
          <w:sz w:val="12"/>
          <w:szCs w:val="12"/>
          <w:lang w:val="en-GB"/>
        </w:rPr>
      </w:pPr>
    </w:p>
    <w:tbl>
      <w:tblPr>
        <w:tblStyle w:val="TableGrid"/>
        <w:tblW w:w="5000" w:type="pct"/>
        <w:tblLook w:val="04A0" w:firstRow="1" w:lastRow="0" w:firstColumn="1" w:lastColumn="0" w:noHBand="0" w:noVBand="1"/>
      </w:tblPr>
      <w:tblGrid>
        <w:gridCol w:w="6628"/>
        <w:gridCol w:w="321"/>
        <w:gridCol w:w="3473"/>
      </w:tblGrid>
      <w:tr w:rsidR="00F3594C" w:rsidRPr="006F29F3" w14:paraId="1B048677" w14:textId="77777777" w:rsidTr="00F3594C">
        <w:trPr>
          <w:trHeight w:val="680"/>
        </w:trPr>
        <w:tc>
          <w:tcPr>
            <w:tcW w:w="31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7A71B1A" w14:textId="77777777" w:rsidR="00F3594C" w:rsidRPr="006F29F3" w:rsidRDefault="00F3594C" w:rsidP="00C96131">
            <w:pPr>
              <w:ind w:left="142"/>
              <w:rPr>
                <w:rFonts w:ascii="Calibri" w:hAnsi="Calibri" w:cs="Arial"/>
                <w:lang w:val="en-GB"/>
              </w:rPr>
            </w:pPr>
            <w:r w:rsidRPr="006F29F3">
              <w:rPr>
                <w:rFonts w:ascii="Calibri" w:hAnsi="Calibri" w:cs="Arial"/>
                <w:lang w:val="en-GB"/>
              </w:rPr>
              <w:t>Signature:</w:t>
            </w:r>
            <w:r w:rsidR="006F29F3" w:rsidRPr="006F29F3">
              <w:rPr>
                <w:rFonts w:ascii="Calibri" w:hAnsi="Calibri" w:cs="Arial"/>
                <w:lang w:val="en-GB"/>
              </w:rPr>
              <w:t xml:space="preserve">  </w:t>
            </w:r>
          </w:p>
        </w:tc>
        <w:tc>
          <w:tcPr>
            <w:tcW w:w="154" w:type="pct"/>
            <w:tcBorders>
              <w:top w:val="nil"/>
              <w:left w:val="single" w:sz="4" w:space="0" w:color="BFBFBF" w:themeColor="background1" w:themeShade="BF"/>
              <w:bottom w:val="nil"/>
              <w:right w:val="single" w:sz="4" w:space="0" w:color="BFBFBF" w:themeColor="background1" w:themeShade="BF"/>
            </w:tcBorders>
            <w:vAlign w:val="center"/>
          </w:tcPr>
          <w:p w14:paraId="70C7854A" w14:textId="77777777" w:rsidR="00F3594C" w:rsidRPr="006F29F3" w:rsidRDefault="00F3594C" w:rsidP="00F3594C">
            <w:pPr>
              <w:ind w:left="142"/>
              <w:rPr>
                <w:rFonts w:ascii="Calibri" w:hAnsi="Calibri" w:cs="Arial"/>
                <w:lang w:val="en-GB"/>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15167B6" w14:textId="77777777" w:rsidR="00F3594C" w:rsidRPr="006F29F3" w:rsidRDefault="00F3594C" w:rsidP="00F3594C">
            <w:pPr>
              <w:ind w:left="142"/>
              <w:rPr>
                <w:rFonts w:ascii="Calibri" w:hAnsi="Calibri" w:cs="Arial"/>
                <w:lang w:val="en-GB"/>
              </w:rPr>
            </w:pPr>
            <w:r w:rsidRPr="006F29F3">
              <w:rPr>
                <w:rFonts w:ascii="Calibri" w:hAnsi="Calibri" w:cs="Arial"/>
                <w:lang w:val="en-GB"/>
              </w:rPr>
              <w:t>Date:</w:t>
            </w:r>
            <w:r w:rsidR="006F29F3" w:rsidRPr="006F29F3">
              <w:rPr>
                <w:rFonts w:ascii="Calibri" w:hAnsi="Calibri" w:cs="Arial"/>
                <w:lang w:val="en-GB"/>
              </w:rPr>
              <w:t xml:space="preserve">  </w:t>
            </w:r>
          </w:p>
        </w:tc>
      </w:tr>
    </w:tbl>
    <w:p w14:paraId="17A73270" w14:textId="77777777" w:rsidR="00582034" w:rsidRPr="00F3594C" w:rsidRDefault="00582034" w:rsidP="003011B1">
      <w:pPr>
        <w:rPr>
          <w:rFonts w:asciiTheme="minorHAnsi" w:hAnsiTheme="minorHAnsi" w:cstheme="minorHAnsi"/>
          <w:sz w:val="28"/>
          <w:szCs w:val="28"/>
          <w:lang w:val="en-GB"/>
        </w:rPr>
      </w:pPr>
    </w:p>
    <w:sectPr w:rsidR="00582034" w:rsidRPr="00F3594C" w:rsidSect="007206F5">
      <w:headerReference w:type="even" r:id="rId7"/>
      <w:headerReference w:type="default" r:id="rId8"/>
      <w:footerReference w:type="even" r:id="rId9"/>
      <w:footerReference w:type="default" r:id="rId10"/>
      <w:headerReference w:type="first" r:id="rId11"/>
      <w:footerReference w:type="first" r:id="rId12"/>
      <w:pgSz w:w="11907" w:h="16839" w:code="9"/>
      <w:pgMar w:top="851" w:right="850" w:bottom="851" w:left="851" w:header="426" w:footer="125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81F6C" w14:textId="77777777" w:rsidR="00662016" w:rsidRDefault="00662016" w:rsidP="007E5BF4">
      <w:r>
        <w:separator/>
      </w:r>
    </w:p>
  </w:endnote>
  <w:endnote w:type="continuationSeparator" w:id="0">
    <w:p w14:paraId="6254A916" w14:textId="77777777" w:rsidR="00662016" w:rsidRDefault="00662016" w:rsidP="007E5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837B4" w14:textId="77777777" w:rsidR="00675D35" w:rsidRDefault="00675D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CAC10" w14:textId="77777777" w:rsidR="007E5BF4" w:rsidRDefault="005421C3" w:rsidP="005421C3">
    <w:pPr>
      <w:pStyle w:val="Footer"/>
      <w:jc w:val="center"/>
    </w:pPr>
    <w:r>
      <w:rPr>
        <w:noProof/>
        <w:lang w:val="en-GB" w:eastAsia="en-GB"/>
      </w:rPr>
      <w:drawing>
        <wp:anchor distT="0" distB="0" distL="114300" distR="114300" simplePos="0" relativeHeight="251658240" behindDoc="1" locked="0" layoutInCell="1" allowOverlap="1" wp14:anchorId="2DA424A1" wp14:editId="0D1E0CFB">
          <wp:simplePos x="0" y="0"/>
          <wp:positionH relativeFrom="margin">
            <wp:align>center</wp:align>
          </wp:positionH>
          <wp:positionV relativeFrom="paragraph">
            <wp:posOffset>182280</wp:posOffset>
          </wp:positionV>
          <wp:extent cx="7561689" cy="799396"/>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avation_A4Banner_Logo_0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1689" cy="799396"/>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227C0" w14:textId="77777777" w:rsidR="00675D35" w:rsidRDefault="00675D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0A616" w14:textId="77777777" w:rsidR="00662016" w:rsidRDefault="00662016" w:rsidP="007E5BF4">
      <w:r>
        <w:separator/>
      </w:r>
    </w:p>
  </w:footnote>
  <w:footnote w:type="continuationSeparator" w:id="0">
    <w:p w14:paraId="106ADD25" w14:textId="77777777" w:rsidR="00662016" w:rsidRDefault="00662016" w:rsidP="007E5B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1D9D7" w14:textId="77777777" w:rsidR="00675D35" w:rsidRDefault="00675D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E7F6D" w14:textId="0204783C" w:rsidR="001D62BA" w:rsidRDefault="001D62BA" w:rsidP="001D62BA">
    <w:pPr>
      <w:pStyle w:val="Header"/>
      <w:jc w:val="center"/>
      <w:rPr>
        <w:rFonts w:ascii="Tahoma" w:hAnsi="Tahoma" w:cs="Tahoma"/>
        <w:color w:val="BFBFBF" w:themeColor="background1" w:themeShade="BF"/>
        <w:sz w:val="16"/>
        <w:szCs w:val="16"/>
        <w:lang w:val="en-GB"/>
      </w:rPr>
    </w:pPr>
    <w:r w:rsidRPr="001D62BA">
      <w:rPr>
        <w:rFonts w:ascii="Tahoma" w:hAnsi="Tahoma" w:cs="Tahoma"/>
        <w:color w:val="BFBFBF" w:themeColor="background1" w:themeShade="BF"/>
        <w:sz w:val="16"/>
        <w:szCs w:val="16"/>
        <w:lang w:val="en-GB"/>
      </w:rPr>
      <w:t>Creation Date:</w:t>
    </w:r>
    <w:r w:rsidR="006F29F3">
      <w:rPr>
        <w:rFonts w:ascii="Tahoma" w:hAnsi="Tahoma" w:cs="Tahoma"/>
        <w:color w:val="BFBFBF" w:themeColor="background1" w:themeShade="BF"/>
        <w:sz w:val="16"/>
        <w:szCs w:val="16"/>
        <w:lang w:val="en-GB"/>
      </w:rPr>
      <w:t xml:space="preserve"> </w:t>
    </w:r>
    <w:r w:rsidR="0030481A">
      <w:rPr>
        <w:rFonts w:ascii="Tahoma" w:hAnsi="Tahoma" w:cs="Tahoma"/>
        <w:color w:val="BFBFBF" w:themeColor="background1" w:themeShade="BF"/>
        <w:sz w:val="16"/>
        <w:szCs w:val="16"/>
        <w:lang w:val="en-GB"/>
      </w:rPr>
      <w:t>August</w:t>
    </w:r>
    <w:r w:rsidRPr="001D62BA">
      <w:rPr>
        <w:rFonts w:ascii="Tahoma" w:hAnsi="Tahoma" w:cs="Tahoma"/>
        <w:color w:val="BFBFBF" w:themeColor="background1" w:themeShade="BF"/>
        <w:sz w:val="16"/>
        <w:szCs w:val="16"/>
        <w:lang w:val="en-GB"/>
      </w:rPr>
      <w:t xml:space="preserve"> 2013</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Security &amp; Retention:</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CONFIDENTIAL</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Version:</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1.0</w:t>
    </w:r>
    <w:r w:rsidR="00CD0954">
      <w:rPr>
        <w:rFonts w:ascii="Tahoma" w:hAnsi="Tahoma" w:cs="Tahoma"/>
        <w:color w:val="BFBFBF" w:themeColor="background1" w:themeShade="BF"/>
        <w:sz w:val="16"/>
        <w:szCs w:val="16"/>
        <w:lang w:val="en-GB"/>
      </w:rPr>
      <w:t xml:space="preserve"> | Reviewed Date 1</w:t>
    </w:r>
    <w:r w:rsidR="00CD0954" w:rsidRPr="00CD0954">
      <w:rPr>
        <w:rFonts w:ascii="Tahoma" w:hAnsi="Tahoma" w:cs="Tahoma"/>
        <w:color w:val="BFBFBF" w:themeColor="background1" w:themeShade="BF"/>
        <w:sz w:val="16"/>
        <w:szCs w:val="16"/>
        <w:vertAlign w:val="superscript"/>
        <w:lang w:val="en-GB"/>
      </w:rPr>
      <w:t>st</w:t>
    </w:r>
    <w:r w:rsidR="00CD0954">
      <w:rPr>
        <w:rFonts w:ascii="Tahoma" w:hAnsi="Tahoma" w:cs="Tahoma"/>
        <w:color w:val="BFBFBF" w:themeColor="background1" w:themeShade="BF"/>
        <w:sz w:val="16"/>
        <w:szCs w:val="16"/>
        <w:lang w:val="en-GB"/>
      </w:rPr>
      <w:t xml:space="preserve"> January 20</w:t>
    </w:r>
    <w:r w:rsidR="00A629F7">
      <w:rPr>
        <w:rFonts w:ascii="Tahoma" w:hAnsi="Tahoma" w:cs="Tahoma"/>
        <w:color w:val="BFBFBF" w:themeColor="background1" w:themeShade="BF"/>
        <w:sz w:val="16"/>
        <w:szCs w:val="16"/>
        <w:lang w:val="en-GB"/>
      </w:rPr>
      <w:t>2</w:t>
    </w:r>
    <w:r w:rsidR="009C101D">
      <w:rPr>
        <w:rFonts w:ascii="Tahoma" w:hAnsi="Tahoma" w:cs="Tahoma"/>
        <w:color w:val="BFBFBF" w:themeColor="background1" w:themeShade="BF"/>
        <w:sz w:val="16"/>
        <w:szCs w:val="16"/>
        <w:lang w:val="en-GB"/>
      </w:rPr>
      <w:t>4</w:t>
    </w:r>
  </w:p>
  <w:p w14:paraId="3EFB59EE" w14:textId="77777777" w:rsidR="001D62BA" w:rsidRDefault="001D62BA" w:rsidP="00503015">
    <w:pPr>
      <w:pStyle w:val="Header"/>
      <w:jc w:val="center"/>
      <w:rPr>
        <w:rFonts w:ascii="Tahoma" w:hAnsi="Tahoma" w:cs="Tahoma"/>
        <w:color w:val="BFBFBF" w:themeColor="background1" w:themeShade="BF"/>
        <w:sz w:val="16"/>
        <w:szCs w:val="16"/>
        <w:lang w:val="en-GB"/>
      </w:rPr>
    </w:pPr>
  </w:p>
  <w:p w14:paraId="4BB5D76D" w14:textId="77777777" w:rsidR="00503015" w:rsidRPr="001D62BA" w:rsidRDefault="00503015" w:rsidP="00503015">
    <w:pPr>
      <w:pStyle w:val="Header"/>
      <w:jc w:val="center"/>
      <w:rPr>
        <w:rFonts w:ascii="Tahoma" w:hAnsi="Tahoma" w:cs="Tahoma"/>
        <w:color w:val="BFBFBF" w:themeColor="background1" w:themeShade="BF"/>
        <w:sz w:val="16"/>
        <w:szCs w:val="16"/>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88C9E" w14:textId="77777777" w:rsidR="00675D35" w:rsidRDefault="00675D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80AA8"/>
    <w:multiLevelType w:val="hybridMultilevel"/>
    <w:tmpl w:val="69A2FD56"/>
    <w:lvl w:ilvl="0" w:tplc="9050E9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FD4671"/>
    <w:multiLevelType w:val="hybridMultilevel"/>
    <w:tmpl w:val="64FEBCA8"/>
    <w:lvl w:ilvl="0" w:tplc="E7066234">
      <w:start w:val="20"/>
      <w:numFmt w:val="bullet"/>
      <w:lvlText w:val="•"/>
      <w:lvlJc w:val="left"/>
      <w:pPr>
        <w:ind w:left="720" w:hanging="360"/>
      </w:pPr>
      <w:rPr>
        <w:rFonts w:ascii="Calibri" w:eastAsia="Times New Roman" w:hAnsi="Calibri"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5854FD"/>
    <w:multiLevelType w:val="hybridMultilevel"/>
    <w:tmpl w:val="60CE519C"/>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FF4641"/>
    <w:multiLevelType w:val="hybridMultilevel"/>
    <w:tmpl w:val="CA5A7A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8C701B"/>
    <w:multiLevelType w:val="hybridMultilevel"/>
    <w:tmpl w:val="04E87B82"/>
    <w:lvl w:ilvl="0" w:tplc="CE902356">
      <w:start w:val="1"/>
      <w:numFmt w:val="bullet"/>
      <w:lvlText w:val=""/>
      <w:lvlJc w:val="left"/>
      <w:pPr>
        <w:ind w:left="720" w:hanging="360"/>
      </w:pPr>
      <w:rPr>
        <w:rFonts w:ascii="Symbol" w:hAnsi="Symbol" w:hint="default"/>
        <w:color w:val="275D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004E32"/>
    <w:multiLevelType w:val="hybridMultilevel"/>
    <w:tmpl w:val="F7844B20"/>
    <w:lvl w:ilvl="0" w:tplc="9050E9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2A2AB9"/>
    <w:multiLevelType w:val="hybridMultilevel"/>
    <w:tmpl w:val="79E4B5B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88C7837"/>
    <w:multiLevelType w:val="hybridMultilevel"/>
    <w:tmpl w:val="FF5ABD74"/>
    <w:lvl w:ilvl="0" w:tplc="E7066234">
      <w:start w:val="20"/>
      <w:numFmt w:val="bullet"/>
      <w:lvlText w:val="•"/>
      <w:lvlJc w:val="left"/>
      <w:pPr>
        <w:ind w:left="4455" w:hanging="4095"/>
      </w:pPr>
      <w:rPr>
        <w:rFonts w:ascii="Calibri" w:eastAsia="Times New Roman" w:hAnsi="Calibri"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0159FA"/>
    <w:multiLevelType w:val="hybridMultilevel"/>
    <w:tmpl w:val="10CA8D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E303C51"/>
    <w:multiLevelType w:val="hybridMultilevel"/>
    <w:tmpl w:val="7C5E8300"/>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4900ED"/>
    <w:multiLevelType w:val="hybridMultilevel"/>
    <w:tmpl w:val="7382AA70"/>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AD1330"/>
    <w:multiLevelType w:val="hybridMultilevel"/>
    <w:tmpl w:val="BE1CF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0F62D7"/>
    <w:multiLevelType w:val="hybridMultilevel"/>
    <w:tmpl w:val="B85AFDEC"/>
    <w:lvl w:ilvl="0" w:tplc="9050E9A4">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5696568"/>
    <w:multiLevelType w:val="hybridMultilevel"/>
    <w:tmpl w:val="1E24D460"/>
    <w:lvl w:ilvl="0" w:tplc="9050E9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66C246E"/>
    <w:multiLevelType w:val="hybridMultilevel"/>
    <w:tmpl w:val="FBD4AFAE"/>
    <w:lvl w:ilvl="0" w:tplc="D7046820">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40E2E5B"/>
    <w:multiLevelType w:val="hybridMultilevel"/>
    <w:tmpl w:val="2BD4D412"/>
    <w:lvl w:ilvl="0" w:tplc="9050E9A4">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5152155"/>
    <w:multiLevelType w:val="hybridMultilevel"/>
    <w:tmpl w:val="DCD4452E"/>
    <w:lvl w:ilvl="0" w:tplc="9050E9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9FD6B9A"/>
    <w:multiLevelType w:val="hybridMultilevel"/>
    <w:tmpl w:val="6C2A1C2A"/>
    <w:lvl w:ilvl="0" w:tplc="9050E9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1C14A0B"/>
    <w:multiLevelType w:val="hybridMultilevel"/>
    <w:tmpl w:val="83942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03318A"/>
    <w:multiLevelType w:val="hybridMultilevel"/>
    <w:tmpl w:val="EA2ACC20"/>
    <w:lvl w:ilvl="0" w:tplc="E7066234">
      <w:start w:val="20"/>
      <w:numFmt w:val="bullet"/>
      <w:lvlText w:val="•"/>
      <w:lvlJc w:val="left"/>
      <w:pPr>
        <w:ind w:left="4455" w:hanging="4095"/>
      </w:pPr>
      <w:rPr>
        <w:rFonts w:ascii="Calibri" w:eastAsia="Times New Roman" w:hAnsi="Calibri"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4E6282"/>
    <w:multiLevelType w:val="hybridMultilevel"/>
    <w:tmpl w:val="A5F42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696A88"/>
    <w:multiLevelType w:val="hybridMultilevel"/>
    <w:tmpl w:val="561289E8"/>
    <w:lvl w:ilvl="0" w:tplc="9050E9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ABC6285"/>
    <w:multiLevelType w:val="hybridMultilevel"/>
    <w:tmpl w:val="C95C4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670135"/>
    <w:multiLevelType w:val="hybridMultilevel"/>
    <w:tmpl w:val="19E27B1C"/>
    <w:lvl w:ilvl="0" w:tplc="E7066234">
      <w:start w:val="20"/>
      <w:numFmt w:val="bullet"/>
      <w:lvlText w:val="•"/>
      <w:lvlJc w:val="left"/>
      <w:pPr>
        <w:ind w:left="4455" w:hanging="4095"/>
      </w:pPr>
      <w:rPr>
        <w:rFonts w:ascii="Calibri" w:eastAsia="Times New Roman" w:hAnsi="Calibri"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012537"/>
    <w:multiLevelType w:val="hybridMultilevel"/>
    <w:tmpl w:val="AB380E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F802F91"/>
    <w:multiLevelType w:val="hybridMultilevel"/>
    <w:tmpl w:val="27FA14BA"/>
    <w:lvl w:ilvl="0" w:tplc="9050E9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37C7553"/>
    <w:multiLevelType w:val="hybridMultilevel"/>
    <w:tmpl w:val="3D52CDAC"/>
    <w:lvl w:ilvl="0" w:tplc="9050E9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3F51345"/>
    <w:multiLevelType w:val="hybridMultilevel"/>
    <w:tmpl w:val="BFD4B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5F9776C"/>
    <w:multiLevelType w:val="hybridMultilevel"/>
    <w:tmpl w:val="5C00D1C6"/>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B811FF2"/>
    <w:multiLevelType w:val="hybridMultilevel"/>
    <w:tmpl w:val="794E29BE"/>
    <w:lvl w:ilvl="0" w:tplc="E7066234">
      <w:start w:val="20"/>
      <w:numFmt w:val="bullet"/>
      <w:lvlText w:val="•"/>
      <w:lvlJc w:val="left"/>
      <w:pPr>
        <w:ind w:left="4455" w:hanging="4095"/>
      </w:pPr>
      <w:rPr>
        <w:rFonts w:ascii="Calibri" w:eastAsia="Times New Roman" w:hAnsi="Calibri"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E3F6B13"/>
    <w:multiLevelType w:val="hybridMultilevel"/>
    <w:tmpl w:val="162C0216"/>
    <w:lvl w:ilvl="0" w:tplc="9050E9A4">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1250E24"/>
    <w:multiLevelType w:val="hybridMultilevel"/>
    <w:tmpl w:val="500C69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3230BF5"/>
    <w:multiLevelType w:val="hybridMultilevel"/>
    <w:tmpl w:val="ECA050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7347A57"/>
    <w:multiLevelType w:val="hybridMultilevel"/>
    <w:tmpl w:val="76F897C8"/>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ED2526"/>
    <w:multiLevelType w:val="hybridMultilevel"/>
    <w:tmpl w:val="D72AF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3A31524"/>
    <w:multiLevelType w:val="hybridMultilevel"/>
    <w:tmpl w:val="78062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54D5526"/>
    <w:multiLevelType w:val="hybridMultilevel"/>
    <w:tmpl w:val="CCFA21BC"/>
    <w:lvl w:ilvl="0" w:tplc="D7046820">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DEB0625"/>
    <w:multiLevelType w:val="hybridMultilevel"/>
    <w:tmpl w:val="B89E2A82"/>
    <w:lvl w:ilvl="0" w:tplc="E7066234">
      <w:start w:val="20"/>
      <w:numFmt w:val="bullet"/>
      <w:lvlText w:val="•"/>
      <w:lvlJc w:val="left"/>
      <w:pPr>
        <w:ind w:left="1080" w:hanging="720"/>
      </w:pPr>
      <w:rPr>
        <w:rFonts w:ascii="Calibri" w:eastAsia="Times New Roman" w:hAnsi="Calibri" w:cs="Arial"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2426958">
    <w:abstractNumId w:val="33"/>
  </w:num>
  <w:num w:numId="2" w16cid:durableId="553930978">
    <w:abstractNumId w:val="28"/>
  </w:num>
  <w:num w:numId="3" w16cid:durableId="815336335">
    <w:abstractNumId w:val="35"/>
  </w:num>
  <w:num w:numId="4" w16cid:durableId="705522382">
    <w:abstractNumId w:val="10"/>
  </w:num>
  <w:num w:numId="5" w16cid:durableId="1416516028">
    <w:abstractNumId w:val="8"/>
  </w:num>
  <w:num w:numId="6" w16cid:durableId="1437745772">
    <w:abstractNumId w:val="4"/>
  </w:num>
  <w:num w:numId="7" w16cid:durableId="453672874">
    <w:abstractNumId w:val="9"/>
  </w:num>
  <w:num w:numId="8" w16cid:durableId="644893980">
    <w:abstractNumId w:val="11"/>
  </w:num>
  <w:num w:numId="9" w16cid:durableId="509414312">
    <w:abstractNumId w:val="2"/>
  </w:num>
  <w:num w:numId="10" w16cid:durableId="1278416389">
    <w:abstractNumId w:val="24"/>
  </w:num>
  <w:num w:numId="11" w16cid:durableId="1291132443">
    <w:abstractNumId w:val="27"/>
  </w:num>
  <w:num w:numId="12" w16cid:durableId="228153280">
    <w:abstractNumId w:val="32"/>
  </w:num>
  <w:num w:numId="13" w16cid:durableId="1507163435">
    <w:abstractNumId w:val="36"/>
  </w:num>
  <w:num w:numId="14" w16cid:durableId="1791510515">
    <w:abstractNumId w:val="14"/>
  </w:num>
  <w:num w:numId="15" w16cid:durableId="1106779157">
    <w:abstractNumId w:val="18"/>
  </w:num>
  <w:num w:numId="16" w16cid:durableId="1603880701">
    <w:abstractNumId w:val="3"/>
  </w:num>
  <w:num w:numId="17" w16cid:durableId="167404245">
    <w:abstractNumId w:val="5"/>
  </w:num>
  <w:num w:numId="18" w16cid:durableId="821001498">
    <w:abstractNumId w:val="21"/>
  </w:num>
  <w:num w:numId="19" w16cid:durableId="596600058">
    <w:abstractNumId w:val="19"/>
  </w:num>
  <w:num w:numId="20" w16cid:durableId="1989161655">
    <w:abstractNumId w:val="17"/>
  </w:num>
  <w:num w:numId="21" w16cid:durableId="124781280">
    <w:abstractNumId w:val="13"/>
  </w:num>
  <w:num w:numId="22" w16cid:durableId="2011249174">
    <w:abstractNumId w:val="26"/>
  </w:num>
  <w:num w:numId="23" w16cid:durableId="110319912">
    <w:abstractNumId w:val="15"/>
  </w:num>
  <w:num w:numId="24" w16cid:durableId="646788806">
    <w:abstractNumId w:val="30"/>
  </w:num>
  <w:num w:numId="25" w16cid:durableId="1336884604">
    <w:abstractNumId w:val="12"/>
  </w:num>
  <w:num w:numId="26" w16cid:durableId="352613782">
    <w:abstractNumId w:val="29"/>
  </w:num>
  <w:num w:numId="27" w16cid:durableId="798064084">
    <w:abstractNumId w:val="7"/>
  </w:num>
  <w:num w:numId="28" w16cid:durableId="1909996784">
    <w:abstractNumId w:val="23"/>
  </w:num>
  <w:num w:numId="29" w16cid:durableId="1740981653">
    <w:abstractNumId w:val="37"/>
  </w:num>
  <w:num w:numId="30" w16cid:durableId="878709814">
    <w:abstractNumId w:val="1"/>
  </w:num>
  <w:num w:numId="31" w16cid:durableId="1827815316">
    <w:abstractNumId w:val="25"/>
  </w:num>
  <w:num w:numId="32" w16cid:durableId="706107940">
    <w:abstractNumId w:val="31"/>
  </w:num>
  <w:num w:numId="33" w16cid:durableId="1570925230">
    <w:abstractNumId w:val="0"/>
  </w:num>
  <w:num w:numId="34" w16cid:durableId="1168525119">
    <w:abstractNumId w:val="34"/>
  </w:num>
  <w:num w:numId="35" w16cid:durableId="774442011">
    <w:abstractNumId w:val="16"/>
  </w:num>
  <w:num w:numId="36" w16cid:durableId="1901211789">
    <w:abstractNumId w:val="20"/>
  </w:num>
  <w:num w:numId="37" w16cid:durableId="1004433368">
    <w:abstractNumId w:val="22"/>
  </w:num>
  <w:num w:numId="38" w16cid:durableId="106911147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42B6"/>
    <w:rsid w:val="000422C8"/>
    <w:rsid w:val="000430F8"/>
    <w:rsid w:val="000443EA"/>
    <w:rsid w:val="00046920"/>
    <w:rsid w:val="00056A1C"/>
    <w:rsid w:val="000571E7"/>
    <w:rsid w:val="000631CA"/>
    <w:rsid w:val="0006772C"/>
    <w:rsid w:val="00087D10"/>
    <w:rsid w:val="00094E39"/>
    <w:rsid w:val="0009534C"/>
    <w:rsid w:val="000A0F74"/>
    <w:rsid w:val="000B6F1E"/>
    <w:rsid w:val="000F2566"/>
    <w:rsid w:val="00147F7D"/>
    <w:rsid w:val="00172E18"/>
    <w:rsid w:val="00175559"/>
    <w:rsid w:val="00176A5F"/>
    <w:rsid w:val="00197771"/>
    <w:rsid w:val="00197C96"/>
    <w:rsid w:val="001A2F67"/>
    <w:rsid w:val="001B35EA"/>
    <w:rsid w:val="001C66E9"/>
    <w:rsid w:val="001C78DF"/>
    <w:rsid w:val="001D62BA"/>
    <w:rsid w:val="001E353F"/>
    <w:rsid w:val="001E6AA1"/>
    <w:rsid w:val="001F17ED"/>
    <w:rsid w:val="001F5498"/>
    <w:rsid w:val="00211EE2"/>
    <w:rsid w:val="0022067B"/>
    <w:rsid w:val="00240145"/>
    <w:rsid w:val="002453EE"/>
    <w:rsid w:val="00266A03"/>
    <w:rsid w:val="00294F3A"/>
    <w:rsid w:val="002B333A"/>
    <w:rsid w:val="002B7720"/>
    <w:rsid w:val="002E1226"/>
    <w:rsid w:val="002E6F76"/>
    <w:rsid w:val="003011B1"/>
    <w:rsid w:val="0030481A"/>
    <w:rsid w:val="00326478"/>
    <w:rsid w:val="003463B3"/>
    <w:rsid w:val="003B449E"/>
    <w:rsid w:val="003B745C"/>
    <w:rsid w:val="004109A9"/>
    <w:rsid w:val="00422E56"/>
    <w:rsid w:val="00425A48"/>
    <w:rsid w:val="00432DC5"/>
    <w:rsid w:val="00457503"/>
    <w:rsid w:val="00472AF9"/>
    <w:rsid w:val="0047670C"/>
    <w:rsid w:val="00483DC1"/>
    <w:rsid w:val="004A1935"/>
    <w:rsid w:val="00503015"/>
    <w:rsid w:val="00506DFE"/>
    <w:rsid w:val="00527498"/>
    <w:rsid w:val="0053355B"/>
    <w:rsid w:val="005421C3"/>
    <w:rsid w:val="00582034"/>
    <w:rsid w:val="005D6225"/>
    <w:rsid w:val="005F53EF"/>
    <w:rsid w:val="00605963"/>
    <w:rsid w:val="00655E53"/>
    <w:rsid w:val="00662016"/>
    <w:rsid w:val="00664A2D"/>
    <w:rsid w:val="00675D35"/>
    <w:rsid w:val="00686451"/>
    <w:rsid w:val="006927DC"/>
    <w:rsid w:val="00697F55"/>
    <w:rsid w:val="006A2659"/>
    <w:rsid w:val="006B4351"/>
    <w:rsid w:val="006E4C2E"/>
    <w:rsid w:val="006F062A"/>
    <w:rsid w:val="006F29F3"/>
    <w:rsid w:val="007044A0"/>
    <w:rsid w:val="00717473"/>
    <w:rsid w:val="007206F5"/>
    <w:rsid w:val="00722070"/>
    <w:rsid w:val="007238B3"/>
    <w:rsid w:val="0074167F"/>
    <w:rsid w:val="00746140"/>
    <w:rsid w:val="0076076D"/>
    <w:rsid w:val="00761EA6"/>
    <w:rsid w:val="00773EFF"/>
    <w:rsid w:val="00774089"/>
    <w:rsid w:val="007E5BF4"/>
    <w:rsid w:val="00805F1A"/>
    <w:rsid w:val="00826F98"/>
    <w:rsid w:val="0086095C"/>
    <w:rsid w:val="00860B09"/>
    <w:rsid w:val="00870558"/>
    <w:rsid w:val="00883BBC"/>
    <w:rsid w:val="00884B07"/>
    <w:rsid w:val="008A0D82"/>
    <w:rsid w:val="008A51CA"/>
    <w:rsid w:val="008B2FAF"/>
    <w:rsid w:val="008C4F3B"/>
    <w:rsid w:val="008D199D"/>
    <w:rsid w:val="009117F8"/>
    <w:rsid w:val="009B5381"/>
    <w:rsid w:val="009C0E18"/>
    <w:rsid w:val="009C101D"/>
    <w:rsid w:val="009E4145"/>
    <w:rsid w:val="00A34174"/>
    <w:rsid w:val="00A629F7"/>
    <w:rsid w:val="00B06A5D"/>
    <w:rsid w:val="00B934C7"/>
    <w:rsid w:val="00BD1AE4"/>
    <w:rsid w:val="00BD7D6A"/>
    <w:rsid w:val="00C418A3"/>
    <w:rsid w:val="00C641ED"/>
    <w:rsid w:val="00C67C22"/>
    <w:rsid w:val="00C8362B"/>
    <w:rsid w:val="00CB59C0"/>
    <w:rsid w:val="00CD0954"/>
    <w:rsid w:val="00CD32FD"/>
    <w:rsid w:val="00CF0903"/>
    <w:rsid w:val="00D37997"/>
    <w:rsid w:val="00D467A7"/>
    <w:rsid w:val="00D51C10"/>
    <w:rsid w:val="00D663EF"/>
    <w:rsid w:val="00D71500"/>
    <w:rsid w:val="00D85B90"/>
    <w:rsid w:val="00DD0740"/>
    <w:rsid w:val="00DE09C9"/>
    <w:rsid w:val="00DE1296"/>
    <w:rsid w:val="00DF1EEE"/>
    <w:rsid w:val="00DF4AD2"/>
    <w:rsid w:val="00E10765"/>
    <w:rsid w:val="00E31C6D"/>
    <w:rsid w:val="00E434AB"/>
    <w:rsid w:val="00E43E82"/>
    <w:rsid w:val="00E67AAE"/>
    <w:rsid w:val="00EA7F81"/>
    <w:rsid w:val="00EB14F0"/>
    <w:rsid w:val="00F012C5"/>
    <w:rsid w:val="00F342B6"/>
    <w:rsid w:val="00F346A7"/>
    <w:rsid w:val="00F3594C"/>
    <w:rsid w:val="00F46C3A"/>
    <w:rsid w:val="00F8126E"/>
    <w:rsid w:val="00FA6942"/>
    <w:rsid w:val="00FB4BEE"/>
    <w:rsid w:val="00FD5D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6BA5ECB"/>
  <w15:docId w15:val="{A72BE8C8-3633-48D1-A4C9-F8633D2C4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1AE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D1A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40145"/>
    <w:rPr>
      <w:rFonts w:ascii="Tahoma" w:hAnsi="Tahoma" w:cs="Tahoma"/>
      <w:sz w:val="16"/>
      <w:szCs w:val="16"/>
    </w:rPr>
  </w:style>
  <w:style w:type="paragraph" w:styleId="Header">
    <w:name w:val="header"/>
    <w:basedOn w:val="Normal"/>
    <w:link w:val="HeaderChar"/>
    <w:uiPriority w:val="99"/>
    <w:unhideWhenUsed/>
    <w:rsid w:val="007E5BF4"/>
    <w:pPr>
      <w:tabs>
        <w:tab w:val="center" w:pos="4513"/>
        <w:tab w:val="right" w:pos="9026"/>
      </w:tabs>
    </w:pPr>
  </w:style>
  <w:style w:type="character" w:customStyle="1" w:styleId="HeaderChar">
    <w:name w:val="Header Char"/>
    <w:basedOn w:val="DefaultParagraphFont"/>
    <w:link w:val="Header"/>
    <w:uiPriority w:val="99"/>
    <w:rsid w:val="007E5BF4"/>
    <w:rPr>
      <w:sz w:val="24"/>
      <w:szCs w:val="24"/>
      <w:lang w:val="en-US" w:eastAsia="en-US"/>
    </w:rPr>
  </w:style>
  <w:style w:type="paragraph" w:styleId="Footer">
    <w:name w:val="footer"/>
    <w:basedOn w:val="Normal"/>
    <w:link w:val="FooterChar"/>
    <w:uiPriority w:val="99"/>
    <w:unhideWhenUsed/>
    <w:rsid w:val="007E5BF4"/>
    <w:pPr>
      <w:tabs>
        <w:tab w:val="center" w:pos="4513"/>
        <w:tab w:val="right" w:pos="9026"/>
      </w:tabs>
    </w:pPr>
  </w:style>
  <w:style w:type="character" w:customStyle="1" w:styleId="FooterChar">
    <w:name w:val="Footer Char"/>
    <w:basedOn w:val="DefaultParagraphFont"/>
    <w:link w:val="Footer"/>
    <w:uiPriority w:val="99"/>
    <w:rsid w:val="007E5BF4"/>
    <w:rPr>
      <w:sz w:val="24"/>
      <w:szCs w:val="24"/>
      <w:lang w:val="en-US" w:eastAsia="en-US"/>
    </w:rPr>
  </w:style>
  <w:style w:type="character" w:styleId="PlaceholderText">
    <w:name w:val="Placeholder Text"/>
    <w:basedOn w:val="DefaultParagraphFont"/>
    <w:uiPriority w:val="99"/>
    <w:semiHidden/>
    <w:rsid w:val="007206F5"/>
    <w:rPr>
      <w:color w:val="808080"/>
    </w:rPr>
  </w:style>
  <w:style w:type="character" w:customStyle="1" w:styleId="Style1">
    <w:name w:val="Style1"/>
    <w:basedOn w:val="DefaultParagraphFont"/>
    <w:qFormat/>
    <w:rsid w:val="00D51C10"/>
    <w:rPr>
      <w:rFonts w:ascii="Calibri" w:hAnsi="Calibri"/>
      <w:color w:val="BFBFBF" w:themeColor="background1" w:themeShade="BF"/>
      <w:sz w:val="28"/>
      <w:bdr w:val="none" w:sz="0" w:space="0" w:color="auto"/>
      <w:shd w:val="clear" w:color="auto" w:fill="FFFFFF" w:themeFill="background1"/>
    </w:rPr>
  </w:style>
  <w:style w:type="paragraph" w:styleId="ListParagraph">
    <w:name w:val="List Paragraph"/>
    <w:basedOn w:val="Normal"/>
    <w:uiPriority w:val="34"/>
    <w:qFormat/>
    <w:rsid w:val="003463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02362">
      <w:bodyDiv w:val="1"/>
      <w:marLeft w:val="0"/>
      <w:marRight w:val="0"/>
      <w:marTop w:val="0"/>
      <w:marBottom w:val="0"/>
      <w:divBdr>
        <w:top w:val="none" w:sz="0" w:space="0" w:color="auto"/>
        <w:left w:val="none" w:sz="0" w:space="0" w:color="auto"/>
        <w:bottom w:val="none" w:sz="0" w:space="0" w:color="auto"/>
        <w:right w:val="none" w:sz="0" w:space="0" w:color="auto"/>
      </w:divBdr>
    </w:div>
    <w:div w:id="101339564">
      <w:bodyDiv w:val="1"/>
      <w:marLeft w:val="0"/>
      <w:marRight w:val="0"/>
      <w:marTop w:val="0"/>
      <w:marBottom w:val="0"/>
      <w:divBdr>
        <w:top w:val="none" w:sz="0" w:space="0" w:color="auto"/>
        <w:left w:val="none" w:sz="0" w:space="0" w:color="auto"/>
        <w:bottom w:val="none" w:sz="0" w:space="0" w:color="auto"/>
        <w:right w:val="none" w:sz="0" w:space="0" w:color="auto"/>
      </w:divBdr>
    </w:div>
    <w:div w:id="210075569">
      <w:bodyDiv w:val="1"/>
      <w:marLeft w:val="0"/>
      <w:marRight w:val="0"/>
      <w:marTop w:val="0"/>
      <w:marBottom w:val="0"/>
      <w:divBdr>
        <w:top w:val="none" w:sz="0" w:space="0" w:color="auto"/>
        <w:left w:val="none" w:sz="0" w:space="0" w:color="auto"/>
        <w:bottom w:val="none" w:sz="0" w:space="0" w:color="auto"/>
        <w:right w:val="none" w:sz="0" w:space="0" w:color="auto"/>
      </w:divBdr>
    </w:div>
    <w:div w:id="250552822">
      <w:bodyDiv w:val="1"/>
      <w:marLeft w:val="0"/>
      <w:marRight w:val="0"/>
      <w:marTop w:val="0"/>
      <w:marBottom w:val="0"/>
      <w:divBdr>
        <w:top w:val="none" w:sz="0" w:space="0" w:color="auto"/>
        <w:left w:val="none" w:sz="0" w:space="0" w:color="auto"/>
        <w:bottom w:val="none" w:sz="0" w:space="0" w:color="auto"/>
        <w:right w:val="none" w:sz="0" w:space="0" w:color="auto"/>
      </w:divBdr>
    </w:div>
    <w:div w:id="291984683">
      <w:bodyDiv w:val="1"/>
      <w:marLeft w:val="0"/>
      <w:marRight w:val="0"/>
      <w:marTop w:val="0"/>
      <w:marBottom w:val="0"/>
      <w:divBdr>
        <w:top w:val="none" w:sz="0" w:space="0" w:color="auto"/>
        <w:left w:val="none" w:sz="0" w:space="0" w:color="auto"/>
        <w:bottom w:val="none" w:sz="0" w:space="0" w:color="auto"/>
        <w:right w:val="none" w:sz="0" w:space="0" w:color="auto"/>
      </w:divBdr>
    </w:div>
    <w:div w:id="324094924">
      <w:bodyDiv w:val="1"/>
      <w:marLeft w:val="0"/>
      <w:marRight w:val="0"/>
      <w:marTop w:val="0"/>
      <w:marBottom w:val="0"/>
      <w:divBdr>
        <w:top w:val="none" w:sz="0" w:space="0" w:color="auto"/>
        <w:left w:val="none" w:sz="0" w:space="0" w:color="auto"/>
        <w:bottom w:val="none" w:sz="0" w:space="0" w:color="auto"/>
        <w:right w:val="none" w:sz="0" w:space="0" w:color="auto"/>
      </w:divBdr>
    </w:div>
    <w:div w:id="401290623">
      <w:bodyDiv w:val="1"/>
      <w:marLeft w:val="0"/>
      <w:marRight w:val="0"/>
      <w:marTop w:val="0"/>
      <w:marBottom w:val="0"/>
      <w:divBdr>
        <w:top w:val="none" w:sz="0" w:space="0" w:color="auto"/>
        <w:left w:val="none" w:sz="0" w:space="0" w:color="auto"/>
        <w:bottom w:val="none" w:sz="0" w:space="0" w:color="auto"/>
        <w:right w:val="none" w:sz="0" w:space="0" w:color="auto"/>
      </w:divBdr>
    </w:div>
    <w:div w:id="407726778">
      <w:bodyDiv w:val="1"/>
      <w:marLeft w:val="0"/>
      <w:marRight w:val="0"/>
      <w:marTop w:val="0"/>
      <w:marBottom w:val="0"/>
      <w:divBdr>
        <w:top w:val="none" w:sz="0" w:space="0" w:color="auto"/>
        <w:left w:val="none" w:sz="0" w:space="0" w:color="auto"/>
        <w:bottom w:val="none" w:sz="0" w:space="0" w:color="auto"/>
        <w:right w:val="none" w:sz="0" w:space="0" w:color="auto"/>
      </w:divBdr>
    </w:div>
    <w:div w:id="719598238">
      <w:bodyDiv w:val="1"/>
      <w:marLeft w:val="0"/>
      <w:marRight w:val="0"/>
      <w:marTop w:val="0"/>
      <w:marBottom w:val="0"/>
      <w:divBdr>
        <w:top w:val="none" w:sz="0" w:space="0" w:color="auto"/>
        <w:left w:val="none" w:sz="0" w:space="0" w:color="auto"/>
        <w:bottom w:val="none" w:sz="0" w:space="0" w:color="auto"/>
        <w:right w:val="none" w:sz="0" w:space="0" w:color="auto"/>
      </w:divBdr>
    </w:div>
    <w:div w:id="910963135">
      <w:bodyDiv w:val="1"/>
      <w:marLeft w:val="0"/>
      <w:marRight w:val="0"/>
      <w:marTop w:val="0"/>
      <w:marBottom w:val="0"/>
      <w:divBdr>
        <w:top w:val="none" w:sz="0" w:space="0" w:color="auto"/>
        <w:left w:val="none" w:sz="0" w:space="0" w:color="auto"/>
        <w:bottom w:val="none" w:sz="0" w:space="0" w:color="auto"/>
        <w:right w:val="none" w:sz="0" w:space="0" w:color="auto"/>
      </w:divBdr>
    </w:div>
    <w:div w:id="1010259166">
      <w:bodyDiv w:val="1"/>
      <w:marLeft w:val="0"/>
      <w:marRight w:val="0"/>
      <w:marTop w:val="0"/>
      <w:marBottom w:val="0"/>
      <w:divBdr>
        <w:top w:val="none" w:sz="0" w:space="0" w:color="auto"/>
        <w:left w:val="none" w:sz="0" w:space="0" w:color="auto"/>
        <w:bottom w:val="none" w:sz="0" w:space="0" w:color="auto"/>
        <w:right w:val="none" w:sz="0" w:space="0" w:color="auto"/>
      </w:divBdr>
    </w:div>
    <w:div w:id="1079793961">
      <w:bodyDiv w:val="1"/>
      <w:marLeft w:val="0"/>
      <w:marRight w:val="0"/>
      <w:marTop w:val="0"/>
      <w:marBottom w:val="0"/>
      <w:divBdr>
        <w:top w:val="none" w:sz="0" w:space="0" w:color="auto"/>
        <w:left w:val="none" w:sz="0" w:space="0" w:color="auto"/>
        <w:bottom w:val="none" w:sz="0" w:space="0" w:color="auto"/>
        <w:right w:val="none" w:sz="0" w:space="0" w:color="auto"/>
      </w:divBdr>
    </w:div>
    <w:div w:id="1257789299">
      <w:bodyDiv w:val="1"/>
      <w:marLeft w:val="0"/>
      <w:marRight w:val="0"/>
      <w:marTop w:val="0"/>
      <w:marBottom w:val="0"/>
      <w:divBdr>
        <w:top w:val="none" w:sz="0" w:space="0" w:color="auto"/>
        <w:left w:val="none" w:sz="0" w:space="0" w:color="auto"/>
        <w:bottom w:val="none" w:sz="0" w:space="0" w:color="auto"/>
        <w:right w:val="none" w:sz="0" w:space="0" w:color="auto"/>
      </w:divBdr>
    </w:div>
    <w:div w:id="1434478598">
      <w:bodyDiv w:val="1"/>
      <w:marLeft w:val="0"/>
      <w:marRight w:val="0"/>
      <w:marTop w:val="0"/>
      <w:marBottom w:val="0"/>
      <w:divBdr>
        <w:top w:val="none" w:sz="0" w:space="0" w:color="auto"/>
        <w:left w:val="none" w:sz="0" w:space="0" w:color="auto"/>
        <w:bottom w:val="none" w:sz="0" w:space="0" w:color="auto"/>
        <w:right w:val="none" w:sz="0" w:space="0" w:color="auto"/>
      </w:divBdr>
    </w:div>
    <w:div w:id="1580871451">
      <w:bodyDiv w:val="1"/>
      <w:marLeft w:val="0"/>
      <w:marRight w:val="0"/>
      <w:marTop w:val="0"/>
      <w:marBottom w:val="0"/>
      <w:divBdr>
        <w:top w:val="none" w:sz="0" w:space="0" w:color="auto"/>
        <w:left w:val="none" w:sz="0" w:space="0" w:color="auto"/>
        <w:bottom w:val="none" w:sz="0" w:space="0" w:color="auto"/>
        <w:right w:val="none" w:sz="0" w:space="0" w:color="auto"/>
      </w:divBdr>
    </w:div>
    <w:div w:id="1581871071">
      <w:bodyDiv w:val="1"/>
      <w:marLeft w:val="0"/>
      <w:marRight w:val="0"/>
      <w:marTop w:val="0"/>
      <w:marBottom w:val="0"/>
      <w:divBdr>
        <w:top w:val="none" w:sz="0" w:space="0" w:color="auto"/>
        <w:left w:val="none" w:sz="0" w:space="0" w:color="auto"/>
        <w:bottom w:val="none" w:sz="0" w:space="0" w:color="auto"/>
        <w:right w:val="none" w:sz="0" w:space="0" w:color="auto"/>
      </w:divBdr>
    </w:div>
    <w:div w:id="1703701861">
      <w:bodyDiv w:val="1"/>
      <w:marLeft w:val="0"/>
      <w:marRight w:val="0"/>
      <w:marTop w:val="0"/>
      <w:marBottom w:val="0"/>
      <w:divBdr>
        <w:top w:val="none" w:sz="0" w:space="0" w:color="auto"/>
        <w:left w:val="none" w:sz="0" w:space="0" w:color="auto"/>
        <w:bottom w:val="none" w:sz="0" w:space="0" w:color="auto"/>
        <w:right w:val="none" w:sz="0" w:space="0" w:color="auto"/>
      </w:divBdr>
    </w:div>
    <w:div w:id="1764371454">
      <w:bodyDiv w:val="1"/>
      <w:marLeft w:val="0"/>
      <w:marRight w:val="0"/>
      <w:marTop w:val="0"/>
      <w:marBottom w:val="0"/>
      <w:divBdr>
        <w:top w:val="none" w:sz="0" w:space="0" w:color="auto"/>
        <w:left w:val="none" w:sz="0" w:space="0" w:color="auto"/>
        <w:bottom w:val="none" w:sz="0" w:space="0" w:color="auto"/>
        <w:right w:val="none" w:sz="0" w:space="0" w:color="auto"/>
      </w:divBdr>
    </w:div>
    <w:div w:id="1972469189">
      <w:bodyDiv w:val="1"/>
      <w:marLeft w:val="0"/>
      <w:marRight w:val="0"/>
      <w:marTop w:val="0"/>
      <w:marBottom w:val="0"/>
      <w:divBdr>
        <w:top w:val="none" w:sz="0" w:space="0" w:color="auto"/>
        <w:left w:val="none" w:sz="0" w:space="0" w:color="auto"/>
        <w:bottom w:val="none" w:sz="0" w:space="0" w:color="auto"/>
        <w:right w:val="none" w:sz="0" w:space="0" w:color="auto"/>
      </w:divBdr>
    </w:div>
    <w:div w:id="2105227794">
      <w:bodyDiv w:val="1"/>
      <w:marLeft w:val="0"/>
      <w:marRight w:val="0"/>
      <w:marTop w:val="0"/>
      <w:marBottom w:val="0"/>
      <w:divBdr>
        <w:top w:val="none" w:sz="0" w:space="0" w:color="auto"/>
        <w:left w:val="none" w:sz="0" w:space="0" w:color="auto"/>
        <w:bottom w:val="none" w:sz="0" w:space="0" w:color="auto"/>
        <w:right w:val="none" w:sz="0" w:space="0" w:color="auto"/>
      </w:divBdr>
    </w:div>
    <w:div w:id="2116123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1297</Words>
  <Characters>7394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Equal Opportunities Monitoring Form</vt:lpstr>
    </vt:vector>
  </TitlesOfParts>
  <Company>HR &amp; Business Solutions Ltd</Company>
  <LinksUpToDate>false</LinksUpToDate>
  <CharactersWithSpaces>8674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Opportunities Monitoring Form</dc:title>
  <dc:creator>HR &amp; Business Solutions Ltd</dc:creator>
  <cp:keywords>A1 Group</cp:keywords>
  <cp:lastModifiedBy>Sean Whittle</cp:lastModifiedBy>
  <cp:revision>11</cp:revision>
  <cp:lastPrinted>2011-03-02T14:43:00Z</cp:lastPrinted>
  <dcterms:created xsi:type="dcterms:W3CDTF">2014-01-02T13:18:00Z</dcterms:created>
  <dcterms:modified xsi:type="dcterms:W3CDTF">2024-01-04T09:01:00Z</dcterms:modified>
  <cp:category>Recruitment</cp:category>
</cp:coreProperties>
</file>