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97465" w14:textId="77777777" w:rsidR="00CB5579" w:rsidRPr="009B5D3A"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sidRPr="009B5D3A">
        <w:rPr>
          <w:rFonts w:cs="Arial"/>
          <w:b/>
          <w:color w:val="0070C0"/>
          <w:sz w:val="20"/>
          <w:szCs w:val="20"/>
        </w:rPr>
        <w:t xml:space="preserve">MANAGEMENT SYSTEM AUDIT REPORT </w:t>
      </w:r>
    </w:p>
    <w:p w14:paraId="0EB320FC" w14:textId="77777777" w:rsidR="00CB5579" w:rsidRPr="009B5D3A"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sidRPr="009B5D3A">
        <w:rPr>
          <w:rFonts w:cs="Arial"/>
          <w:b/>
          <w:color w:val="0070C0"/>
          <w:sz w:val="20"/>
          <w:szCs w:val="20"/>
        </w:rPr>
        <w:t xml:space="preserve">Executive Summary </w:t>
      </w:r>
    </w:p>
    <w:p w14:paraId="0905124E" w14:textId="77777777" w:rsidR="00CB5579" w:rsidRPr="00BD1CF5" w:rsidRDefault="00CB5579" w:rsidP="00CB5579">
      <w:pPr>
        <w:pStyle w:val="Footer"/>
        <w:tabs>
          <w:tab w:val="right" w:pos="9639"/>
        </w:tabs>
        <w:spacing w:after="0" w:line="240" w:lineRule="auto"/>
        <w:jc w:val="center"/>
        <w:rPr>
          <w:rFonts w:cs="Arial"/>
          <w:b/>
          <w:color w:val="0070C0"/>
        </w:rPr>
      </w:pPr>
    </w:p>
    <w:tbl>
      <w:tblPr>
        <w:tblW w:w="12004" w:type="dxa"/>
        <w:tblLook w:val="04A0" w:firstRow="1" w:lastRow="0" w:firstColumn="1" w:lastColumn="0" w:noHBand="0" w:noVBand="1"/>
      </w:tblPr>
      <w:tblGrid>
        <w:gridCol w:w="2268"/>
        <w:gridCol w:w="993"/>
        <w:gridCol w:w="2693"/>
        <w:gridCol w:w="992"/>
        <w:gridCol w:w="4836"/>
        <w:gridCol w:w="222"/>
      </w:tblGrid>
      <w:tr w:rsidR="00CB5579" w:rsidRPr="009B5D3A" w14:paraId="17EBAAFA" w14:textId="77777777" w:rsidTr="009F2CF0">
        <w:trPr>
          <w:trHeight w:val="227"/>
        </w:trPr>
        <w:tc>
          <w:tcPr>
            <w:tcW w:w="11782" w:type="dxa"/>
            <w:gridSpan w:val="5"/>
            <w:shd w:val="clear" w:color="auto" w:fill="auto"/>
          </w:tcPr>
          <w:tbl>
            <w:tblPr>
              <w:tblW w:w="10978" w:type="dxa"/>
              <w:tblLook w:val="04A0" w:firstRow="1" w:lastRow="0" w:firstColumn="1" w:lastColumn="0" w:noHBand="0" w:noVBand="1"/>
            </w:tblPr>
            <w:tblGrid>
              <w:gridCol w:w="4274"/>
              <w:gridCol w:w="6704"/>
            </w:tblGrid>
            <w:tr w:rsidR="00CB5579" w:rsidRPr="00BD1CF5" w14:paraId="5BEA8459" w14:textId="77777777" w:rsidTr="009A7DCF">
              <w:trPr>
                <w:trHeight w:val="221"/>
              </w:trPr>
              <w:tc>
                <w:tcPr>
                  <w:tcW w:w="4274" w:type="dxa"/>
                  <w:shd w:val="clear" w:color="auto" w:fill="auto"/>
                </w:tcPr>
                <w:p w14:paraId="54F8FF79" w14:textId="77777777" w:rsidR="00CB5579" w:rsidRPr="00BD1CF5" w:rsidRDefault="00CB5579" w:rsidP="009F2CF0">
                  <w:pPr>
                    <w:spacing w:after="0" w:line="240" w:lineRule="auto"/>
                    <w:rPr>
                      <w:rFonts w:cs="Arial"/>
                      <w:b/>
                      <w:color w:val="0070C0"/>
                      <w:szCs w:val="18"/>
                    </w:rPr>
                  </w:pPr>
                  <w:r w:rsidRPr="00BD1CF5">
                    <w:rPr>
                      <w:rFonts w:cs="Arial"/>
                      <w:b/>
                      <w:color w:val="0070C0"/>
                      <w:szCs w:val="18"/>
                    </w:rPr>
                    <w:t xml:space="preserve">Company Name: </w:t>
                  </w:r>
                </w:p>
              </w:tc>
              <w:tc>
                <w:tcPr>
                  <w:tcW w:w="6704" w:type="dxa"/>
                  <w:shd w:val="clear" w:color="auto" w:fill="auto"/>
                </w:tcPr>
                <w:p w14:paraId="6F6DA1F1" w14:textId="0ACE8BC3" w:rsidR="00CB5579" w:rsidRPr="009623B0" w:rsidRDefault="00113626" w:rsidP="009F2CF0">
                  <w:pPr>
                    <w:spacing w:after="0" w:line="240" w:lineRule="auto"/>
                    <w:rPr>
                      <w:rFonts w:cs="Arial"/>
                      <w:szCs w:val="18"/>
                    </w:rPr>
                  </w:pPr>
                  <w:r>
                    <w:rPr>
                      <w:rFonts w:cs="Arial"/>
                      <w:szCs w:val="18"/>
                    </w:rPr>
                    <w:t>A1 Group</w:t>
                  </w:r>
                </w:p>
              </w:tc>
            </w:tr>
            <w:tr w:rsidR="00CB5579" w:rsidRPr="00BD1CF5" w14:paraId="299A5CBF" w14:textId="77777777" w:rsidTr="009A7DCF">
              <w:trPr>
                <w:trHeight w:val="221"/>
              </w:trPr>
              <w:tc>
                <w:tcPr>
                  <w:tcW w:w="4274" w:type="dxa"/>
                  <w:shd w:val="clear" w:color="auto" w:fill="auto"/>
                </w:tcPr>
                <w:p w14:paraId="4EE43674" w14:textId="77777777" w:rsidR="00CB5579" w:rsidRPr="00BD1CF5" w:rsidRDefault="00CB5579" w:rsidP="009F2CF0">
                  <w:pPr>
                    <w:spacing w:after="0" w:line="240" w:lineRule="auto"/>
                    <w:rPr>
                      <w:rFonts w:cs="Arial"/>
                      <w:b/>
                      <w:color w:val="0070C0"/>
                      <w:szCs w:val="18"/>
                    </w:rPr>
                  </w:pPr>
                  <w:r w:rsidRPr="00BD1CF5">
                    <w:rPr>
                      <w:rFonts w:cs="Arial"/>
                      <w:b/>
                      <w:color w:val="0070C0"/>
                      <w:szCs w:val="18"/>
                    </w:rPr>
                    <w:t>Legal Status:</w:t>
                  </w:r>
                </w:p>
              </w:tc>
              <w:tc>
                <w:tcPr>
                  <w:tcW w:w="6704" w:type="dxa"/>
                  <w:shd w:val="clear" w:color="auto" w:fill="auto"/>
                </w:tcPr>
                <w:p w14:paraId="2409DE1A" w14:textId="64FFF6CA" w:rsidR="00CB5579" w:rsidRPr="009623B0" w:rsidRDefault="008868E6" w:rsidP="009F2CF0">
                  <w:pPr>
                    <w:spacing w:after="0" w:line="240" w:lineRule="auto"/>
                    <w:rPr>
                      <w:rFonts w:cs="Arial"/>
                      <w:b/>
                      <w:color w:val="0070C0"/>
                      <w:szCs w:val="18"/>
                    </w:rPr>
                  </w:pPr>
                  <w:r>
                    <w:rPr>
                      <w:rFonts w:cs="Arial"/>
                      <w:b/>
                      <w:color w:val="0070C0"/>
                      <w:szCs w:val="18"/>
                    </w:rPr>
                    <w:t>Limited</w:t>
                  </w:r>
                </w:p>
              </w:tc>
            </w:tr>
            <w:tr w:rsidR="00113626" w:rsidRPr="00BD1CF5" w14:paraId="5FF0D0A7" w14:textId="0EC4552C" w:rsidTr="009A7DCF">
              <w:trPr>
                <w:trHeight w:val="221"/>
              </w:trPr>
              <w:tc>
                <w:tcPr>
                  <w:tcW w:w="4274" w:type="dxa"/>
                  <w:shd w:val="clear" w:color="auto" w:fill="auto"/>
                </w:tcPr>
                <w:p w14:paraId="21E4C1F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Certification Number:</w:t>
                  </w:r>
                </w:p>
              </w:tc>
              <w:tc>
                <w:tcPr>
                  <w:tcW w:w="6704" w:type="dxa"/>
                </w:tcPr>
                <w:p w14:paraId="1D042292" w14:textId="42AF0D9C" w:rsidR="00113626" w:rsidRPr="00BD1CF5" w:rsidRDefault="00113626" w:rsidP="00113626">
                  <w:pPr>
                    <w:spacing w:after="0" w:line="240" w:lineRule="auto"/>
                  </w:pPr>
                  <w:r>
                    <w:rPr>
                      <w:rFonts w:cs="Arial"/>
                      <w:szCs w:val="18"/>
                    </w:rPr>
                    <w:t>7366</w:t>
                  </w:r>
                  <w:r w:rsidRPr="009623B0">
                    <w:rPr>
                      <w:rFonts w:cs="Arial"/>
                      <w:szCs w:val="18"/>
                    </w:rPr>
                    <w:t xml:space="preserve">   </w:t>
                  </w:r>
                </w:p>
              </w:tc>
            </w:tr>
            <w:tr w:rsidR="00113626" w:rsidRPr="00BD1CF5" w14:paraId="6821763A" w14:textId="50A9F9F4" w:rsidTr="009A7DCF">
              <w:trPr>
                <w:trHeight w:val="221"/>
              </w:trPr>
              <w:tc>
                <w:tcPr>
                  <w:tcW w:w="4274" w:type="dxa"/>
                  <w:shd w:val="clear" w:color="auto" w:fill="auto"/>
                </w:tcPr>
                <w:p w14:paraId="348186E9"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Head Office Address:</w:t>
                  </w:r>
                </w:p>
              </w:tc>
              <w:tc>
                <w:tcPr>
                  <w:tcW w:w="6704" w:type="dxa"/>
                </w:tcPr>
                <w:p w14:paraId="6D710853" w14:textId="77777777" w:rsidR="00113626" w:rsidRPr="009623B0" w:rsidRDefault="00113626" w:rsidP="00113626">
                  <w:pPr>
                    <w:spacing w:after="0" w:line="240" w:lineRule="auto"/>
                    <w:rPr>
                      <w:rFonts w:cs="Arial"/>
                      <w:szCs w:val="18"/>
                      <w:lang w:val="en-US"/>
                    </w:rPr>
                  </w:pPr>
                  <w:r>
                    <w:rPr>
                      <w:rFonts w:cs="Arial"/>
                      <w:szCs w:val="18"/>
                      <w:lang w:val="en-US"/>
                    </w:rPr>
                    <w:t xml:space="preserve">Silver Birches </w:t>
                  </w:r>
                  <w:r>
                    <w:br/>
                  </w:r>
                  <w:r>
                    <w:rPr>
                      <w:rFonts w:cs="Arial"/>
                      <w:szCs w:val="18"/>
                      <w:lang w:val="en-US"/>
                    </w:rPr>
                    <w:t xml:space="preserve">Highland Avenue </w:t>
                  </w:r>
                  <w:r>
                    <w:br/>
                  </w:r>
                  <w:r>
                    <w:rPr>
                      <w:rFonts w:cs="Arial"/>
                      <w:szCs w:val="18"/>
                      <w:lang w:val="en-US"/>
                    </w:rPr>
                    <w:t xml:space="preserve">Wokingham </w:t>
                  </w:r>
                  <w:r>
                    <w:br/>
                  </w:r>
                  <w:r>
                    <w:rPr>
                      <w:rFonts w:cs="Arial"/>
                      <w:szCs w:val="18"/>
                      <w:lang w:val="en-US"/>
                    </w:rPr>
                    <w:t xml:space="preserve">Berkshire </w:t>
                  </w:r>
                  <w:r>
                    <w:br/>
                  </w:r>
                  <w:r>
                    <w:rPr>
                      <w:rFonts w:cs="Arial"/>
                      <w:szCs w:val="18"/>
                      <w:lang w:val="en-US"/>
                    </w:rPr>
                    <w:t xml:space="preserve">RG41 4SP </w:t>
                  </w:r>
                  <w:r>
                    <w:br/>
                  </w:r>
                  <w:r>
                    <w:rPr>
                      <w:rFonts w:cs="Arial"/>
                      <w:szCs w:val="18"/>
                      <w:lang w:val="en-US"/>
                    </w:rPr>
                    <w:t>United Kingdom</w:t>
                  </w:r>
                </w:p>
                <w:p w14:paraId="23E6EF24" w14:textId="487AA43B" w:rsidR="00113626" w:rsidRPr="00BD1CF5" w:rsidRDefault="00113626" w:rsidP="00113626">
                  <w:pPr>
                    <w:spacing w:after="0" w:line="240" w:lineRule="auto"/>
                  </w:pPr>
                </w:p>
              </w:tc>
            </w:tr>
            <w:tr w:rsidR="00113626" w:rsidRPr="00BD1CF5" w14:paraId="29E1AAC5" w14:textId="23FB3B9C" w:rsidTr="009A7DCF">
              <w:trPr>
                <w:trHeight w:val="221"/>
              </w:trPr>
              <w:tc>
                <w:tcPr>
                  <w:tcW w:w="4274" w:type="dxa"/>
                  <w:shd w:val="clear" w:color="auto" w:fill="auto"/>
                </w:tcPr>
                <w:p w14:paraId="66C18A4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Telephone: </w:t>
                  </w:r>
                </w:p>
              </w:tc>
              <w:tc>
                <w:tcPr>
                  <w:tcW w:w="6704" w:type="dxa"/>
                </w:tcPr>
                <w:p w14:paraId="782A90C8" w14:textId="140142F1" w:rsidR="00113626" w:rsidRPr="00BD1CF5" w:rsidRDefault="00113626" w:rsidP="00113626">
                  <w:pPr>
                    <w:spacing w:after="0" w:line="240" w:lineRule="auto"/>
                  </w:pPr>
                  <w:r>
                    <w:rPr>
                      <w:rFonts w:cs="Arial"/>
                      <w:szCs w:val="18"/>
                    </w:rPr>
                    <w:t>0118 989 4652</w:t>
                  </w:r>
                </w:p>
              </w:tc>
            </w:tr>
            <w:tr w:rsidR="00113626" w:rsidRPr="00BD1CF5" w14:paraId="119CBA63" w14:textId="0F71DBD0" w:rsidTr="009A7DCF">
              <w:trPr>
                <w:trHeight w:val="221"/>
              </w:trPr>
              <w:tc>
                <w:tcPr>
                  <w:tcW w:w="4274" w:type="dxa"/>
                  <w:shd w:val="clear" w:color="auto" w:fill="auto"/>
                </w:tcPr>
                <w:p w14:paraId="51610229"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Type of Audit:</w:t>
                  </w:r>
                </w:p>
              </w:tc>
              <w:tc>
                <w:tcPr>
                  <w:tcW w:w="6704" w:type="dxa"/>
                </w:tcPr>
                <w:p w14:paraId="1E0A8040" w14:textId="13E6C7E2" w:rsidR="00113626" w:rsidRPr="00BD1CF5" w:rsidRDefault="00113626" w:rsidP="00113626">
                  <w:pPr>
                    <w:spacing w:after="0" w:line="240" w:lineRule="auto"/>
                  </w:pPr>
                  <w:r>
                    <w:rPr>
                      <w:rFonts w:cs="Arial"/>
                      <w:szCs w:val="18"/>
                    </w:rPr>
                    <w:t>Surveillance Visit 1</w:t>
                  </w:r>
                  <w:r w:rsidRPr="00BD1CF5">
                    <w:rPr>
                      <w:rFonts w:cs="Arial"/>
                      <w:szCs w:val="18"/>
                    </w:rPr>
                    <w:t xml:space="preserve"> </w:t>
                  </w:r>
                </w:p>
              </w:tc>
            </w:tr>
            <w:tr w:rsidR="00113626" w:rsidRPr="00BD1CF5" w14:paraId="58957E14" w14:textId="178ED829" w:rsidTr="009A7DCF">
              <w:trPr>
                <w:trHeight w:val="221"/>
              </w:trPr>
              <w:tc>
                <w:tcPr>
                  <w:tcW w:w="4274" w:type="dxa"/>
                  <w:shd w:val="clear" w:color="auto" w:fill="auto"/>
                </w:tcPr>
                <w:p w14:paraId="44A71320"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Visit Number:</w:t>
                  </w:r>
                </w:p>
              </w:tc>
              <w:tc>
                <w:tcPr>
                  <w:tcW w:w="6704" w:type="dxa"/>
                </w:tcPr>
                <w:p w14:paraId="5E075311" w14:textId="5A0A9987" w:rsidR="00113626" w:rsidRPr="00BD1CF5" w:rsidRDefault="00113626" w:rsidP="00113626">
                  <w:pPr>
                    <w:spacing w:after="0" w:line="240" w:lineRule="auto"/>
                  </w:pPr>
                  <w:r>
                    <w:rPr>
                      <w:rFonts w:cs="Arial"/>
                      <w:szCs w:val="18"/>
                    </w:rPr>
                    <w:t>1</w:t>
                  </w:r>
                </w:p>
              </w:tc>
            </w:tr>
            <w:tr w:rsidR="00113626" w:rsidRPr="00BD1CF5" w14:paraId="36ED464D" w14:textId="63B0AE87" w:rsidTr="009A7DCF">
              <w:trPr>
                <w:trHeight w:val="221"/>
              </w:trPr>
              <w:tc>
                <w:tcPr>
                  <w:tcW w:w="4274" w:type="dxa"/>
                  <w:shd w:val="clear" w:color="auto" w:fill="auto"/>
                </w:tcPr>
                <w:p w14:paraId="7A129BBB"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Date of Audit:</w:t>
                  </w:r>
                </w:p>
              </w:tc>
              <w:tc>
                <w:tcPr>
                  <w:tcW w:w="6704" w:type="dxa"/>
                </w:tcPr>
                <w:p w14:paraId="0C244CC2" w14:textId="67A16E8A" w:rsidR="00113626" w:rsidRPr="00BD1CF5" w:rsidRDefault="00113626" w:rsidP="00113626">
                  <w:pPr>
                    <w:spacing w:after="0" w:line="240" w:lineRule="auto"/>
                  </w:pPr>
                  <w:r>
                    <w:rPr>
                      <w:rFonts w:cs="Arial"/>
                      <w:szCs w:val="18"/>
                    </w:rPr>
                    <w:t>October 5th 2021</w:t>
                  </w:r>
                </w:p>
              </w:tc>
            </w:tr>
            <w:tr w:rsidR="00113626" w:rsidRPr="00BD1CF5" w14:paraId="17B135E0" w14:textId="371A8996" w:rsidTr="009A7DCF">
              <w:trPr>
                <w:trHeight w:val="221"/>
              </w:trPr>
              <w:tc>
                <w:tcPr>
                  <w:tcW w:w="4274" w:type="dxa"/>
                  <w:shd w:val="clear" w:color="auto" w:fill="auto"/>
                </w:tcPr>
                <w:p w14:paraId="47AECB11"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Audit Team Leader:</w:t>
                  </w:r>
                </w:p>
              </w:tc>
              <w:tc>
                <w:tcPr>
                  <w:tcW w:w="6704" w:type="dxa"/>
                </w:tcPr>
                <w:p w14:paraId="101D1716" w14:textId="470B676E" w:rsidR="00113626" w:rsidRPr="00BD1CF5" w:rsidRDefault="00113626" w:rsidP="00113626">
                  <w:pPr>
                    <w:spacing w:after="0" w:line="240" w:lineRule="auto"/>
                  </w:pPr>
                  <w:r>
                    <w:rPr>
                      <w:rFonts w:cs="Arial"/>
                      <w:szCs w:val="18"/>
                    </w:rPr>
                    <w:t>Paul Grainger</w:t>
                  </w:r>
                </w:p>
              </w:tc>
            </w:tr>
            <w:tr w:rsidR="00113626" w:rsidRPr="00BD1CF5" w14:paraId="561DA26A" w14:textId="1B8BC8E5" w:rsidTr="009A7DCF">
              <w:trPr>
                <w:trHeight w:val="221"/>
              </w:trPr>
              <w:tc>
                <w:tcPr>
                  <w:tcW w:w="4274" w:type="dxa"/>
                  <w:shd w:val="clear" w:color="auto" w:fill="auto"/>
                </w:tcPr>
                <w:p w14:paraId="046C9F08"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Audit Team Member(s): </w:t>
                  </w:r>
                </w:p>
              </w:tc>
              <w:tc>
                <w:tcPr>
                  <w:tcW w:w="6704" w:type="dxa"/>
                </w:tcPr>
                <w:p w14:paraId="5CA6BC2D" w14:textId="2BB4A4CB" w:rsidR="00113626" w:rsidRPr="00BD1CF5" w:rsidRDefault="00BE6279" w:rsidP="00113626">
                  <w:pPr>
                    <w:spacing w:after="0" w:line="240" w:lineRule="auto"/>
                  </w:pPr>
                  <w:r>
                    <w:t>Andy Payne (SSIP)</w:t>
                  </w:r>
                </w:p>
              </w:tc>
            </w:tr>
            <w:tr w:rsidR="00113626" w:rsidRPr="00BD1CF5" w14:paraId="13B56CFE" w14:textId="77B0FD80" w:rsidTr="009A7DCF">
              <w:trPr>
                <w:trHeight w:val="221"/>
              </w:trPr>
              <w:tc>
                <w:tcPr>
                  <w:tcW w:w="4274" w:type="dxa"/>
                  <w:shd w:val="clear" w:color="auto" w:fill="auto"/>
                </w:tcPr>
                <w:p w14:paraId="49EC924D"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Standard(s) Audited:</w:t>
                  </w:r>
                </w:p>
              </w:tc>
              <w:tc>
                <w:tcPr>
                  <w:tcW w:w="6704" w:type="dxa"/>
                </w:tcPr>
                <w:p w14:paraId="5BFA0CE9" w14:textId="22CE38C3" w:rsidR="00113626" w:rsidRPr="00BD1CF5" w:rsidRDefault="00113626" w:rsidP="00113626">
                  <w:pPr>
                    <w:spacing w:after="0" w:line="240" w:lineRule="auto"/>
                  </w:pPr>
                  <w:r>
                    <w:rPr>
                      <w:rFonts w:cs="Arial"/>
                      <w:szCs w:val="18"/>
                    </w:rPr>
                    <w:t>ISO 14001: 2015, ISO 45001: 2018 SSIP, ISO 9001:2015</w:t>
                  </w:r>
                </w:p>
              </w:tc>
            </w:tr>
            <w:tr w:rsidR="00113626" w:rsidRPr="00BD1CF5" w14:paraId="0283C865" w14:textId="5C645CD1" w:rsidTr="009A7DCF">
              <w:trPr>
                <w:trHeight w:val="221"/>
              </w:trPr>
              <w:tc>
                <w:tcPr>
                  <w:tcW w:w="4274" w:type="dxa"/>
                  <w:shd w:val="clear" w:color="auto" w:fill="auto"/>
                </w:tcPr>
                <w:p w14:paraId="3222F7A8"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EAC Code(S):</w:t>
                  </w:r>
                </w:p>
              </w:tc>
              <w:tc>
                <w:tcPr>
                  <w:tcW w:w="6704" w:type="dxa"/>
                </w:tcPr>
                <w:p w14:paraId="11499ED0" w14:textId="505E3FB8" w:rsidR="00113626" w:rsidRPr="00BD1CF5" w:rsidRDefault="00113626" w:rsidP="00113626">
                  <w:pPr>
                    <w:spacing w:after="0" w:line="240" w:lineRule="auto"/>
                  </w:pPr>
                  <w:r>
                    <w:rPr>
                      <w:rFonts w:cs="Arial"/>
                      <w:szCs w:val="18"/>
                    </w:rPr>
                    <w:t>24a,24b,35f,39a</w:t>
                  </w:r>
                </w:p>
              </w:tc>
            </w:tr>
            <w:tr w:rsidR="00113626" w:rsidRPr="00BD1CF5" w14:paraId="2DA2A2B6" w14:textId="77777777" w:rsidTr="009A7DCF">
              <w:trPr>
                <w:trHeight w:val="221"/>
              </w:trPr>
              <w:tc>
                <w:tcPr>
                  <w:tcW w:w="4274" w:type="dxa"/>
                  <w:shd w:val="clear" w:color="auto" w:fill="FFFFFF"/>
                </w:tcPr>
                <w:p w14:paraId="14AB6E6F" w14:textId="77777777" w:rsidR="00113626" w:rsidRDefault="00113626" w:rsidP="00113626">
                  <w:pPr>
                    <w:spacing w:after="0" w:line="240" w:lineRule="auto"/>
                    <w:rPr>
                      <w:rFonts w:cs="Arial"/>
                      <w:b/>
                      <w:color w:val="0070C0"/>
                      <w:szCs w:val="18"/>
                    </w:rPr>
                  </w:pPr>
                  <w:r w:rsidRPr="00BD1CF5">
                    <w:rPr>
                      <w:rFonts w:cs="Arial"/>
                      <w:b/>
                      <w:color w:val="0070C0"/>
                      <w:szCs w:val="18"/>
                    </w:rPr>
                    <w:t>Scope</w:t>
                  </w:r>
                  <w:r>
                    <w:rPr>
                      <w:rFonts w:cs="Arial"/>
                      <w:b/>
                      <w:color w:val="0070C0"/>
                      <w:szCs w:val="18"/>
                    </w:rPr>
                    <w:t xml:space="preserve"> of Certification</w:t>
                  </w:r>
                  <w:r w:rsidRPr="00BD1CF5">
                    <w:rPr>
                      <w:rFonts w:cs="Arial"/>
                      <w:b/>
                      <w:color w:val="0070C0"/>
                      <w:szCs w:val="18"/>
                    </w:rPr>
                    <w:t xml:space="preserve">: </w:t>
                  </w:r>
                </w:p>
                <w:p w14:paraId="0FB86475" w14:textId="77777777" w:rsidR="00113626" w:rsidRPr="00F25110" w:rsidRDefault="00113626" w:rsidP="00113626">
                  <w:pPr>
                    <w:spacing w:after="0" w:line="240" w:lineRule="auto"/>
                    <w:rPr>
                      <w:rFonts w:cs="Arial"/>
                      <w:b/>
                      <w:color w:val="0070C0"/>
                      <w:szCs w:val="18"/>
                    </w:rPr>
                  </w:pPr>
                  <w:r w:rsidRPr="00F25110">
                    <w:rPr>
                      <w:rFonts w:cs="Arial"/>
                      <w:b/>
                      <w:color w:val="0070C0"/>
                      <w:szCs w:val="18"/>
                    </w:rPr>
                    <w:t>Appropriateness of Scope:</w:t>
                  </w:r>
                </w:p>
                <w:p w14:paraId="28888BF3" w14:textId="77777777" w:rsidR="006850CD" w:rsidRDefault="006850CD" w:rsidP="00113626">
                  <w:pPr>
                    <w:spacing w:after="0" w:line="240" w:lineRule="auto"/>
                    <w:rPr>
                      <w:rFonts w:cs="Arial"/>
                      <w:b/>
                      <w:color w:val="0070C0"/>
                      <w:szCs w:val="18"/>
                    </w:rPr>
                  </w:pPr>
                </w:p>
                <w:p w14:paraId="2FF2959A" w14:textId="0F617314" w:rsidR="00113626" w:rsidRPr="00BD1CF5" w:rsidRDefault="00113626" w:rsidP="00113626">
                  <w:pPr>
                    <w:spacing w:after="0" w:line="240" w:lineRule="auto"/>
                    <w:rPr>
                      <w:rFonts w:cs="Arial"/>
                      <w:b/>
                      <w:color w:val="0070C0"/>
                      <w:szCs w:val="18"/>
                    </w:rPr>
                  </w:pPr>
                  <w:r w:rsidRPr="00F25110">
                    <w:rPr>
                      <w:rFonts w:cs="Arial"/>
                      <w:b/>
                      <w:color w:val="0070C0"/>
                      <w:szCs w:val="18"/>
                    </w:rPr>
                    <w:t>Non-applicable clauses:</w:t>
                  </w:r>
                  <w:r>
                    <w:rPr>
                      <w:rFonts w:cs="Arial"/>
                      <w:b/>
                      <w:color w:val="0070C0"/>
                      <w:szCs w:val="18"/>
                    </w:rPr>
                    <w:t xml:space="preserve"> </w:t>
                  </w:r>
                </w:p>
              </w:tc>
              <w:tc>
                <w:tcPr>
                  <w:tcW w:w="6704" w:type="dxa"/>
                  <w:shd w:val="clear" w:color="auto" w:fill="FFFFFF"/>
                </w:tcPr>
                <w:p w14:paraId="0861F829" w14:textId="76290A4B" w:rsidR="00113626" w:rsidRDefault="00113626" w:rsidP="00113626">
                  <w:pPr>
                    <w:spacing w:after="0" w:line="240" w:lineRule="auto"/>
                    <w:rPr>
                      <w:rFonts w:cs="Arial"/>
                      <w:szCs w:val="18"/>
                    </w:rPr>
                  </w:pPr>
                  <w:r>
                    <w:rPr>
                      <w:rFonts w:cs="Arial"/>
                      <w:szCs w:val="18"/>
                    </w:rPr>
                    <w:t>Provision of waste management incorporating metal recycling, vehicle de-pollution, toilet hire and wet waste removal.</w:t>
                  </w:r>
                </w:p>
                <w:p w14:paraId="3179EDC0" w14:textId="58A6BB04" w:rsidR="00113626" w:rsidRPr="009623B0" w:rsidRDefault="003861ED" w:rsidP="00113626">
                  <w:pPr>
                    <w:spacing w:after="0" w:line="240" w:lineRule="auto"/>
                    <w:rPr>
                      <w:rFonts w:cs="Arial"/>
                      <w:szCs w:val="18"/>
                    </w:rPr>
                  </w:pPr>
                  <w:sdt>
                    <w:sdtPr>
                      <w:rPr>
                        <w:rFonts w:cs="Arial"/>
                        <w:szCs w:val="18"/>
                        <w:shd w:val="clear" w:color="auto" w:fill="FFFFFF"/>
                      </w:rPr>
                      <w:id w:val="-1622606031"/>
                      <w:placeholder>
                        <w:docPart w:val="27D79FEB16344E2E9A3DB4F6540BA8AE"/>
                      </w:placeholder>
                      <w:comboBox>
                        <w:listItem w:displayText="Scope is considered to be appropriate" w:value="Scope is considered to be appropriate"/>
                        <w:listItem w:displayText="Scope change required" w:value="Scope change required"/>
                      </w:comboBox>
                    </w:sdtPr>
                    <w:sdtEndPr/>
                    <w:sdtContent>
                      <w:r w:rsidR="006850CD">
                        <w:rPr>
                          <w:rFonts w:cs="Arial"/>
                          <w:szCs w:val="18"/>
                          <w:shd w:val="clear" w:color="auto" w:fill="FFFFFF"/>
                        </w:rPr>
                        <w:t xml:space="preserve">Scope </w:t>
                      </w:r>
                      <w:proofErr w:type="gramStart"/>
                      <w:r w:rsidR="006850CD">
                        <w:rPr>
                          <w:rFonts w:cs="Arial"/>
                          <w:szCs w:val="18"/>
                          <w:shd w:val="clear" w:color="auto" w:fill="FFFFFF"/>
                        </w:rPr>
                        <w:t>is considered to be</w:t>
                      </w:r>
                      <w:proofErr w:type="gramEnd"/>
                      <w:r w:rsidR="006850CD">
                        <w:rPr>
                          <w:rFonts w:cs="Arial"/>
                          <w:szCs w:val="18"/>
                          <w:shd w:val="clear" w:color="auto" w:fill="FFFFFF"/>
                        </w:rPr>
                        <w:t xml:space="preserve"> appropriate</w:t>
                      </w:r>
                    </w:sdtContent>
                  </w:sdt>
                </w:p>
              </w:tc>
            </w:tr>
            <w:tr w:rsidR="00113626" w:rsidRPr="00BD1CF5" w14:paraId="4FFA5357" w14:textId="353FFB93" w:rsidTr="009A7DCF">
              <w:trPr>
                <w:trHeight w:val="221"/>
              </w:trPr>
              <w:tc>
                <w:tcPr>
                  <w:tcW w:w="4274" w:type="dxa"/>
                  <w:shd w:val="clear" w:color="auto" w:fill="auto"/>
                </w:tcPr>
                <w:p w14:paraId="5348F04A" w14:textId="77777777" w:rsidR="00113626" w:rsidRDefault="00113626" w:rsidP="00113626">
                  <w:pPr>
                    <w:spacing w:after="0" w:line="240" w:lineRule="auto"/>
                    <w:rPr>
                      <w:rFonts w:cs="Arial"/>
                      <w:b/>
                      <w:color w:val="0070C0"/>
                      <w:szCs w:val="18"/>
                    </w:rPr>
                  </w:pPr>
                </w:p>
                <w:p w14:paraId="30372E5C"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Main client representative:</w:t>
                  </w:r>
                </w:p>
              </w:tc>
              <w:tc>
                <w:tcPr>
                  <w:tcW w:w="6704" w:type="dxa"/>
                </w:tcPr>
                <w:p w14:paraId="754E2535" w14:textId="76C56F88" w:rsidR="00113626" w:rsidRPr="009623B0" w:rsidRDefault="006850CD" w:rsidP="00113626">
                  <w:pPr>
                    <w:spacing w:after="0" w:line="240" w:lineRule="auto"/>
                    <w:rPr>
                      <w:rFonts w:cs="Arial"/>
                      <w:szCs w:val="18"/>
                    </w:rPr>
                  </w:pPr>
                  <w:r>
                    <w:rPr>
                      <w:rFonts w:cs="Arial"/>
                      <w:szCs w:val="18"/>
                    </w:rPr>
                    <w:t>8.3 Design &amp; Development</w:t>
                  </w:r>
                </w:p>
                <w:p w14:paraId="72A31449" w14:textId="51F669A6" w:rsidR="00113626" w:rsidRPr="00BD1CF5" w:rsidRDefault="00113626" w:rsidP="00113626">
                  <w:pPr>
                    <w:spacing w:after="0" w:line="240" w:lineRule="auto"/>
                  </w:pPr>
                  <w:r>
                    <w:rPr>
                      <w:rFonts w:cs="Arial"/>
                      <w:szCs w:val="18"/>
                    </w:rPr>
                    <w:t>Mr</w:t>
                  </w:r>
                  <w:r w:rsidRPr="009623B0">
                    <w:rPr>
                      <w:rFonts w:cs="Arial"/>
                      <w:szCs w:val="18"/>
                    </w:rPr>
                    <w:t xml:space="preserve"> </w:t>
                  </w:r>
                  <w:r>
                    <w:rPr>
                      <w:rFonts w:cs="Arial"/>
                      <w:szCs w:val="18"/>
                    </w:rPr>
                    <w:t>Clive</w:t>
                  </w:r>
                  <w:r w:rsidRPr="009623B0">
                    <w:rPr>
                      <w:rFonts w:cs="Arial"/>
                      <w:szCs w:val="18"/>
                    </w:rPr>
                    <w:t xml:space="preserve"> </w:t>
                  </w:r>
                  <w:r>
                    <w:rPr>
                      <w:rFonts w:cs="Arial"/>
                      <w:szCs w:val="18"/>
                    </w:rPr>
                    <w:t>Owen</w:t>
                  </w:r>
                </w:p>
              </w:tc>
            </w:tr>
            <w:tr w:rsidR="00113626" w:rsidRPr="00BD1CF5" w14:paraId="558D6C1E" w14:textId="753FE7D5" w:rsidTr="009A7DCF">
              <w:trPr>
                <w:trHeight w:val="221"/>
              </w:trPr>
              <w:tc>
                <w:tcPr>
                  <w:tcW w:w="4274" w:type="dxa"/>
                  <w:shd w:val="clear" w:color="auto" w:fill="auto"/>
                </w:tcPr>
                <w:p w14:paraId="515C1B3A"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Telephone: </w:t>
                  </w:r>
                </w:p>
              </w:tc>
              <w:tc>
                <w:tcPr>
                  <w:tcW w:w="6704" w:type="dxa"/>
                </w:tcPr>
                <w:p w14:paraId="2FADD11D" w14:textId="3A3C0D64" w:rsidR="00113626" w:rsidRPr="00BD1CF5" w:rsidRDefault="00113626" w:rsidP="00113626">
                  <w:pPr>
                    <w:spacing w:after="0" w:line="240" w:lineRule="auto"/>
                  </w:pPr>
                  <w:r>
                    <w:rPr>
                      <w:rFonts w:cs="Arial"/>
                      <w:szCs w:val="18"/>
                    </w:rPr>
                    <w:t>0118 989 4652</w:t>
                  </w:r>
                </w:p>
              </w:tc>
            </w:tr>
            <w:tr w:rsidR="00113626" w:rsidRPr="00BD1CF5" w14:paraId="2BDEAD3F" w14:textId="2CDA9696" w:rsidTr="009A7DCF">
              <w:trPr>
                <w:trHeight w:val="221"/>
              </w:trPr>
              <w:tc>
                <w:tcPr>
                  <w:tcW w:w="4274" w:type="dxa"/>
                  <w:shd w:val="clear" w:color="auto" w:fill="auto"/>
                </w:tcPr>
                <w:p w14:paraId="2D7991E4" w14:textId="77777777" w:rsidR="00113626" w:rsidRPr="00BD1CF5" w:rsidRDefault="00113626" w:rsidP="00113626">
                  <w:pPr>
                    <w:spacing w:after="0" w:line="240" w:lineRule="auto"/>
                    <w:rPr>
                      <w:rFonts w:cs="Arial"/>
                      <w:b/>
                      <w:color w:val="0070C0"/>
                      <w:szCs w:val="18"/>
                    </w:rPr>
                  </w:pPr>
                  <w:r w:rsidRPr="00BD1CF5">
                    <w:rPr>
                      <w:rFonts w:cs="Arial"/>
                      <w:b/>
                      <w:color w:val="0070C0"/>
                      <w:szCs w:val="18"/>
                    </w:rPr>
                    <w:t xml:space="preserve">E-mail: </w:t>
                  </w:r>
                </w:p>
              </w:tc>
              <w:tc>
                <w:tcPr>
                  <w:tcW w:w="6704" w:type="dxa"/>
                </w:tcPr>
                <w:p w14:paraId="58CFC97D" w14:textId="3671A7D0" w:rsidR="00113626" w:rsidRPr="00BD1CF5" w:rsidRDefault="00113626" w:rsidP="00113626">
                  <w:pPr>
                    <w:spacing w:after="0" w:line="240" w:lineRule="auto"/>
                  </w:pPr>
                  <w:r>
                    <w:rPr>
                      <w:rFonts w:cs="Arial"/>
                      <w:szCs w:val="18"/>
                    </w:rPr>
                    <w:t>clive@a1groupuk.com</w:t>
                  </w:r>
                </w:p>
              </w:tc>
            </w:tr>
            <w:tr w:rsidR="00113626" w:rsidRPr="00BD1CF5" w14:paraId="166D8589" w14:textId="77777777" w:rsidTr="009A7DCF">
              <w:trPr>
                <w:trHeight w:val="221"/>
              </w:trPr>
              <w:tc>
                <w:tcPr>
                  <w:tcW w:w="4274" w:type="dxa"/>
                  <w:shd w:val="clear" w:color="auto" w:fill="auto"/>
                </w:tcPr>
                <w:p w14:paraId="18A9266D" w14:textId="77777777" w:rsidR="00113626" w:rsidRDefault="00113626" w:rsidP="00113626">
                  <w:pPr>
                    <w:spacing w:after="0" w:line="240" w:lineRule="auto"/>
                    <w:rPr>
                      <w:rFonts w:cs="Arial"/>
                      <w:b/>
                      <w:color w:val="0070C0"/>
                      <w:szCs w:val="18"/>
                    </w:rPr>
                  </w:pPr>
                  <w:r w:rsidRPr="00BD1CF5">
                    <w:rPr>
                      <w:rFonts w:cs="Arial"/>
                      <w:b/>
                      <w:color w:val="0070C0"/>
                      <w:szCs w:val="18"/>
                    </w:rPr>
                    <w:t>Consultant representative if used:</w:t>
                  </w:r>
                </w:p>
                <w:p w14:paraId="2C33E397" w14:textId="77777777" w:rsidR="00113626" w:rsidRPr="00BD1CF5" w:rsidRDefault="00113626" w:rsidP="00113626">
                  <w:pPr>
                    <w:spacing w:after="0" w:line="240" w:lineRule="auto"/>
                    <w:rPr>
                      <w:rFonts w:cs="Arial"/>
                      <w:b/>
                      <w:color w:val="0070C0"/>
                      <w:szCs w:val="18"/>
                    </w:rPr>
                  </w:pPr>
                </w:p>
              </w:tc>
              <w:tc>
                <w:tcPr>
                  <w:tcW w:w="6704" w:type="dxa"/>
                  <w:shd w:val="clear" w:color="auto" w:fill="auto"/>
                </w:tcPr>
                <w:p w14:paraId="5DAECFFA" w14:textId="77777777" w:rsidR="00113626" w:rsidRPr="009623B0" w:rsidRDefault="00113626" w:rsidP="00113626">
                  <w:pPr>
                    <w:spacing w:after="0" w:line="240" w:lineRule="auto"/>
                    <w:rPr>
                      <w:rFonts w:cs="Arial"/>
                      <w:b/>
                      <w:color w:val="0070C0"/>
                      <w:szCs w:val="18"/>
                    </w:rPr>
                  </w:pPr>
                </w:p>
              </w:tc>
            </w:tr>
          </w:tbl>
          <w:p w14:paraId="02A898D6" w14:textId="77777777" w:rsidR="00CB5579" w:rsidRPr="009B5D3A" w:rsidRDefault="00CB5579" w:rsidP="009F2CF0">
            <w:pPr>
              <w:spacing w:after="0" w:line="240" w:lineRule="auto"/>
              <w:rPr>
                <w:rFonts w:cs="Arial"/>
                <w:b/>
                <w:color w:val="0070C0"/>
                <w:szCs w:val="18"/>
              </w:rPr>
            </w:pPr>
          </w:p>
        </w:tc>
        <w:tc>
          <w:tcPr>
            <w:tcW w:w="222" w:type="dxa"/>
            <w:shd w:val="clear" w:color="auto" w:fill="auto"/>
          </w:tcPr>
          <w:p w14:paraId="18FC08D6" w14:textId="77777777" w:rsidR="00CB5579" w:rsidRPr="009B5D3A" w:rsidRDefault="00CB5579" w:rsidP="009F2CF0">
            <w:pPr>
              <w:spacing w:after="0" w:line="240" w:lineRule="auto"/>
              <w:rPr>
                <w:rFonts w:cs="Arial"/>
                <w:szCs w:val="18"/>
              </w:rPr>
            </w:pPr>
          </w:p>
        </w:tc>
      </w:tr>
      <w:tr w:rsidR="00CB5579" w:rsidRPr="00BD1CF5" w14:paraId="00B6E0F1" w14:textId="77777777" w:rsidTr="009F2CF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5058" w:type="dxa"/>
        </w:trPr>
        <w:tc>
          <w:tcPr>
            <w:tcW w:w="2268" w:type="dxa"/>
            <w:tcBorders>
              <w:top w:val="nil"/>
              <w:left w:val="nil"/>
              <w:bottom w:val="nil"/>
              <w:right w:val="single" w:sz="4" w:space="0" w:color="auto"/>
            </w:tcBorders>
            <w:shd w:val="clear" w:color="auto" w:fill="auto"/>
          </w:tcPr>
          <w:p w14:paraId="470AE9E6" w14:textId="77777777" w:rsidR="00CB5579" w:rsidRPr="00BD1CF5" w:rsidRDefault="00CB5579" w:rsidP="009F2CF0">
            <w:pPr>
              <w:spacing w:after="0"/>
              <w:rPr>
                <w:rFonts w:cs="Arial"/>
                <w:b/>
                <w:color w:val="0070C0"/>
                <w:szCs w:val="20"/>
              </w:rPr>
            </w:pPr>
            <w:r w:rsidRPr="00BD1CF5">
              <w:rPr>
                <w:rFonts w:cs="Arial"/>
                <w:b/>
                <w:color w:val="0070C0"/>
                <w:szCs w:val="20"/>
              </w:rPr>
              <w:t>Staff FT:</w:t>
            </w:r>
            <w:r>
              <w:rPr>
                <w:rFonts w:cs="Arial"/>
                <w:b/>
                <w:color w:val="0070C0"/>
                <w:szCs w:val="20"/>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BBF56C" w14:textId="68F5D706" w:rsidR="00CB5579" w:rsidRPr="00BD1CF5" w:rsidRDefault="00CB5579" w:rsidP="009F2CF0">
            <w:pPr>
              <w:spacing w:after="0"/>
              <w:rPr>
                <w:rFonts w:cs="Arial"/>
                <w:sz w:val="15"/>
                <w:szCs w:val="20"/>
              </w:rPr>
            </w:pPr>
            <w:r>
              <w:rPr>
                <w:rFonts w:cs="Arial"/>
                <w:sz w:val="15"/>
                <w:szCs w:val="20"/>
              </w:rPr>
              <w:t xml:space="preserve"> </w:t>
            </w:r>
            <w:r w:rsidR="006850CD">
              <w:rPr>
                <w:rFonts w:cs="Arial"/>
                <w:sz w:val="15"/>
                <w:szCs w:val="20"/>
              </w:rPr>
              <w:t>150</w:t>
            </w:r>
          </w:p>
        </w:tc>
        <w:tc>
          <w:tcPr>
            <w:tcW w:w="2693" w:type="dxa"/>
            <w:tcBorders>
              <w:top w:val="nil"/>
              <w:left w:val="single" w:sz="4" w:space="0" w:color="auto"/>
              <w:bottom w:val="nil"/>
              <w:right w:val="single" w:sz="4" w:space="0" w:color="auto"/>
            </w:tcBorders>
            <w:shd w:val="clear" w:color="auto" w:fill="auto"/>
          </w:tcPr>
          <w:p w14:paraId="2DC2F40C" w14:textId="77777777" w:rsidR="00CB5579" w:rsidRPr="00BD1CF5" w:rsidRDefault="00CB5579" w:rsidP="009F2CF0">
            <w:pPr>
              <w:spacing w:after="0"/>
              <w:rPr>
                <w:rFonts w:cs="Arial"/>
                <w:b/>
                <w:color w:val="0070C0"/>
                <w:szCs w:val="20"/>
              </w:rPr>
            </w:pPr>
            <w:r>
              <w:rPr>
                <w:rFonts w:cs="Arial"/>
                <w:b/>
                <w:color w:val="0070C0"/>
                <w:szCs w:val="20"/>
              </w:rPr>
              <w:t xml:space="preserve">       </w:t>
            </w:r>
            <w:r w:rsidRPr="00BD1CF5">
              <w:rPr>
                <w:rFonts w:cs="Arial"/>
                <w:b/>
                <w:color w:val="0070C0"/>
                <w:szCs w:val="20"/>
              </w:rPr>
              <w:t>Staff PT:</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193299" w14:textId="77777777" w:rsidR="00CB5579" w:rsidRPr="00BD1CF5" w:rsidRDefault="00CB5579" w:rsidP="009F2CF0">
            <w:pPr>
              <w:spacing w:after="0"/>
              <w:rPr>
                <w:rFonts w:cs="Arial"/>
                <w:sz w:val="15"/>
                <w:szCs w:val="20"/>
              </w:rPr>
            </w:pPr>
          </w:p>
        </w:tc>
      </w:tr>
    </w:tbl>
    <w:p w14:paraId="02E02A5D" w14:textId="77777777" w:rsidR="00CB5579" w:rsidRPr="00BD1CF5" w:rsidRDefault="00CB5579" w:rsidP="00CB5579">
      <w:pPr>
        <w:spacing w:after="0"/>
        <w:rPr>
          <w:rFonts w:cs="Arial"/>
          <w:b/>
          <w:color w:val="0070C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993"/>
        <w:gridCol w:w="2693"/>
        <w:gridCol w:w="992"/>
      </w:tblGrid>
      <w:tr w:rsidR="00CB5579" w:rsidRPr="00BD1CF5" w14:paraId="3A5CD336" w14:textId="77777777" w:rsidTr="002D2FBD">
        <w:tc>
          <w:tcPr>
            <w:tcW w:w="2268" w:type="dxa"/>
            <w:tcBorders>
              <w:top w:val="nil"/>
              <w:left w:val="nil"/>
              <w:bottom w:val="nil"/>
              <w:right w:val="single" w:sz="4" w:space="0" w:color="auto"/>
            </w:tcBorders>
            <w:shd w:val="clear" w:color="auto" w:fill="auto"/>
          </w:tcPr>
          <w:p w14:paraId="6CC5D6B9" w14:textId="77777777" w:rsidR="00CB5579" w:rsidRPr="00BD1CF5" w:rsidRDefault="00CB5579" w:rsidP="009F2CF0">
            <w:pPr>
              <w:spacing w:after="0"/>
              <w:rPr>
                <w:rFonts w:cs="Arial"/>
                <w:b/>
                <w:color w:val="0070C0"/>
                <w:szCs w:val="20"/>
              </w:rPr>
            </w:pPr>
            <w:r w:rsidRPr="00BD1CF5">
              <w:rPr>
                <w:rFonts w:cs="Arial"/>
                <w:b/>
                <w:color w:val="0070C0"/>
                <w:szCs w:val="20"/>
              </w:rPr>
              <w:t>Start Time:</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CB7199" w14:textId="69C87629" w:rsidR="00CB5579" w:rsidRPr="00BD1CF5" w:rsidRDefault="006850CD" w:rsidP="009F2CF0">
            <w:pPr>
              <w:spacing w:after="0"/>
              <w:rPr>
                <w:rFonts w:cs="Arial"/>
                <w:sz w:val="15"/>
                <w:szCs w:val="20"/>
              </w:rPr>
            </w:pPr>
            <w:r>
              <w:rPr>
                <w:rFonts w:cs="Arial"/>
                <w:sz w:val="15"/>
                <w:szCs w:val="20"/>
              </w:rPr>
              <w:t>0900</w:t>
            </w:r>
          </w:p>
        </w:tc>
        <w:tc>
          <w:tcPr>
            <w:tcW w:w="2693" w:type="dxa"/>
            <w:tcBorders>
              <w:top w:val="nil"/>
              <w:left w:val="single" w:sz="4" w:space="0" w:color="auto"/>
              <w:bottom w:val="nil"/>
              <w:right w:val="single" w:sz="4" w:space="0" w:color="auto"/>
            </w:tcBorders>
            <w:shd w:val="clear" w:color="auto" w:fill="auto"/>
          </w:tcPr>
          <w:p w14:paraId="23D1EBF3" w14:textId="77777777" w:rsidR="00CB5579" w:rsidRPr="00BD1CF5" w:rsidRDefault="00CB5579" w:rsidP="009F2CF0">
            <w:pPr>
              <w:spacing w:after="0"/>
              <w:rPr>
                <w:rFonts w:cs="Arial"/>
                <w:b/>
                <w:color w:val="0070C0"/>
                <w:szCs w:val="20"/>
              </w:rPr>
            </w:pPr>
            <w:r>
              <w:rPr>
                <w:rFonts w:cs="Arial"/>
                <w:b/>
                <w:color w:val="0070C0"/>
                <w:szCs w:val="20"/>
              </w:rPr>
              <w:t xml:space="preserve">       </w:t>
            </w:r>
            <w:r w:rsidRPr="00BD1CF5">
              <w:rPr>
                <w:rFonts w:cs="Arial"/>
                <w:b/>
                <w:color w:val="0070C0"/>
                <w:szCs w:val="20"/>
              </w:rPr>
              <w:t>Finish Time: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559C5F" w14:textId="7B90E3CA" w:rsidR="00CB5579" w:rsidRPr="00BD1CF5" w:rsidRDefault="006850CD" w:rsidP="009F2CF0">
            <w:pPr>
              <w:spacing w:after="0"/>
              <w:rPr>
                <w:rFonts w:cs="Arial"/>
                <w:sz w:val="15"/>
                <w:szCs w:val="20"/>
              </w:rPr>
            </w:pPr>
            <w:r>
              <w:rPr>
                <w:rFonts w:cs="Arial"/>
                <w:sz w:val="15"/>
                <w:szCs w:val="20"/>
              </w:rPr>
              <w:t>1630 x 2</w:t>
            </w:r>
          </w:p>
        </w:tc>
      </w:tr>
      <w:tr w:rsidR="002D2FBD" w:rsidRPr="00BD1CF5" w14:paraId="198FD836" w14:textId="77777777" w:rsidTr="002D2FBD">
        <w:tc>
          <w:tcPr>
            <w:tcW w:w="2268" w:type="dxa"/>
            <w:tcBorders>
              <w:top w:val="nil"/>
              <w:left w:val="nil"/>
              <w:bottom w:val="nil"/>
              <w:right w:val="nil"/>
            </w:tcBorders>
            <w:shd w:val="clear" w:color="auto" w:fill="auto"/>
          </w:tcPr>
          <w:p w14:paraId="1B4943B5" w14:textId="77777777" w:rsidR="002D2FBD" w:rsidRPr="00BD1CF5" w:rsidRDefault="002D2FBD" w:rsidP="009F2CF0">
            <w:pPr>
              <w:spacing w:after="0"/>
              <w:rPr>
                <w:rFonts w:cs="Arial"/>
                <w:b/>
                <w:color w:val="0070C0"/>
                <w:szCs w:val="20"/>
              </w:rPr>
            </w:pPr>
          </w:p>
        </w:tc>
        <w:tc>
          <w:tcPr>
            <w:tcW w:w="993" w:type="dxa"/>
            <w:tcBorders>
              <w:top w:val="single" w:sz="4" w:space="0" w:color="auto"/>
              <w:left w:val="nil"/>
              <w:bottom w:val="single" w:sz="4" w:space="0" w:color="auto"/>
              <w:right w:val="nil"/>
            </w:tcBorders>
            <w:shd w:val="clear" w:color="auto" w:fill="auto"/>
          </w:tcPr>
          <w:p w14:paraId="64B73697" w14:textId="77777777" w:rsidR="002D2FBD" w:rsidRPr="00BD1CF5" w:rsidRDefault="002D2FBD" w:rsidP="009F2CF0">
            <w:pPr>
              <w:spacing w:after="0"/>
              <w:rPr>
                <w:rFonts w:cs="Arial"/>
                <w:sz w:val="15"/>
                <w:szCs w:val="20"/>
              </w:rPr>
            </w:pPr>
          </w:p>
        </w:tc>
        <w:tc>
          <w:tcPr>
            <w:tcW w:w="2693" w:type="dxa"/>
            <w:tcBorders>
              <w:top w:val="nil"/>
              <w:left w:val="nil"/>
              <w:bottom w:val="nil"/>
              <w:right w:val="nil"/>
            </w:tcBorders>
            <w:shd w:val="clear" w:color="auto" w:fill="auto"/>
          </w:tcPr>
          <w:p w14:paraId="63B635C4" w14:textId="77777777" w:rsidR="002D2FBD" w:rsidRDefault="002D2FBD" w:rsidP="009F2CF0">
            <w:pPr>
              <w:spacing w:after="0"/>
              <w:rPr>
                <w:rFonts w:cs="Arial"/>
                <w:b/>
                <w:color w:val="0070C0"/>
                <w:szCs w:val="20"/>
              </w:rPr>
            </w:pPr>
          </w:p>
        </w:tc>
        <w:tc>
          <w:tcPr>
            <w:tcW w:w="992" w:type="dxa"/>
            <w:tcBorders>
              <w:top w:val="single" w:sz="4" w:space="0" w:color="auto"/>
              <w:left w:val="nil"/>
              <w:bottom w:val="single" w:sz="4" w:space="0" w:color="auto"/>
              <w:right w:val="nil"/>
            </w:tcBorders>
            <w:shd w:val="clear" w:color="auto" w:fill="auto"/>
          </w:tcPr>
          <w:p w14:paraId="60398428" w14:textId="77777777" w:rsidR="002D2FBD" w:rsidRPr="00BD1CF5" w:rsidRDefault="002D2FBD" w:rsidP="009F2CF0">
            <w:pPr>
              <w:spacing w:after="0"/>
              <w:rPr>
                <w:rFonts w:cs="Arial"/>
                <w:sz w:val="15"/>
                <w:szCs w:val="20"/>
              </w:rPr>
            </w:pPr>
          </w:p>
        </w:tc>
      </w:tr>
      <w:tr w:rsidR="00CB5579" w:rsidRPr="00BD1CF5" w14:paraId="1902C847" w14:textId="77777777" w:rsidTr="002D2FBD">
        <w:tc>
          <w:tcPr>
            <w:tcW w:w="2268" w:type="dxa"/>
            <w:tcBorders>
              <w:top w:val="nil"/>
              <w:left w:val="nil"/>
              <w:bottom w:val="nil"/>
              <w:right w:val="single" w:sz="4" w:space="0" w:color="auto"/>
            </w:tcBorders>
            <w:shd w:val="clear" w:color="auto" w:fill="auto"/>
          </w:tcPr>
          <w:p w14:paraId="161F8B46" w14:textId="77777777" w:rsidR="00CB5579" w:rsidRPr="00BD1CF5" w:rsidRDefault="00CB5579" w:rsidP="009F2CF0">
            <w:pPr>
              <w:spacing w:after="0"/>
              <w:rPr>
                <w:rFonts w:cs="Arial"/>
                <w:b/>
                <w:color w:val="0070C0"/>
                <w:szCs w:val="20"/>
              </w:rPr>
            </w:pPr>
            <w:r>
              <w:rPr>
                <w:rFonts w:cs="Arial"/>
                <w:b/>
                <w:color w:val="0070C0"/>
                <w:szCs w:val="20"/>
              </w:rPr>
              <w:t xml:space="preserve">Number of days onsite: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32EA8F0" w14:textId="77777777" w:rsidR="00CB5579" w:rsidRPr="00BD1CF5" w:rsidRDefault="00CB5579" w:rsidP="009F2CF0">
            <w:pPr>
              <w:spacing w:after="0"/>
              <w:rPr>
                <w:rFonts w:cs="Arial"/>
                <w:sz w:val="15"/>
                <w:szCs w:val="20"/>
              </w:rPr>
            </w:pPr>
          </w:p>
        </w:tc>
        <w:tc>
          <w:tcPr>
            <w:tcW w:w="2693" w:type="dxa"/>
            <w:tcBorders>
              <w:top w:val="nil"/>
              <w:left w:val="single" w:sz="4" w:space="0" w:color="auto"/>
              <w:bottom w:val="nil"/>
              <w:right w:val="single" w:sz="4" w:space="0" w:color="auto"/>
            </w:tcBorders>
            <w:shd w:val="clear" w:color="auto" w:fill="auto"/>
          </w:tcPr>
          <w:p w14:paraId="4013D4FB" w14:textId="77777777" w:rsidR="00CB5579" w:rsidRPr="00BD1CF5" w:rsidRDefault="00CB5579" w:rsidP="009F2CF0">
            <w:pPr>
              <w:spacing w:after="0"/>
              <w:rPr>
                <w:rFonts w:cs="Arial"/>
                <w:b/>
                <w:color w:val="0070C0"/>
                <w:szCs w:val="20"/>
              </w:rPr>
            </w:pPr>
            <w:r>
              <w:rPr>
                <w:rFonts w:cs="Arial"/>
                <w:b/>
                <w:color w:val="0070C0"/>
                <w:szCs w:val="20"/>
              </w:rPr>
              <w:t xml:space="preserve">       Number of days remote:</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DE7A33" w14:textId="093768CC" w:rsidR="00CB5579" w:rsidRPr="00BD1CF5" w:rsidRDefault="006850CD" w:rsidP="009F2CF0">
            <w:pPr>
              <w:spacing w:after="0"/>
              <w:rPr>
                <w:rFonts w:cs="Arial"/>
                <w:sz w:val="15"/>
                <w:szCs w:val="20"/>
              </w:rPr>
            </w:pPr>
            <w:r>
              <w:rPr>
                <w:rFonts w:cs="Arial"/>
                <w:sz w:val="15"/>
                <w:szCs w:val="20"/>
              </w:rPr>
              <w:t>2</w:t>
            </w:r>
          </w:p>
        </w:tc>
      </w:tr>
    </w:tbl>
    <w:p w14:paraId="1ACA05CA" w14:textId="77777777" w:rsidR="00CB5579"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993"/>
      </w:tblGrid>
      <w:tr w:rsidR="00CB5579" w:rsidRPr="00BD1CF5" w14:paraId="6C5B6196" w14:textId="77777777" w:rsidTr="009F2CF0">
        <w:tc>
          <w:tcPr>
            <w:tcW w:w="2268" w:type="dxa"/>
            <w:tcBorders>
              <w:top w:val="nil"/>
              <w:left w:val="nil"/>
              <w:bottom w:val="nil"/>
              <w:right w:val="single" w:sz="4" w:space="0" w:color="auto"/>
            </w:tcBorders>
            <w:shd w:val="clear" w:color="auto" w:fill="auto"/>
          </w:tcPr>
          <w:p w14:paraId="534CE07C" w14:textId="77777777" w:rsidR="00CB5579" w:rsidRPr="00BD1CF5" w:rsidRDefault="00CB5579" w:rsidP="009F2CF0">
            <w:pPr>
              <w:spacing w:after="0"/>
              <w:rPr>
                <w:rFonts w:cs="Arial"/>
                <w:b/>
                <w:color w:val="0070C0"/>
                <w:szCs w:val="20"/>
              </w:rPr>
            </w:pPr>
            <w:r>
              <w:rPr>
                <w:rFonts w:cs="Arial"/>
                <w:b/>
                <w:color w:val="0070C0"/>
                <w:szCs w:val="20"/>
              </w:rPr>
              <w:t>Total Hours: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74CE78A" w14:textId="3CF474F3" w:rsidR="00CB5579" w:rsidRPr="00BD1CF5" w:rsidRDefault="006850CD" w:rsidP="009F2CF0">
            <w:pPr>
              <w:spacing w:after="0"/>
              <w:rPr>
                <w:rFonts w:cs="Arial"/>
                <w:sz w:val="15"/>
                <w:szCs w:val="20"/>
              </w:rPr>
            </w:pPr>
            <w:r>
              <w:rPr>
                <w:rFonts w:cs="Arial"/>
                <w:sz w:val="15"/>
                <w:szCs w:val="20"/>
              </w:rPr>
              <w:t>15</w:t>
            </w:r>
          </w:p>
        </w:tc>
      </w:tr>
    </w:tbl>
    <w:p w14:paraId="08BBAA23" w14:textId="77777777" w:rsidR="00CB5579"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8472"/>
      </w:tblGrid>
      <w:tr w:rsidR="00CB5579" w:rsidRPr="00BD1CF5" w14:paraId="70A90128" w14:textId="77777777" w:rsidTr="0073693A">
        <w:tc>
          <w:tcPr>
            <w:tcW w:w="2268" w:type="dxa"/>
            <w:tcBorders>
              <w:top w:val="nil"/>
              <w:left w:val="nil"/>
              <w:bottom w:val="nil"/>
              <w:right w:val="single" w:sz="4" w:space="0" w:color="auto"/>
            </w:tcBorders>
            <w:shd w:val="clear" w:color="auto" w:fill="auto"/>
          </w:tcPr>
          <w:p w14:paraId="227AB0E5" w14:textId="77777777" w:rsidR="00CB5579" w:rsidRPr="00BD1CF5" w:rsidRDefault="00CB5579" w:rsidP="009F2CF0">
            <w:pPr>
              <w:spacing w:after="0"/>
              <w:rPr>
                <w:rFonts w:cs="Arial"/>
                <w:b/>
                <w:color w:val="0070C0"/>
                <w:szCs w:val="20"/>
              </w:rPr>
            </w:pPr>
            <w:r>
              <w:rPr>
                <w:rFonts w:cs="Arial"/>
                <w:b/>
                <w:color w:val="0070C0"/>
                <w:szCs w:val="20"/>
              </w:rPr>
              <w:t>Justification (if less than 8 hours):</w:t>
            </w:r>
          </w:p>
        </w:tc>
        <w:tc>
          <w:tcPr>
            <w:tcW w:w="8472" w:type="dxa"/>
            <w:tcBorders>
              <w:top w:val="single" w:sz="4" w:space="0" w:color="auto"/>
              <w:left w:val="single" w:sz="4" w:space="0" w:color="auto"/>
              <w:bottom w:val="single" w:sz="4" w:space="0" w:color="auto"/>
              <w:right w:val="single" w:sz="4" w:space="0" w:color="auto"/>
            </w:tcBorders>
            <w:shd w:val="clear" w:color="auto" w:fill="auto"/>
          </w:tcPr>
          <w:p w14:paraId="57E11329" w14:textId="0877E28A" w:rsidR="00CB5579" w:rsidRPr="00BD1CF5" w:rsidRDefault="006850CD" w:rsidP="009F2CF0">
            <w:pPr>
              <w:spacing w:after="0"/>
              <w:rPr>
                <w:rFonts w:cs="Arial"/>
                <w:sz w:val="15"/>
                <w:szCs w:val="20"/>
              </w:rPr>
            </w:pPr>
            <w:r w:rsidRPr="00A74FE1">
              <w:rPr>
                <w:rFonts w:cs="Arial"/>
                <w:szCs w:val="18"/>
              </w:rPr>
              <w:t>2 hours preparation and report writing</w:t>
            </w:r>
          </w:p>
        </w:tc>
      </w:tr>
    </w:tbl>
    <w:p w14:paraId="1E9E3FA3" w14:textId="77777777" w:rsidR="00CB5579" w:rsidRPr="00BD1CF5" w:rsidRDefault="00CB5579" w:rsidP="00CB5579">
      <w:pPr>
        <w:spacing w:after="0"/>
        <w:rPr>
          <w:rFonts w:cs="Arial"/>
          <w:b/>
          <w:color w:val="0070C0"/>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8"/>
        <w:gridCol w:w="647"/>
        <w:gridCol w:w="2950"/>
        <w:gridCol w:w="650"/>
        <w:gridCol w:w="2947"/>
      </w:tblGrid>
      <w:tr w:rsidR="00CB5579" w:rsidRPr="00BD1CF5" w14:paraId="011943B0" w14:textId="77777777" w:rsidTr="009F2CF0">
        <w:tc>
          <w:tcPr>
            <w:tcW w:w="3488" w:type="dxa"/>
            <w:tcBorders>
              <w:left w:val="single" w:sz="4" w:space="0" w:color="auto"/>
            </w:tcBorders>
            <w:shd w:val="clear" w:color="auto" w:fill="auto"/>
          </w:tcPr>
          <w:p w14:paraId="37FC1D77" w14:textId="77777777" w:rsidR="00CB5579" w:rsidRPr="00BD1CF5" w:rsidRDefault="00CB5579" w:rsidP="009F2CF0">
            <w:pPr>
              <w:spacing w:after="0"/>
              <w:rPr>
                <w:rFonts w:cs="Arial"/>
                <w:b/>
                <w:color w:val="0070C0"/>
                <w:szCs w:val="20"/>
              </w:rPr>
            </w:pPr>
            <w:r w:rsidRPr="00BD1CF5">
              <w:rPr>
                <w:rFonts w:cs="Arial"/>
                <w:b/>
                <w:color w:val="0070C0"/>
                <w:szCs w:val="20"/>
              </w:rPr>
              <w:t>Surveillance visits set at:</w:t>
            </w:r>
          </w:p>
        </w:tc>
        <w:tc>
          <w:tcPr>
            <w:tcW w:w="647" w:type="dxa"/>
            <w:shd w:val="clear" w:color="auto" w:fill="auto"/>
          </w:tcPr>
          <w:p w14:paraId="5E03427C" w14:textId="3C8FC0FD" w:rsidR="00CB5579" w:rsidRPr="00BD1CF5" w:rsidRDefault="00CC0191" w:rsidP="009F2CF0">
            <w:pPr>
              <w:spacing w:after="0"/>
              <w:jc w:val="center"/>
              <w:rPr>
                <w:rFonts w:cs="Arial"/>
                <w:szCs w:val="20"/>
              </w:rPr>
            </w:pPr>
            <w:r>
              <w:rPr>
                <w:rFonts w:cs="Arial"/>
                <w:szCs w:val="20"/>
              </w:rPr>
              <w:t>2</w:t>
            </w:r>
          </w:p>
        </w:tc>
        <w:tc>
          <w:tcPr>
            <w:tcW w:w="2950" w:type="dxa"/>
            <w:shd w:val="clear" w:color="auto" w:fill="auto"/>
          </w:tcPr>
          <w:p w14:paraId="3E1A6A3C" w14:textId="77777777" w:rsidR="00CB5579" w:rsidRPr="00BD1CF5" w:rsidRDefault="00CB5579" w:rsidP="009F2CF0">
            <w:pPr>
              <w:spacing w:after="0"/>
              <w:rPr>
                <w:rFonts w:cs="Arial"/>
                <w:b/>
                <w:color w:val="0070C0"/>
                <w:szCs w:val="20"/>
              </w:rPr>
            </w:pPr>
            <w:r w:rsidRPr="00BD1CF5">
              <w:rPr>
                <w:rFonts w:cs="Arial"/>
                <w:b/>
                <w:color w:val="0070C0"/>
                <w:szCs w:val="20"/>
              </w:rPr>
              <w:t>per year of</w:t>
            </w:r>
          </w:p>
        </w:tc>
        <w:tc>
          <w:tcPr>
            <w:tcW w:w="650" w:type="dxa"/>
            <w:shd w:val="clear" w:color="auto" w:fill="auto"/>
          </w:tcPr>
          <w:p w14:paraId="166A5BD0" w14:textId="71EB7B48" w:rsidR="00CB5579" w:rsidRPr="00BD1CF5" w:rsidRDefault="00CC0191" w:rsidP="009F2CF0">
            <w:pPr>
              <w:spacing w:after="0"/>
              <w:jc w:val="center"/>
              <w:rPr>
                <w:rFonts w:cs="Arial"/>
                <w:szCs w:val="20"/>
              </w:rPr>
            </w:pPr>
            <w:r>
              <w:rPr>
                <w:rFonts w:cs="Arial"/>
                <w:szCs w:val="20"/>
              </w:rPr>
              <w:t>2</w:t>
            </w:r>
          </w:p>
        </w:tc>
        <w:tc>
          <w:tcPr>
            <w:tcW w:w="2947" w:type="dxa"/>
            <w:shd w:val="clear" w:color="auto" w:fill="auto"/>
          </w:tcPr>
          <w:p w14:paraId="0950F024" w14:textId="77777777" w:rsidR="00CB5579" w:rsidRPr="00BD1CF5" w:rsidRDefault="00CB5579" w:rsidP="009F2CF0">
            <w:pPr>
              <w:spacing w:after="0"/>
              <w:rPr>
                <w:rFonts w:cs="Arial"/>
                <w:b/>
                <w:color w:val="0070C0"/>
                <w:szCs w:val="20"/>
              </w:rPr>
            </w:pPr>
            <w:r w:rsidRPr="00BD1CF5">
              <w:rPr>
                <w:rFonts w:cs="Arial"/>
                <w:b/>
                <w:color w:val="0070C0"/>
                <w:szCs w:val="20"/>
              </w:rPr>
              <w:t>days per visit</w:t>
            </w:r>
          </w:p>
        </w:tc>
      </w:tr>
      <w:tr w:rsidR="00CB5579" w:rsidRPr="00BD1CF5" w14:paraId="3B0444A9" w14:textId="77777777" w:rsidTr="009F2CF0">
        <w:tc>
          <w:tcPr>
            <w:tcW w:w="3488" w:type="dxa"/>
            <w:shd w:val="clear" w:color="auto" w:fill="auto"/>
          </w:tcPr>
          <w:p w14:paraId="414669AA" w14:textId="77777777" w:rsidR="00CB5579" w:rsidRPr="00BD1CF5" w:rsidRDefault="00CB5579" w:rsidP="009F2CF0">
            <w:pPr>
              <w:spacing w:after="0"/>
              <w:rPr>
                <w:rFonts w:cs="Arial"/>
                <w:b/>
                <w:color w:val="0070C0"/>
                <w:szCs w:val="20"/>
              </w:rPr>
            </w:pPr>
            <w:r w:rsidRPr="00BD1CF5">
              <w:rPr>
                <w:rFonts w:cs="Arial"/>
                <w:b/>
                <w:color w:val="0070C0"/>
                <w:szCs w:val="20"/>
              </w:rPr>
              <w:t>Date(s) of next visit</w:t>
            </w:r>
            <w:r>
              <w:rPr>
                <w:rFonts w:cs="Arial"/>
                <w:b/>
                <w:color w:val="0070C0"/>
                <w:szCs w:val="20"/>
              </w:rPr>
              <w:t>:</w:t>
            </w:r>
          </w:p>
        </w:tc>
        <w:tc>
          <w:tcPr>
            <w:tcW w:w="7194" w:type="dxa"/>
            <w:gridSpan w:val="4"/>
            <w:shd w:val="clear" w:color="auto" w:fill="auto"/>
          </w:tcPr>
          <w:p w14:paraId="45507779" w14:textId="479204BB" w:rsidR="00CB5579" w:rsidRPr="0080154C" w:rsidRDefault="0080154C" w:rsidP="0080154C">
            <w:pPr>
              <w:spacing w:after="0"/>
              <w:rPr>
                <w:rFonts w:cs="Arial"/>
                <w:bCs/>
                <w:color w:val="0070C0"/>
                <w:szCs w:val="20"/>
              </w:rPr>
            </w:pPr>
            <w:r w:rsidRPr="0080154C">
              <w:rPr>
                <w:rFonts w:cs="Arial"/>
                <w:bCs/>
                <w:szCs w:val="20"/>
              </w:rPr>
              <w:t>2</w:t>
            </w:r>
            <w:r w:rsidR="00BE6279">
              <w:rPr>
                <w:rFonts w:cs="Arial"/>
                <w:bCs/>
                <w:szCs w:val="20"/>
              </w:rPr>
              <w:t>1</w:t>
            </w:r>
            <w:r w:rsidR="00BE6279" w:rsidRPr="00BE6279">
              <w:rPr>
                <w:rFonts w:cs="Arial"/>
                <w:bCs/>
                <w:szCs w:val="20"/>
                <w:vertAlign w:val="superscript"/>
              </w:rPr>
              <w:t>st</w:t>
            </w:r>
            <w:r w:rsidR="00BE6279">
              <w:rPr>
                <w:rFonts w:cs="Arial"/>
                <w:bCs/>
                <w:szCs w:val="20"/>
              </w:rPr>
              <w:t xml:space="preserve"> &amp; 22</w:t>
            </w:r>
            <w:r w:rsidR="00BE6279" w:rsidRPr="00BE6279">
              <w:rPr>
                <w:rFonts w:cs="Arial"/>
                <w:bCs/>
                <w:szCs w:val="20"/>
                <w:vertAlign w:val="superscript"/>
              </w:rPr>
              <w:t>nd</w:t>
            </w:r>
            <w:r w:rsidR="00BE6279">
              <w:rPr>
                <w:rFonts w:cs="Arial"/>
                <w:bCs/>
                <w:szCs w:val="20"/>
              </w:rPr>
              <w:t xml:space="preserve"> April 2022</w:t>
            </w:r>
          </w:p>
        </w:tc>
      </w:tr>
    </w:tbl>
    <w:p w14:paraId="57AEB4D1" w14:textId="77777777" w:rsidR="00CB5579" w:rsidRPr="00AF3857" w:rsidRDefault="00CB5579" w:rsidP="00CB5579">
      <w:pPr>
        <w:spacing w:after="0"/>
        <w:jc w:val="center"/>
        <w:rPr>
          <w:rFonts w:cs="Arial"/>
          <w:b/>
          <w:color w:val="FF0000"/>
          <w:sz w:val="16"/>
          <w:szCs w:val="16"/>
          <w:u w:val="single"/>
        </w:rPr>
      </w:pPr>
      <w:r w:rsidRPr="00AF3857">
        <w:rPr>
          <w:rFonts w:cs="Arial"/>
          <w:b/>
          <w:color w:val="FF0000"/>
          <w:sz w:val="16"/>
          <w:szCs w:val="16"/>
          <w:u w:val="single"/>
        </w:rPr>
        <w:t>NB If the next visit is a Recertification Visit additional days over and above the surveillance days may be required.</w:t>
      </w:r>
    </w:p>
    <w:p w14:paraId="2A8CC283" w14:textId="77777777" w:rsidR="00CB5579" w:rsidRPr="00BD1CF5" w:rsidRDefault="00CB5579" w:rsidP="00CB5579">
      <w:pPr>
        <w:spacing w:after="0"/>
        <w:jc w:val="center"/>
        <w:rPr>
          <w:rFonts w:cs="Arial"/>
          <w:b/>
          <w:sz w:val="16"/>
          <w:szCs w:val="18"/>
        </w:rPr>
      </w:pPr>
      <w:r w:rsidRPr="00BD1CF5">
        <w:rPr>
          <w:rFonts w:cs="Arial"/>
          <w:b/>
          <w:sz w:val="16"/>
          <w:szCs w:val="18"/>
        </w:rPr>
        <w:t xml:space="preserve">Alcumus ISOQAR’s Rules of Registration Apply See </w:t>
      </w:r>
      <w:hyperlink r:id="rId12" w:history="1">
        <w:r w:rsidRPr="00AC4285">
          <w:rPr>
            <w:rStyle w:val="Hyperlink"/>
            <w:rFonts w:cs="Arial"/>
            <w:b/>
            <w:sz w:val="16"/>
            <w:szCs w:val="18"/>
          </w:rPr>
          <w:t>www.alcumusgroup.com/ISOQAR</w:t>
        </w:r>
      </w:hyperlink>
      <w:r>
        <w:rPr>
          <w:rStyle w:val="Hyperlink"/>
          <w:rFonts w:cs="Arial"/>
          <w:b/>
          <w:sz w:val="16"/>
          <w:szCs w:val="18"/>
        </w:rPr>
        <w:t xml:space="preserve">  </w:t>
      </w:r>
    </w:p>
    <w:p w14:paraId="750ED98D" w14:textId="77777777" w:rsidR="00CB5579" w:rsidRDefault="00CB5579" w:rsidP="00CB5579">
      <w:pPr>
        <w:spacing w:after="0"/>
        <w:jc w:val="center"/>
        <w:rPr>
          <w:rFonts w:cs="Arial"/>
          <w:b/>
          <w:sz w:val="16"/>
          <w:szCs w:val="18"/>
        </w:rPr>
      </w:pPr>
      <w:r w:rsidRPr="00BD1CF5">
        <w:rPr>
          <w:rFonts w:cs="Arial"/>
          <w:b/>
          <w:sz w:val="16"/>
          <w:szCs w:val="18"/>
        </w:rPr>
        <w:t xml:space="preserve">This report is </w:t>
      </w:r>
      <w:proofErr w:type="gramStart"/>
      <w:r w:rsidRPr="00BD1CF5">
        <w:rPr>
          <w:rFonts w:cs="Arial"/>
          <w:b/>
          <w:sz w:val="16"/>
          <w:szCs w:val="18"/>
        </w:rPr>
        <w:t>confidential</w:t>
      </w:r>
      <w:proofErr w:type="gramEnd"/>
      <w:r w:rsidRPr="00BD1CF5">
        <w:rPr>
          <w:rFonts w:cs="Arial"/>
          <w:b/>
          <w:sz w:val="16"/>
          <w:szCs w:val="18"/>
        </w:rPr>
        <w:t xml:space="preserve"> and its distribution will be limited to the audit team, client representative and Alcumus ISOQAR office</w:t>
      </w:r>
    </w:p>
    <w:p w14:paraId="49355B20" w14:textId="77777777" w:rsidR="00CB5579" w:rsidRPr="00ED61E8" w:rsidRDefault="00CB5579" w:rsidP="00A60A46">
      <w:pPr>
        <w:numPr>
          <w:ilvl w:val="0"/>
          <w:numId w:val="9"/>
        </w:numPr>
        <w:shd w:val="clear" w:color="auto" w:fill="C0B1E9"/>
        <w:spacing w:after="0"/>
        <w:rPr>
          <w:rFonts w:cs="Arial"/>
          <w:b/>
          <w:sz w:val="20"/>
          <w:szCs w:val="20"/>
          <w:u w:val="single"/>
        </w:rPr>
      </w:pPr>
      <w:r>
        <w:rPr>
          <w:rFonts w:cs="Arial"/>
          <w:b/>
          <w:color w:val="0070C0"/>
          <w:sz w:val="20"/>
          <w:szCs w:val="20"/>
        </w:rPr>
        <w:lastRenderedPageBreak/>
        <w:t xml:space="preserve">Executive </w:t>
      </w:r>
      <w:r w:rsidRPr="00BD1CF5">
        <w:rPr>
          <w:rFonts w:cs="Arial"/>
          <w:b/>
          <w:color w:val="0070C0"/>
          <w:sz w:val="20"/>
          <w:szCs w:val="20"/>
        </w:rPr>
        <w:t>Summary (Non-conformance, Opportunities for Improvement, Good Practice etc)</w:t>
      </w:r>
    </w:p>
    <w:p w14:paraId="1EF5B524" w14:textId="124DEC91" w:rsidR="00CB5579" w:rsidRDefault="00CB5579" w:rsidP="00CB5579">
      <w:pPr>
        <w:spacing w:after="0"/>
      </w:pPr>
    </w:p>
    <w:p w14:paraId="0BAC5EDB" w14:textId="63613925" w:rsidR="006850CD" w:rsidRDefault="006850CD" w:rsidP="006850CD">
      <w:pPr>
        <w:pStyle w:val="Default"/>
        <w:rPr>
          <w:sz w:val="18"/>
          <w:szCs w:val="18"/>
        </w:rPr>
      </w:pPr>
      <w:r>
        <w:rPr>
          <w:sz w:val="18"/>
          <w:szCs w:val="18"/>
        </w:rPr>
        <w:t>A good audit and the business show g</w:t>
      </w:r>
      <w:r w:rsidRPr="00F269B1">
        <w:rPr>
          <w:sz w:val="18"/>
          <w:szCs w:val="18"/>
        </w:rPr>
        <w:t xml:space="preserve">ood </w:t>
      </w:r>
      <w:r>
        <w:rPr>
          <w:sz w:val="18"/>
          <w:szCs w:val="18"/>
        </w:rPr>
        <w:t>working p</w:t>
      </w:r>
      <w:r w:rsidRPr="00F269B1">
        <w:rPr>
          <w:sz w:val="18"/>
          <w:szCs w:val="18"/>
        </w:rPr>
        <w:t xml:space="preserve">ractice </w:t>
      </w:r>
      <w:r>
        <w:rPr>
          <w:sz w:val="18"/>
          <w:szCs w:val="18"/>
        </w:rPr>
        <w:t xml:space="preserve">and </w:t>
      </w:r>
      <w:r w:rsidRPr="00F269B1">
        <w:rPr>
          <w:sz w:val="18"/>
          <w:szCs w:val="18"/>
        </w:rPr>
        <w:t>good housekeeping</w:t>
      </w:r>
      <w:r>
        <w:rPr>
          <w:sz w:val="18"/>
          <w:szCs w:val="18"/>
        </w:rPr>
        <w:t xml:space="preserve">. All staff showed </w:t>
      </w:r>
      <w:r w:rsidRPr="00F269B1">
        <w:rPr>
          <w:sz w:val="18"/>
          <w:szCs w:val="18"/>
        </w:rPr>
        <w:t xml:space="preserve">great </w:t>
      </w:r>
      <w:r>
        <w:rPr>
          <w:sz w:val="18"/>
          <w:szCs w:val="18"/>
        </w:rPr>
        <w:t>a</w:t>
      </w:r>
      <w:r w:rsidRPr="00F269B1">
        <w:rPr>
          <w:sz w:val="18"/>
          <w:szCs w:val="18"/>
        </w:rPr>
        <w:t xml:space="preserve">wareness </w:t>
      </w:r>
      <w:r>
        <w:rPr>
          <w:sz w:val="18"/>
          <w:szCs w:val="18"/>
        </w:rPr>
        <w:t>and were helpful throughout the audit</w:t>
      </w:r>
      <w:r w:rsidRPr="00F269B1">
        <w:rPr>
          <w:sz w:val="18"/>
          <w:szCs w:val="18"/>
        </w:rPr>
        <w:t>.</w:t>
      </w:r>
      <w:r>
        <w:rPr>
          <w:sz w:val="18"/>
          <w:szCs w:val="18"/>
        </w:rPr>
        <w:t xml:space="preserve"> Only </w:t>
      </w:r>
      <w:r w:rsidR="009A7DCF">
        <w:rPr>
          <w:sz w:val="18"/>
          <w:szCs w:val="18"/>
        </w:rPr>
        <w:t>1</w:t>
      </w:r>
      <w:r>
        <w:rPr>
          <w:sz w:val="18"/>
          <w:szCs w:val="18"/>
        </w:rPr>
        <w:t xml:space="preserve"> </w:t>
      </w:r>
      <w:r w:rsidR="009A7DCF">
        <w:rPr>
          <w:sz w:val="18"/>
          <w:szCs w:val="18"/>
        </w:rPr>
        <w:t xml:space="preserve">Minor NCR was raised </w:t>
      </w:r>
      <w:r>
        <w:rPr>
          <w:sz w:val="18"/>
          <w:szCs w:val="18"/>
        </w:rPr>
        <w:t>as</w:t>
      </w:r>
      <w:r w:rsidR="009A7DCF">
        <w:rPr>
          <w:sz w:val="18"/>
          <w:szCs w:val="18"/>
        </w:rPr>
        <w:t xml:space="preserve"> detailed</w:t>
      </w:r>
      <w:r>
        <w:rPr>
          <w:sz w:val="18"/>
          <w:szCs w:val="18"/>
        </w:rPr>
        <w:t xml:space="preserve"> below</w:t>
      </w:r>
      <w:r w:rsidR="008868E6">
        <w:rPr>
          <w:sz w:val="18"/>
          <w:szCs w:val="18"/>
        </w:rPr>
        <w:t>.</w:t>
      </w:r>
    </w:p>
    <w:p w14:paraId="416CB2DF" w14:textId="77777777" w:rsidR="006850CD" w:rsidRPr="006850CD" w:rsidRDefault="006850CD" w:rsidP="006850CD">
      <w:pPr>
        <w:pStyle w:val="Default"/>
        <w:rPr>
          <w:color w:val="FF0000"/>
          <w:sz w:val="18"/>
          <w:szCs w:val="18"/>
        </w:rPr>
      </w:pPr>
    </w:p>
    <w:p w14:paraId="633DD252" w14:textId="77777777" w:rsidR="00CB5579" w:rsidRPr="00BD1CF5" w:rsidRDefault="00CB5579" w:rsidP="00A60A46">
      <w:pPr>
        <w:numPr>
          <w:ilvl w:val="0"/>
          <w:numId w:val="9"/>
        </w:numPr>
        <w:shd w:val="clear" w:color="auto" w:fill="C0B1E9"/>
        <w:spacing w:after="0"/>
        <w:jc w:val="both"/>
        <w:rPr>
          <w:rFonts w:cs="Arial"/>
          <w:b/>
          <w:color w:val="0070C0"/>
          <w:sz w:val="20"/>
          <w:szCs w:val="20"/>
        </w:rPr>
      </w:pPr>
      <w:r w:rsidRPr="00BD1CF5">
        <w:rPr>
          <w:rFonts w:cs="Arial"/>
          <w:b/>
          <w:color w:val="0070C0"/>
          <w:sz w:val="20"/>
          <w:szCs w:val="20"/>
        </w:rPr>
        <w:t>Findings</w:t>
      </w:r>
    </w:p>
    <w:p w14:paraId="55BA8BC0" w14:textId="68804E46" w:rsidR="00CB5579" w:rsidRDefault="00CB5579" w:rsidP="00CB5579">
      <w:pPr>
        <w:spacing w:after="0"/>
        <w:rPr>
          <w:rFonts w:cs="Arial"/>
          <w:sz w:val="12"/>
          <w:szCs w:val="12"/>
        </w:rPr>
      </w:pPr>
    </w:p>
    <w:p w14:paraId="7090172B" w14:textId="77777777" w:rsidR="00CB5579" w:rsidRDefault="00CB5579" w:rsidP="00CB5579">
      <w:pPr>
        <w:spacing w:after="0"/>
        <w:rPr>
          <w:rFonts w:cs="Arial"/>
          <w:sz w:val="12"/>
          <w:szCs w:val="12"/>
        </w:rPr>
      </w:pPr>
    </w:p>
    <w:tbl>
      <w:tblPr>
        <w:tblW w:w="0" w:type="auto"/>
        <w:tblLook w:val="04A0" w:firstRow="1" w:lastRow="0" w:firstColumn="1" w:lastColumn="0" w:noHBand="0" w:noVBand="1"/>
      </w:tblPr>
      <w:tblGrid>
        <w:gridCol w:w="3369"/>
        <w:gridCol w:w="425"/>
        <w:gridCol w:w="992"/>
        <w:gridCol w:w="709"/>
        <w:gridCol w:w="992"/>
        <w:gridCol w:w="709"/>
        <w:gridCol w:w="709"/>
        <w:gridCol w:w="709"/>
      </w:tblGrid>
      <w:tr w:rsidR="00CB5579" w:rsidRPr="00BD1CF5" w14:paraId="04738645" w14:textId="77777777" w:rsidTr="009F2CF0">
        <w:tc>
          <w:tcPr>
            <w:tcW w:w="3369" w:type="dxa"/>
          </w:tcPr>
          <w:p w14:paraId="62D5C554" w14:textId="77777777" w:rsidR="00CB5579" w:rsidRPr="00BD460D" w:rsidRDefault="00CB5579" w:rsidP="009F2CF0">
            <w:pPr>
              <w:spacing w:after="0"/>
              <w:rPr>
                <w:rFonts w:cs="Arial"/>
                <w:b/>
                <w:szCs w:val="18"/>
              </w:rPr>
            </w:pPr>
            <w:r w:rsidRPr="00BD460D">
              <w:rPr>
                <w:rFonts w:cs="Arial"/>
                <w:b/>
                <w:szCs w:val="18"/>
              </w:rPr>
              <w:t xml:space="preserve">Total Number of Non-conformances </w:t>
            </w:r>
          </w:p>
        </w:tc>
        <w:tc>
          <w:tcPr>
            <w:tcW w:w="425" w:type="dxa"/>
          </w:tcPr>
          <w:p w14:paraId="3E001955" w14:textId="77777777" w:rsidR="00CB5579" w:rsidRPr="00BD1CF5" w:rsidRDefault="00CB5579" w:rsidP="009F2CF0">
            <w:pPr>
              <w:spacing w:after="0"/>
              <w:rPr>
                <w:rFonts w:cs="Arial"/>
                <w:sz w:val="16"/>
                <w:szCs w:val="16"/>
              </w:rPr>
            </w:pPr>
          </w:p>
        </w:tc>
        <w:tc>
          <w:tcPr>
            <w:tcW w:w="992" w:type="dxa"/>
            <w:tcBorders>
              <w:right w:val="single" w:sz="4" w:space="0" w:color="auto"/>
            </w:tcBorders>
          </w:tcPr>
          <w:p w14:paraId="24D8A859" w14:textId="77777777" w:rsidR="00CB5579" w:rsidRPr="00BD1CF5" w:rsidRDefault="00CB5579" w:rsidP="009F2CF0">
            <w:pPr>
              <w:spacing w:after="0"/>
              <w:rPr>
                <w:rFonts w:cs="Arial"/>
                <w:b/>
                <w:sz w:val="16"/>
                <w:szCs w:val="16"/>
              </w:rPr>
            </w:pPr>
            <w:r w:rsidRPr="00BD1CF5">
              <w:rPr>
                <w:rFonts w:cs="Arial"/>
                <w:b/>
                <w:sz w:val="16"/>
                <w:szCs w:val="16"/>
              </w:rPr>
              <w:t>Major</w:t>
            </w:r>
          </w:p>
        </w:tc>
        <w:tc>
          <w:tcPr>
            <w:tcW w:w="709" w:type="dxa"/>
            <w:tcBorders>
              <w:top w:val="single" w:sz="4" w:space="0" w:color="auto"/>
              <w:left w:val="single" w:sz="4" w:space="0" w:color="auto"/>
              <w:bottom w:val="single" w:sz="4" w:space="0" w:color="auto"/>
              <w:right w:val="single" w:sz="4" w:space="0" w:color="auto"/>
            </w:tcBorders>
          </w:tcPr>
          <w:p w14:paraId="26BF2956" w14:textId="77777777" w:rsidR="00CB5579" w:rsidRPr="00BD1CF5" w:rsidRDefault="00CB5579" w:rsidP="009F2CF0">
            <w:pPr>
              <w:spacing w:after="0"/>
              <w:rPr>
                <w:rFonts w:cs="Arial"/>
                <w:b/>
                <w:szCs w:val="16"/>
              </w:rPr>
            </w:pPr>
          </w:p>
        </w:tc>
        <w:tc>
          <w:tcPr>
            <w:tcW w:w="992" w:type="dxa"/>
            <w:tcBorders>
              <w:left w:val="single" w:sz="4" w:space="0" w:color="auto"/>
              <w:right w:val="single" w:sz="4" w:space="0" w:color="auto"/>
            </w:tcBorders>
          </w:tcPr>
          <w:p w14:paraId="0EA19B44" w14:textId="77777777" w:rsidR="00CB5579" w:rsidRPr="00BD1CF5" w:rsidRDefault="00CB5579" w:rsidP="009F2CF0">
            <w:pPr>
              <w:spacing w:after="0"/>
              <w:rPr>
                <w:rFonts w:cs="Arial"/>
                <w:b/>
                <w:sz w:val="16"/>
                <w:szCs w:val="16"/>
              </w:rPr>
            </w:pPr>
            <w:r w:rsidRPr="00BD1CF5">
              <w:rPr>
                <w:rFonts w:cs="Arial"/>
                <w:b/>
                <w:sz w:val="16"/>
                <w:szCs w:val="16"/>
              </w:rPr>
              <w:t>Minor</w:t>
            </w:r>
          </w:p>
        </w:tc>
        <w:tc>
          <w:tcPr>
            <w:tcW w:w="709" w:type="dxa"/>
            <w:tcBorders>
              <w:top w:val="single" w:sz="4" w:space="0" w:color="auto"/>
              <w:left w:val="single" w:sz="4" w:space="0" w:color="auto"/>
              <w:bottom w:val="single" w:sz="4" w:space="0" w:color="auto"/>
              <w:right w:val="single" w:sz="4" w:space="0" w:color="auto"/>
            </w:tcBorders>
          </w:tcPr>
          <w:p w14:paraId="68CE3D11" w14:textId="74CF88EB" w:rsidR="00CB5579" w:rsidRPr="00BD1CF5" w:rsidRDefault="009A7DCF" w:rsidP="009F2CF0">
            <w:pPr>
              <w:spacing w:after="0"/>
              <w:rPr>
                <w:rFonts w:cs="Arial"/>
                <w:b/>
                <w:szCs w:val="16"/>
              </w:rPr>
            </w:pPr>
            <w:r>
              <w:rPr>
                <w:rFonts w:cs="Arial"/>
                <w:b/>
                <w:szCs w:val="16"/>
              </w:rPr>
              <w:t>1</w:t>
            </w:r>
          </w:p>
        </w:tc>
        <w:tc>
          <w:tcPr>
            <w:tcW w:w="709" w:type="dxa"/>
            <w:tcBorders>
              <w:left w:val="single" w:sz="4" w:space="0" w:color="auto"/>
              <w:right w:val="single" w:sz="4" w:space="0" w:color="auto"/>
            </w:tcBorders>
          </w:tcPr>
          <w:p w14:paraId="4B09AC50" w14:textId="77777777" w:rsidR="00CB5579" w:rsidRPr="00BD1CF5" w:rsidRDefault="00CB5579" w:rsidP="009F2CF0">
            <w:pPr>
              <w:spacing w:after="0"/>
              <w:rPr>
                <w:rFonts w:cs="Arial"/>
                <w:b/>
                <w:szCs w:val="16"/>
              </w:rPr>
            </w:pPr>
            <w:r>
              <w:rPr>
                <w:rFonts w:cs="Arial"/>
                <w:b/>
                <w:szCs w:val="16"/>
              </w:rPr>
              <w:t>N/A</w:t>
            </w:r>
          </w:p>
        </w:tc>
        <w:tc>
          <w:tcPr>
            <w:tcW w:w="709" w:type="dxa"/>
            <w:tcBorders>
              <w:top w:val="single" w:sz="4" w:space="0" w:color="auto"/>
              <w:left w:val="single" w:sz="4" w:space="0" w:color="auto"/>
              <w:bottom w:val="single" w:sz="4" w:space="0" w:color="auto"/>
              <w:right w:val="single" w:sz="4" w:space="0" w:color="auto"/>
            </w:tcBorders>
          </w:tcPr>
          <w:p w14:paraId="4D244B8F" w14:textId="77777777" w:rsidR="00CB5579" w:rsidRPr="00BD1CF5" w:rsidRDefault="00CB5579" w:rsidP="009F2CF0">
            <w:pPr>
              <w:spacing w:after="0"/>
              <w:rPr>
                <w:rFonts w:cs="Arial"/>
                <w:b/>
                <w:szCs w:val="16"/>
              </w:rPr>
            </w:pPr>
          </w:p>
        </w:tc>
      </w:tr>
    </w:tbl>
    <w:p w14:paraId="5EF2A5F5" w14:textId="77777777" w:rsidR="00CB5579" w:rsidRDefault="00CB5579" w:rsidP="00CB5579">
      <w:pPr>
        <w:spacing w:after="0"/>
        <w:rPr>
          <w:rFonts w:cs="Arial"/>
          <w:sz w:val="12"/>
          <w:szCs w:val="12"/>
        </w:rPr>
      </w:pPr>
    </w:p>
    <w:p w14:paraId="1DD59E3E" w14:textId="77777777" w:rsidR="00CB5579" w:rsidRDefault="00CB5579" w:rsidP="00CB5579">
      <w:pPr>
        <w:spacing w:after="0"/>
        <w:rPr>
          <w:rFonts w:cs="Arial"/>
          <w:sz w:val="12"/>
          <w:szCs w:val="12"/>
        </w:rPr>
      </w:pPr>
    </w:p>
    <w:p w14:paraId="27247C21" w14:textId="77777777" w:rsidR="00CB5579" w:rsidRPr="00BD1CF5" w:rsidRDefault="00CB5579" w:rsidP="00CB5579">
      <w:pPr>
        <w:spacing w:after="0"/>
        <w:rPr>
          <w:rFonts w:cs="Arial"/>
          <w:sz w:val="12"/>
          <w:szCs w:val="12"/>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3"/>
        <w:gridCol w:w="6480"/>
        <w:gridCol w:w="1774"/>
        <w:gridCol w:w="1016"/>
        <w:gridCol w:w="1110"/>
      </w:tblGrid>
      <w:tr w:rsidR="00CB5579" w:rsidRPr="00BD1CF5" w14:paraId="241242D1" w14:textId="77777777" w:rsidTr="009F2CF0">
        <w:trPr>
          <w:tblHeader/>
        </w:trPr>
        <w:tc>
          <w:tcPr>
            <w:tcW w:w="643" w:type="dxa"/>
            <w:tcBorders>
              <w:top w:val="single" w:sz="12" w:space="0" w:color="auto"/>
              <w:left w:val="single" w:sz="12" w:space="0" w:color="auto"/>
              <w:bottom w:val="single" w:sz="4" w:space="0" w:color="auto"/>
              <w:right w:val="nil"/>
            </w:tcBorders>
            <w:shd w:val="clear" w:color="auto" w:fill="DEEAF6"/>
          </w:tcPr>
          <w:p w14:paraId="3DBABC08" w14:textId="77777777" w:rsidR="00CB5579" w:rsidRPr="00BD1CF5" w:rsidRDefault="00CB5579" w:rsidP="009F2CF0">
            <w:pPr>
              <w:spacing w:after="0"/>
              <w:rPr>
                <w:rFonts w:cs="Arial"/>
                <w:b/>
                <w:color w:val="0070C0"/>
                <w:szCs w:val="18"/>
              </w:rPr>
            </w:pPr>
            <w:r w:rsidRPr="00BD1CF5">
              <w:rPr>
                <w:rFonts w:cs="Arial"/>
                <w:b/>
                <w:color w:val="0070C0"/>
                <w:szCs w:val="18"/>
              </w:rPr>
              <w:t>NCR Nº</w:t>
            </w:r>
          </w:p>
        </w:tc>
        <w:tc>
          <w:tcPr>
            <w:tcW w:w="6480" w:type="dxa"/>
            <w:tcBorders>
              <w:top w:val="single" w:sz="12" w:space="0" w:color="auto"/>
              <w:left w:val="nil"/>
              <w:bottom w:val="single" w:sz="4" w:space="0" w:color="auto"/>
              <w:right w:val="nil"/>
            </w:tcBorders>
            <w:shd w:val="clear" w:color="auto" w:fill="DEEAF6"/>
          </w:tcPr>
          <w:p w14:paraId="3FCC41AB" w14:textId="77777777" w:rsidR="00CB5579" w:rsidRPr="00BD1CF5" w:rsidRDefault="00CB5579" w:rsidP="009F2CF0">
            <w:pPr>
              <w:spacing w:after="0"/>
              <w:jc w:val="center"/>
              <w:rPr>
                <w:rFonts w:cs="Arial"/>
                <w:b/>
                <w:color w:val="0070C0"/>
                <w:sz w:val="20"/>
                <w:szCs w:val="20"/>
              </w:rPr>
            </w:pPr>
            <w:r w:rsidRPr="00BD1CF5">
              <w:rPr>
                <w:rFonts w:cs="Arial"/>
                <w:b/>
                <w:color w:val="0070C0"/>
                <w:sz w:val="20"/>
                <w:szCs w:val="20"/>
              </w:rPr>
              <w:t>Details of Non-conformances Raised</w:t>
            </w:r>
          </w:p>
          <w:p w14:paraId="1A0010E5" w14:textId="77777777" w:rsidR="00CB5579" w:rsidRPr="00BD1CF5" w:rsidRDefault="00CB5579" w:rsidP="009F2CF0">
            <w:pPr>
              <w:spacing w:after="0"/>
              <w:rPr>
                <w:rFonts w:cs="Arial"/>
                <w:b/>
                <w:sz w:val="16"/>
                <w:szCs w:val="16"/>
              </w:rPr>
            </w:pPr>
            <w:r w:rsidRPr="00BD1CF5">
              <w:rPr>
                <w:rFonts w:cs="Arial"/>
                <w:b/>
                <w:sz w:val="16"/>
                <w:szCs w:val="16"/>
              </w:rPr>
              <w:t xml:space="preserve"> </w:t>
            </w:r>
          </w:p>
        </w:tc>
        <w:tc>
          <w:tcPr>
            <w:tcW w:w="1774" w:type="dxa"/>
            <w:tcBorders>
              <w:top w:val="single" w:sz="12" w:space="0" w:color="auto"/>
              <w:left w:val="nil"/>
              <w:bottom w:val="single" w:sz="4" w:space="0" w:color="auto"/>
              <w:right w:val="nil"/>
            </w:tcBorders>
            <w:shd w:val="clear" w:color="auto" w:fill="DEEAF6"/>
          </w:tcPr>
          <w:p w14:paraId="0F94D785"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Standard/</w:t>
            </w:r>
          </w:p>
          <w:p w14:paraId="5C1CB0E1" w14:textId="77777777" w:rsidR="00CB5579" w:rsidRPr="00BD1CF5" w:rsidRDefault="00CB5579" w:rsidP="009F2CF0">
            <w:pPr>
              <w:spacing w:after="0"/>
              <w:rPr>
                <w:rFonts w:cs="Arial"/>
                <w:b/>
                <w:sz w:val="16"/>
                <w:szCs w:val="16"/>
              </w:rPr>
            </w:pPr>
            <w:r w:rsidRPr="00BD1CF5">
              <w:rPr>
                <w:rFonts w:cs="Arial"/>
                <w:b/>
                <w:color w:val="0070C0"/>
                <w:sz w:val="16"/>
                <w:szCs w:val="16"/>
              </w:rPr>
              <w:t>Clause Nº</w:t>
            </w:r>
          </w:p>
        </w:tc>
        <w:tc>
          <w:tcPr>
            <w:tcW w:w="1016" w:type="dxa"/>
            <w:tcBorders>
              <w:top w:val="single" w:sz="12" w:space="0" w:color="auto"/>
              <w:left w:val="nil"/>
              <w:bottom w:val="single" w:sz="4" w:space="0" w:color="auto"/>
              <w:right w:val="nil"/>
            </w:tcBorders>
            <w:shd w:val="clear" w:color="auto" w:fill="DEEAF6"/>
          </w:tcPr>
          <w:p w14:paraId="53BA7DFB"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Major/</w:t>
            </w:r>
          </w:p>
          <w:p w14:paraId="347FE2A5"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Minor</w:t>
            </w:r>
          </w:p>
        </w:tc>
        <w:tc>
          <w:tcPr>
            <w:tcW w:w="1110" w:type="dxa"/>
            <w:tcBorders>
              <w:top w:val="single" w:sz="12" w:space="0" w:color="auto"/>
              <w:left w:val="nil"/>
              <w:bottom w:val="single" w:sz="4" w:space="0" w:color="auto"/>
              <w:right w:val="single" w:sz="12" w:space="0" w:color="auto"/>
            </w:tcBorders>
            <w:shd w:val="clear" w:color="auto" w:fill="DEEAF6"/>
          </w:tcPr>
          <w:p w14:paraId="2926B354"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Completion</w:t>
            </w:r>
          </w:p>
          <w:p w14:paraId="4CBA59C2" w14:textId="77777777" w:rsidR="00CB5579" w:rsidRPr="00BD1CF5" w:rsidRDefault="00CB5579" w:rsidP="009F2CF0">
            <w:pPr>
              <w:spacing w:after="0"/>
              <w:rPr>
                <w:rFonts w:cs="Arial"/>
                <w:b/>
                <w:color w:val="0070C0"/>
                <w:sz w:val="16"/>
                <w:szCs w:val="16"/>
              </w:rPr>
            </w:pPr>
            <w:r w:rsidRPr="00BD1CF5">
              <w:rPr>
                <w:rFonts w:cs="Arial"/>
                <w:b/>
                <w:color w:val="0070C0"/>
                <w:sz w:val="16"/>
                <w:szCs w:val="16"/>
              </w:rPr>
              <w:t>Date</w:t>
            </w:r>
          </w:p>
        </w:tc>
      </w:tr>
      <w:tr w:rsidR="00CB5579" w:rsidRPr="00BD1CF5" w14:paraId="3E4C0AE4" w14:textId="77777777" w:rsidTr="009F2CF0">
        <w:tc>
          <w:tcPr>
            <w:tcW w:w="643" w:type="dxa"/>
            <w:tcBorders>
              <w:top w:val="single" w:sz="4" w:space="0" w:color="auto"/>
              <w:left w:val="single" w:sz="12" w:space="0" w:color="auto"/>
              <w:bottom w:val="single" w:sz="4" w:space="0" w:color="auto"/>
            </w:tcBorders>
          </w:tcPr>
          <w:p w14:paraId="6B9A0F82" w14:textId="77777777" w:rsidR="00CB5579" w:rsidRPr="00BD1CF5" w:rsidRDefault="00CB5579" w:rsidP="009F2CF0">
            <w:pPr>
              <w:spacing w:after="0"/>
              <w:rPr>
                <w:rFonts w:cs="Arial"/>
                <w:b/>
                <w:szCs w:val="18"/>
              </w:rPr>
            </w:pPr>
            <w:r w:rsidRPr="00BD1CF5">
              <w:rPr>
                <w:rFonts w:cs="Arial"/>
                <w:b/>
                <w:szCs w:val="18"/>
              </w:rPr>
              <w:t>1.</w:t>
            </w:r>
          </w:p>
        </w:tc>
        <w:tc>
          <w:tcPr>
            <w:tcW w:w="6480" w:type="dxa"/>
            <w:tcBorders>
              <w:top w:val="single" w:sz="4" w:space="0" w:color="auto"/>
              <w:bottom w:val="single" w:sz="4" w:space="0" w:color="auto"/>
            </w:tcBorders>
          </w:tcPr>
          <w:p w14:paraId="625DBF2A" w14:textId="56A50350" w:rsidR="009A7DCF" w:rsidRPr="009A7DCF" w:rsidRDefault="009A7DCF" w:rsidP="009A7DCF">
            <w:pPr>
              <w:spacing w:after="0"/>
              <w:rPr>
                <w:rFonts w:cs="Arial"/>
                <w:szCs w:val="18"/>
              </w:rPr>
            </w:pPr>
            <w:r w:rsidRPr="009A7DCF">
              <w:rPr>
                <w:rFonts w:cs="Arial"/>
                <w:szCs w:val="18"/>
              </w:rPr>
              <w:t xml:space="preserve">The business </w:t>
            </w:r>
            <w:proofErr w:type="gramStart"/>
            <w:r w:rsidRPr="009A7DCF">
              <w:rPr>
                <w:rFonts w:cs="Arial"/>
                <w:szCs w:val="18"/>
              </w:rPr>
              <w:t>need</w:t>
            </w:r>
            <w:proofErr w:type="gramEnd"/>
            <w:r w:rsidRPr="009A7DCF">
              <w:rPr>
                <w:rFonts w:cs="Arial"/>
                <w:szCs w:val="18"/>
              </w:rPr>
              <w:t xml:space="preserve"> to ensure that the corrective action log remains up to date and corrective actions are closed out in a timely and effective manner.</w:t>
            </w:r>
          </w:p>
          <w:p w14:paraId="368B8D03" w14:textId="77777777" w:rsidR="00CB5579" w:rsidRPr="00BD1CF5" w:rsidRDefault="00CB5579" w:rsidP="009F2CF0">
            <w:pPr>
              <w:spacing w:after="0"/>
              <w:rPr>
                <w:rFonts w:cs="Arial"/>
                <w:szCs w:val="18"/>
              </w:rPr>
            </w:pPr>
          </w:p>
        </w:tc>
        <w:tc>
          <w:tcPr>
            <w:tcW w:w="1774" w:type="dxa"/>
            <w:tcBorders>
              <w:top w:val="single" w:sz="4" w:space="0" w:color="auto"/>
              <w:bottom w:val="single" w:sz="4" w:space="0" w:color="auto"/>
            </w:tcBorders>
          </w:tcPr>
          <w:p w14:paraId="22AD8C73" w14:textId="0FD139F8" w:rsidR="00CB5579" w:rsidRPr="00BD1CF5" w:rsidRDefault="009A7DCF" w:rsidP="009F2CF0">
            <w:pPr>
              <w:spacing w:after="0"/>
              <w:rPr>
                <w:rFonts w:cs="Arial"/>
                <w:szCs w:val="18"/>
              </w:rPr>
            </w:pPr>
            <w:r>
              <w:rPr>
                <w:rFonts w:cs="Arial"/>
                <w:szCs w:val="18"/>
              </w:rPr>
              <w:t>ISO9001/14001 &amp; 45001 Clause 10.2</w:t>
            </w:r>
          </w:p>
        </w:tc>
        <w:tc>
          <w:tcPr>
            <w:tcW w:w="1016" w:type="dxa"/>
            <w:tcBorders>
              <w:top w:val="single" w:sz="4" w:space="0" w:color="auto"/>
              <w:bottom w:val="single" w:sz="4" w:space="0" w:color="auto"/>
            </w:tcBorders>
          </w:tcPr>
          <w:p w14:paraId="76F1E1E1" w14:textId="3F75EBBA" w:rsidR="00CB5579" w:rsidRPr="00BD1CF5" w:rsidRDefault="009A7DCF" w:rsidP="009F2CF0">
            <w:pPr>
              <w:spacing w:after="0"/>
              <w:rPr>
                <w:rFonts w:cs="Arial"/>
                <w:szCs w:val="18"/>
              </w:rPr>
            </w:pPr>
            <w:r>
              <w:rPr>
                <w:rFonts w:cs="Arial"/>
                <w:szCs w:val="18"/>
              </w:rPr>
              <w:t>Minor</w:t>
            </w:r>
          </w:p>
        </w:tc>
        <w:tc>
          <w:tcPr>
            <w:tcW w:w="1110" w:type="dxa"/>
            <w:tcBorders>
              <w:top w:val="single" w:sz="4" w:space="0" w:color="auto"/>
              <w:bottom w:val="single" w:sz="4" w:space="0" w:color="auto"/>
              <w:right w:val="single" w:sz="12" w:space="0" w:color="auto"/>
            </w:tcBorders>
          </w:tcPr>
          <w:p w14:paraId="3873673B" w14:textId="53D231FB" w:rsidR="00CB5579" w:rsidRPr="00BD1CF5" w:rsidRDefault="009A7DCF" w:rsidP="009F2CF0">
            <w:pPr>
              <w:spacing w:after="0"/>
              <w:rPr>
                <w:rFonts w:cs="Arial"/>
                <w:szCs w:val="18"/>
              </w:rPr>
            </w:pPr>
            <w:r>
              <w:rPr>
                <w:rFonts w:cs="Arial"/>
                <w:szCs w:val="18"/>
              </w:rPr>
              <w:t>Next Visit</w:t>
            </w:r>
          </w:p>
        </w:tc>
      </w:tr>
      <w:tr w:rsidR="00CB5579" w:rsidRPr="00BD1CF5" w14:paraId="4C62648F" w14:textId="77777777" w:rsidTr="009F2CF0">
        <w:tc>
          <w:tcPr>
            <w:tcW w:w="643" w:type="dxa"/>
            <w:tcBorders>
              <w:top w:val="single" w:sz="4" w:space="0" w:color="auto"/>
              <w:left w:val="single" w:sz="12" w:space="0" w:color="auto"/>
              <w:bottom w:val="single" w:sz="4" w:space="0" w:color="auto"/>
              <w:right w:val="single" w:sz="4" w:space="0" w:color="auto"/>
            </w:tcBorders>
          </w:tcPr>
          <w:p w14:paraId="064A991C" w14:textId="77777777" w:rsidR="00CB5579" w:rsidRPr="00BD1CF5" w:rsidRDefault="00CB5579" w:rsidP="009F2CF0">
            <w:pPr>
              <w:spacing w:after="0"/>
              <w:rPr>
                <w:rFonts w:cs="Arial"/>
                <w:b/>
                <w:szCs w:val="18"/>
              </w:rPr>
            </w:pPr>
            <w:r w:rsidRPr="00BD1CF5">
              <w:rPr>
                <w:rFonts w:cs="Arial"/>
                <w:b/>
                <w:szCs w:val="18"/>
              </w:rPr>
              <w:t>2.</w:t>
            </w:r>
          </w:p>
        </w:tc>
        <w:tc>
          <w:tcPr>
            <w:tcW w:w="6480" w:type="dxa"/>
            <w:tcBorders>
              <w:top w:val="single" w:sz="4" w:space="0" w:color="auto"/>
              <w:left w:val="single" w:sz="4" w:space="0" w:color="auto"/>
              <w:bottom w:val="single" w:sz="4" w:space="0" w:color="auto"/>
              <w:right w:val="single" w:sz="4" w:space="0" w:color="auto"/>
            </w:tcBorders>
          </w:tcPr>
          <w:p w14:paraId="76E07733" w14:textId="77777777" w:rsidR="00CB5579" w:rsidRPr="00BD1CF5" w:rsidRDefault="00CB5579" w:rsidP="009F2CF0">
            <w:pPr>
              <w:spacing w:after="0"/>
              <w:rPr>
                <w:rFonts w:cs="Arial"/>
                <w:szCs w:val="18"/>
              </w:rPr>
            </w:pPr>
          </w:p>
          <w:p w14:paraId="55D4603D" w14:textId="77777777" w:rsidR="00CB5579" w:rsidRPr="00BD1CF5" w:rsidRDefault="00CB5579" w:rsidP="009F2CF0">
            <w:pPr>
              <w:spacing w:after="0"/>
              <w:rPr>
                <w:rFonts w:cs="Arial"/>
                <w:szCs w:val="18"/>
              </w:rPr>
            </w:pPr>
          </w:p>
          <w:p w14:paraId="4F7CE784" w14:textId="77777777" w:rsidR="00CB5579" w:rsidRPr="00BD1CF5" w:rsidRDefault="00CB5579" w:rsidP="009F2CF0">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05CA8740" w14:textId="77777777" w:rsidR="00CB5579" w:rsidRPr="00BD1CF5" w:rsidRDefault="00CB5579" w:rsidP="009F2CF0">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45B362FD" w14:textId="77777777" w:rsidR="00CB5579" w:rsidRPr="00BD1CF5" w:rsidRDefault="00CB5579" w:rsidP="009F2CF0">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0DE95B5B" w14:textId="77777777" w:rsidR="00CB5579" w:rsidRPr="00BD1CF5" w:rsidRDefault="00CB5579" w:rsidP="009F2CF0">
            <w:pPr>
              <w:spacing w:after="0"/>
              <w:rPr>
                <w:rFonts w:cs="Arial"/>
                <w:szCs w:val="18"/>
              </w:rPr>
            </w:pPr>
          </w:p>
        </w:tc>
      </w:tr>
      <w:tr w:rsidR="00CB5579" w:rsidRPr="00BD1CF5" w14:paraId="18ECDE65" w14:textId="77777777" w:rsidTr="009F2CF0">
        <w:tc>
          <w:tcPr>
            <w:tcW w:w="643" w:type="dxa"/>
            <w:tcBorders>
              <w:top w:val="single" w:sz="4" w:space="0" w:color="auto"/>
              <w:left w:val="single" w:sz="12" w:space="0" w:color="auto"/>
              <w:bottom w:val="single" w:sz="4" w:space="0" w:color="auto"/>
              <w:right w:val="single" w:sz="4" w:space="0" w:color="auto"/>
            </w:tcBorders>
          </w:tcPr>
          <w:p w14:paraId="75B8AC1F" w14:textId="77777777" w:rsidR="00CB5579" w:rsidRPr="00BD1CF5" w:rsidRDefault="00CB5579" w:rsidP="009F2CF0">
            <w:pPr>
              <w:spacing w:after="0"/>
              <w:rPr>
                <w:rFonts w:cs="Arial"/>
                <w:b/>
                <w:szCs w:val="18"/>
              </w:rPr>
            </w:pPr>
            <w:r w:rsidRPr="00BD1CF5">
              <w:rPr>
                <w:rFonts w:cs="Arial"/>
                <w:b/>
                <w:szCs w:val="18"/>
              </w:rPr>
              <w:t>3.</w:t>
            </w:r>
          </w:p>
        </w:tc>
        <w:tc>
          <w:tcPr>
            <w:tcW w:w="6480" w:type="dxa"/>
            <w:tcBorders>
              <w:top w:val="single" w:sz="4" w:space="0" w:color="auto"/>
              <w:left w:val="single" w:sz="4" w:space="0" w:color="auto"/>
              <w:bottom w:val="single" w:sz="4" w:space="0" w:color="auto"/>
              <w:right w:val="single" w:sz="4" w:space="0" w:color="auto"/>
            </w:tcBorders>
          </w:tcPr>
          <w:p w14:paraId="48B009DD" w14:textId="77777777" w:rsidR="00CB5579" w:rsidRPr="00BD1CF5" w:rsidRDefault="00CB5579" w:rsidP="009F2CF0">
            <w:pPr>
              <w:spacing w:after="0"/>
              <w:rPr>
                <w:rFonts w:cs="Arial"/>
                <w:szCs w:val="18"/>
              </w:rPr>
            </w:pPr>
          </w:p>
          <w:p w14:paraId="0AF862C1" w14:textId="77777777" w:rsidR="00CB5579" w:rsidRPr="00BD1CF5" w:rsidRDefault="00CB5579" w:rsidP="009F2CF0">
            <w:pPr>
              <w:spacing w:after="0"/>
              <w:rPr>
                <w:rFonts w:cs="Arial"/>
                <w:szCs w:val="18"/>
              </w:rPr>
            </w:pPr>
          </w:p>
          <w:p w14:paraId="75F12B0D" w14:textId="77777777" w:rsidR="00CB5579" w:rsidRPr="00BD1CF5" w:rsidRDefault="00CB5579" w:rsidP="009F2CF0">
            <w:pPr>
              <w:spacing w:after="0"/>
              <w:rPr>
                <w:rFonts w:cs="Arial"/>
                <w:szCs w:val="18"/>
              </w:rPr>
            </w:pPr>
          </w:p>
        </w:tc>
        <w:tc>
          <w:tcPr>
            <w:tcW w:w="1774" w:type="dxa"/>
            <w:tcBorders>
              <w:top w:val="single" w:sz="4" w:space="0" w:color="auto"/>
              <w:left w:val="single" w:sz="4" w:space="0" w:color="auto"/>
              <w:bottom w:val="single" w:sz="4" w:space="0" w:color="auto"/>
              <w:right w:val="single" w:sz="4" w:space="0" w:color="auto"/>
            </w:tcBorders>
          </w:tcPr>
          <w:p w14:paraId="400D809E" w14:textId="77777777" w:rsidR="00CB5579" w:rsidRPr="00BD1CF5" w:rsidRDefault="00CB5579" w:rsidP="009F2CF0">
            <w:pPr>
              <w:spacing w:after="0"/>
              <w:rPr>
                <w:rFonts w:cs="Arial"/>
                <w:szCs w:val="18"/>
              </w:rPr>
            </w:pPr>
          </w:p>
        </w:tc>
        <w:tc>
          <w:tcPr>
            <w:tcW w:w="1016" w:type="dxa"/>
            <w:tcBorders>
              <w:top w:val="single" w:sz="4" w:space="0" w:color="auto"/>
              <w:left w:val="single" w:sz="4" w:space="0" w:color="auto"/>
              <w:bottom w:val="single" w:sz="4" w:space="0" w:color="auto"/>
              <w:right w:val="single" w:sz="4" w:space="0" w:color="auto"/>
            </w:tcBorders>
          </w:tcPr>
          <w:p w14:paraId="610C00A4" w14:textId="77777777" w:rsidR="00CB5579" w:rsidRPr="00BD1CF5" w:rsidRDefault="00CB5579" w:rsidP="009F2CF0">
            <w:pPr>
              <w:spacing w:after="0"/>
              <w:rPr>
                <w:rFonts w:cs="Arial"/>
                <w:szCs w:val="18"/>
              </w:rPr>
            </w:pPr>
          </w:p>
        </w:tc>
        <w:tc>
          <w:tcPr>
            <w:tcW w:w="1110" w:type="dxa"/>
            <w:tcBorders>
              <w:top w:val="single" w:sz="4" w:space="0" w:color="auto"/>
              <w:left w:val="single" w:sz="4" w:space="0" w:color="auto"/>
              <w:bottom w:val="single" w:sz="4" w:space="0" w:color="auto"/>
              <w:right w:val="single" w:sz="12" w:space="0" w:color="auto"/>
            </w:tcBorders>
          </w:tcPr>
          <w:p w14:paraId="24818C37" w14:textId="77777777" w:rsidR="00CB5579" w:rsidRPr="00BD1CF5" w:rsidRDefault="00CB5579" w:rsidP="009F2CF0">
            <w:pPr>
              <w:spacing w:after="0"/>
              <w:rPr>
                <w:rFonts w:cs="Arial"/>
                <w:szCs w:val="18"/>
              </w:rPr>
            </w:pPr>
          </w:p>
        </w:tc>
      </w:tr>
      <w:tr w:rsidR="00CB5579" w:rsidRPr="00BD1CF5" w14:paraId="6E89DEA3" w14:textId="77777777" w:rsidTr="009F2CF0">
        <w:tc>
          <w:tcPr>
            <w:tcW w:w="643" w:type="dxa"/>
            <w:tcBorders>
              <w:top w:val="nil"/>
              <w:left w:val="nil"/>
              <w:bottom w:val="nil"/>
              <w:right w:val="nil"/>
            </w:tcBorders>
          </w:tcPr>
          <w:p w14:paraId="18963238" w14:textId="77777777" w:rsidR="00CB5579" w:rsidRPr="00BD1CF5" w:rsidRDefault="00CB5579" w:rsidP="009F2CF0">
            <w:pPr>
              <w:spacing w:after="0"/>
              <w:rPr>
                <w:rFonts w:cs="Arial"/>
                <w:b/>
                <w:color w:val="0070C0"/>
                <w:sz w:val="16"/>
                <w:szCs w:val="16"/>
              </w:rPr>
            </w:pPr>
          </w:p>
        </w:tc>
        <w:tc>
          <w:tcPr>
            <w:tcW w:w="6480" w:type="dxa"/>
            <w:tcBorders>
              <w:top w:val="nil"/>
              <w:left w:val="nil"/>
              <w:bottom w:val="nil"/>
              <w:right w:val="nil"/>
            </w:tcBorders>
          </w:tcPr>
          <w:p w14:paraId="551144F7" w14:textId="77777777" w:rsidR="00CB5579" w:rsidRPr="00BD1CF5" w:rsidRDefault="00CB5579" w:rsidP="009F2CF0">
            <w:pPr>
              <w:spacing w:after="0"/>
              <w:rPr>
                <w:rFonts w:cs="Arial"/>
                <w:color w:val="0070C0"/>
                <w:sz w:val="16"/>
                <w:szCs w:val="16"/>
              </w:rPr>
            </w:pPr>
          </w:p>
        </w:tc>
        <w:tc>
          <w:tcPr>
            <w:tcW w:w="1774" w:type="dxa"/>
            <w:tcBorders>
              <w:top w:val="nil"/>
              <w:left w:val="nil"/>
              <w:bottom w:val="nil"/>
              <w:right w:val="nil"/>
            </w:tcBorders>
          </w:tcPr>
          <w:p w14:paraId="128FA188" w14:textId="77777777" w:rsidR="00CB5579" w:rsidRPr="00BD1CF5" w:rsidRDefault="00CB5579" w:rsidP="009F2CF0">
            <w:pPr>
              <w:spacing w:after="0"/>
              <w:rPr>
                <w:rFonts w:cs="Arial"/>
                <w:color w:val="0070C0"/>
                <w:sz w:val="16"/>
                <w:szCs w:val="16"/>
              </w:rPr>
            </w:pPr>
          </w:p>
        </w:tc>
        <w:tc>
          <w:tcPr>
            <w:tcW w:w="1016" w:type="dxa"/>
            <w:tcBorders>
              <w:top w:val="nil"/>
              <w:left w:val="nil"/>
              <w:bottom w:val="nil"/>
              <w:right w:val="nil"/>
            </w:tcBorders>
          </w:tcPr>
          <w:p w14:paraId="2B34A42B" w14:textId="77777777" w:rsidR="00CB5579" w:rsidRPr="00BD1CF5" w:rsidRDefault="00CB5579" w:rsidP="009F2CF0">
            <w:pPr>
              <w:spacing w:after="0"/>
              <w:rPr>
                <w:rFonts w:cs="Arial"/>
                <w:color w:val="0070C0"/>
                <w:sz w:val="16"/>
                <w:szCs w:val="16"/>
              </w:rPr>
            </w:pPr>
          </w:p>
        </w:tc>
        <w:tc>
          <w:tcPr>
            <w:tcW w:w="1110" w:type="dxa"/>
            <w:tcBorders>
              <w:top w:val="nil"/>
              <w:left w:val="nil"/>
              <w:bottom w:val="nil"/>
              <w:right w:val="nil"/>
            </w:tcBorders>
          </w:tcPr>
          <w:p w14:paraId="1D8ABD38" w14:textId="77777777" w:rsidR="00CB5579" w:rsidRPr="00BD1CF5" w:rsidRDefault="00CB5579" w:rsidP="009F2CF0">
            <w:pPr>
              <w:spacing w:after="0"/>
              <w:rPr>
                <w:rFonts w:cs="Arial"/>
                <w:color w:val="0070C0"/>
                <w:sz w:val="16"/>
                <w:szCs w:val="16"/>
              </w:rPr>
            </w:pPr>
          </w:p>
        </w:tc>
      </w:tr>
    </w:tbl>
    <w:p w14:paraId="3A2F167D" w14:textId="77777777" w:rsidR="00CB5579" w:rsidRPr="00BD1CF5" w:rsidRDefault="00CB5579" w:rsidP="00CB5579">
      <w:pPr>
        <w:spacing w:after="0"/>
        <w:jc w:val="center"/>
        <w:rPr>
          <w:rFonts w:cs="Arial"/>
          <w:color w:val="0070C0"/>
          <w:sz w:val="16"/>
          <w:szCs w:val="16"/>
        </w:rPr>
      </w:pPr>
      <w:r w:rsidRPr="00BD1CF5">
        <w:rPr>
          <w:rFonts w:cs="Arial"/>
          <w:b/>
          <w:color w:val="0070C0"/>
          <w:szCs w:val="18"/>
        </w:rPr>
        <w:t>The organisation’s representative understands the above Non-conformances and agrees to determine the root cause(s</w:t>
      </w:r>
      <w:proofErr w:type="gramStart"/>
      <w:r w:rsidRPr="00BD1CF5">
        <w:rPr>
          <w:rFonts w:cs="Arial"/>
          <w:b/>
          <w:color w:val="0070C0"/>
          <w:szCs w:val="18"/>
        </w:rPr>
        <w:t>), and</w:t>
      </w:r>
      <w:proofErr w:type="gramEnd"/>
      <w:r w:rsidRPr="00BD1CF5">
        <w:rPr>
          <w:rFonts w:cs="Arial"/>
          <w:b/>
          <w:color w:val="0070C0"/>
          <w:szCs w:val="18"/>
        </w:rPr>
        <w:t xml:space="preserve"> implement appropriate corrections/corrective actions.</w:t>
      </w:r>
    </w:p>
    <w:p w14:paraId="3B7E9C3E" w14:textId="77777777" w:rsidR="00CB5579" w:rsidRPr="00BD1CF5" w:rsidRDefault="00CB5579" w:rsidP="00CB5579">
      <w:pPr>
        <w:spacing w:after="0"/>
        <w:rPr>
          <w:rFonts w:cs="Arial"/>
          <w:sz w:val="16"/>
          <w:szCs w:val="1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567"/>
        <w:gridCol w:w="993"/>
      </w:tblGrid>
      <w:tr w:rsidR="00CB5579" w:rsidRPr="00BD1CF5" w14:paraId="2E8F1C53" w14:textId="77777777" w:rsidTr="009F2CF0">
        <w:tc>
          <w:tcPr>
            <w:tcW w:w="3085" w:type="dxa"/>
            <w:tcBorders>
              <w:top w:val="nil"/>
              <w:left w:val="nil"/>
              <w:bottom w:val="nil"/>
            </w:tcBorders>
          </w:tcPr>
          <w:p w14:paraId="033CC068" w14:textId="77777777" w:rsidR="00CB5579" w:rsidRPr="00BD1CF5" w:rsidRDefault="00CB5579" w:rsidP="009F2CF0">
            <w:pPr>
              <w:spacing w:after="0"/>
              <w:rPr>
                <w:rFonts w:cs="Arial"/>
                <w:sz w:val="16"/>
                <w:szCs w:val="16"/>
              </w:rPr>
            </w:pPr>
            <w:r w:rsidRPr="00BD1CF5">
              <w:rPr>
                <w:rFonts w:cs="Arial"/>
                <w:sz w:val="16"/>
                <w:szCs w:val="16"/>
              </w:rPr>
              <w:t>Agreed by (organisation representative)</w:t>
            </w:r>
          </w:p>
        </w:tc>
        <w:tc>
          <w:tcPr>
            <w:tcW w:w="3260" w:type="dxa"/>
          </w:tcPr>
          <w:p w14:paraId="4CAE0D01" w14:textId="255952D4" w:rsidR="00CB5579" w:rsidRPr="00BD1CF5" w:rsidRDefault="00F35460" w:rsidP="009F2CF0">
            <w:pPr>
              <w:spacing w:after="0"/>
              <w:rPr>
                <w:rFonts w:cs="Arial"/>
                <w:szCs w:val="18"/>
              </w:rPr>
            </w:pPr>
            <w:r>
              <w:rPr>
                <w:rFonts w:cs="Arial"/>
                <w:szCs w:val="18"/>
              </w:rPr>
              <w:t>Clive Owen</w:t>
            </w:r>
          </w:p>
        </w:tc>
        <w:tc>
          <w:tcPr>
            <w:tcW w:w="567" w:type="dxa"/>
            <w:tcBorders>
              <w:top w:val="nil"/>
              <w:bottom w:val="nil"/>
            </w:tcBorders>
          </w:tcPr>
          <w:p w14:paraId="4C35B42F" w14:textId="77777777" w:rsidR="00CB5579" w:rsidRPr="00BD1CF5" w:rsidRDefault="00CB5579" w:rsidP="009F2CF0">
            <w:pPr>
              <w:spacing w:after="0"/>
              <w:rPr>
                <w:rFonts w:cs="Arial"/>
                <w:sz w:val="16"/>
                <w:szCs w:val="16"/>
              </w:rPr>
            </w:pPr>
            <w:r w:rsidRPr="00BD1CF5">
              <w:rPr>
                <w:rFonts w:cs="Arial"/>
                <w:sz w:val="16"/>
                <w:szCs w:val="16"/>
              </w:rPr>
              <w:t>Date</w:t>
            </w:r>
          </w:p>
        </w:tc>
        <w:tc>
          <w:tcPr>
            <w:tcW w:w="993" w:type="dxa"/>
          </w:tcPr>
          <w:p w14:paraId="434E513B" w14:textId="41F9EE5C" w:rsidR="00CB5579" w:rsidRPr="00BD1CF5" w:rsidRDefault="00F35460" w:rsidP="009F2CF0">
            <w:pPr>
              <w:spacing w:after="0"/>
              <w:rPr>
                <w:rFonts w:cs="Arial"/>
                <w:szCs w:val="16"/>
              </w:rPr>
            </w:pPr>
            <w:r>
              <w:rPr>
                <w:rFonts w:cs="Arial"/>
                <w:szCs w:val="16"/>
              </w:rPr>
              <w:t>06/10/21</w:t>
            </w:r>
          </w:p>
        </w:tc>
      </w:tr>
    </w:tbl>
    <w:p w14:paraId="433E7877" w14:textId="77777777" w:rsidR="00CB5579" w:rsidRPr="00BD1CF5" w:rsidRDefault="00CB5579" w:rsidP="00CB5579">
      <w:pPr>
        <w:spacing w:after="0"/>
        <w:rPr>
          <w:rFonts w:cs="Arial"/>
          <w:sz w:val="16"/>
          <w:szCs w:val="16"/>
        </w:rPr>
      </w:pPr>
    </w:p>
    <w:p w14:paraId="4EA03EAD" w14:textId="77777777" w:rsidR="00CB5579" w:rsidRDefault="00CB5579" w:rsidP="00CB5579">
      <w:pPr>
        <w:spacing w:after="0"/>
        <w:jc w:val="center"/>
        <w:rPr>
          <w:rFonts w:cs="Arial"/>
          <w:b/>
          <w:sz w:val="16"/>
          <w:szCs w:val="16"/>
        </w:rPr>
      </w:pPr>
      <w:r w:rsidRPr="00BD1CF5">
        <w:rPr>
          <w:rFonts w:cs="Arial"/>
          <w:b/>
          <w:sz w:val="16"/>
          <w:szCs w:val="16"/>
        </w:rPr>
        <w:t>Method of Close Out</w:t>
      </w:r>
    </w:p>
    <w:p w14:paraId="74915DB1" w14:textId="77777777" w:rsidR="00CB5579" w:rsidRDefault="00CB5579" w:rsidP="00CB5579">
      <w:pPr>
        <w:spacing w:after="0"/>
        <w:jc w:val="center"/>
        <w:rPr>
          <w:rFonts w:cs="Arial"/>
          <w:b/>
          <w:sz w:val="16"/>
          <w:szCs w:val="16"/>
        </w:rPr>
      </w:pPr>
    </w:p>
    <w:p w14:paraId="07C45042" w14:textId="77777777" w:rsidR="00CB5579" w:rsidRPr="00C47BCC" w:rsidRDefault="00CB5579" w:rsidP="00CB5579">
      <w:pPr>
        <w:tabs>
          <w:tab w:val="left" w:pos="720"/>
          <w:tab w:val="left" w:pos="1440"/>
          <w:tab w:val="left" w:pos="2160"/>
          <w:tab w:val="left" w:pos="2880"/>
          <w:tab w:val="left" w:pos="3600"/>
          <w:tab w:val="left" w:pos="4320"/>
          <w:tab w:val="left" w:pos="5040"/>
          <w:tab w:val="left" w:pos="5760"/>
          <w:tab w:val="left" w:pos="6600"/>
        </w:tabs>
        <w:spacing w:after="0"/>
        <w:rPr>
          <w:rFonts w:cs="Arial"/>
          <w:sz w:val="24"/>
          <w:szCs w:val="24"/>
        </w:rPr>
      </w:pPr>
      <w:r>
        <w:rPr>
          <w:rFonts w:cs="Arial"/>
          <w:sz w:val="16"/>
          <w:szCs w:val="16"/>
        </w:rPr>
        <w:t xml:space="preserve">  </w:t>
      </w:r>
      <w:r w:rsidRPr="00BD1CF5">
        <w:rPr>
          <w:rFonts w:cs="Arial"/>
          <w:sz w:val="16"/>
          <w:szCs w:val="16"/>
        </w:rPr>
        <w:t>Corrections/Corrective Action Evidence to be sent to ISOQAR</w:t>
      </w:r>
      <w:r>
        <w:rPr>
          <w:rFonts w:cs="Arial"/>
          <w:sz w:val="16"/>
          <w:szCs w:val="16"/>
        </w:rPr>
        <w:tab/>
      </w:r>
      <w:bookmarkStart w:id="0" w:name="_Hlk76553204"/>
      <w:r>
        <w:rPr>
          <w:rFonts w:cs="Arial"/>
          <w:sz w:val="16"/>
          <w:szCs w:val="16"/>
        </w:rPr>
        <w:t xml:space="preserve">YES </w:t>
      </w:r>
      <w:sdt>
        <w:sdtPr>
          <w:rPr>
            <w:rFonts w:cs="Arial"/>
            <w:sz w:val="24"/>
            <w:szCs w:val="24"/>
          </w:rPr>
          <w:id w:val="-167810371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478311737"/>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bookmarkEnd w:id="0"/>
    </w:p>
    <w:p w14:paraId="11479852" w14:textId="77777777" w:rsidR="00CB5579" w:rsidRDefault="00CB5579" w:rsidP="00CB5579">
      <w:pPr>
        <w:spacing w:after="0"/>
        <w:rPr>
          <w:rFonts w:cs="Arial"/>
          <w:sz w:val="16"/>
          <w:szCs w:val="16"/>
        </w:rPr>
      </w:pPr>
    </w:p>
    <w:p w14:paraId="02AB38F1" w14:textId="0B0A87E9" w:rsidR="00CB5579" w:rsidRDefault="00CB5579" w:rsidP="00CB5579">
      <w:pPr>
        <w:spacing w:after="0"/>
        <w:rPr>
          <w:rFonts w:cs="Arial"/>
          <w:sz w:val="16"/>
          <w:szCs w:val="16"/>
        </w:rPr>
      </w:pPr>
      <w:r>
        <w:rPr>
          <w:rFonts w:cs="Arial"/>
          <w:sz w:val="16"/>
          <w:szCs w:val="16"/>
        </w:rPr>
        <w:t xml:space="preserve">  </w:t>
      </w:r>
      <w:r w:rsidRPr="00BD1CF5">
        <w:rPr>
          <w:rFonts w:cs="Arial"/>
          <w:sz w:val="16"/>
          <w:szCs w:val="16"/>
        </w:rPr>
        <w:t>Check Corrections/Corrective action taken at next visit</w:t>
      </w:r>
      <w:r>
        <w:rPr>
          <w:rFonts w:cs="Arial"/>
          <w:sz w:val="16"/>
          <w:szCs w:val="16"/>
        </w:rPr>
        <w:tab/>
      </w:r>
      <w:r>
        <w:rPr>
          <w:rFonts w:cs="Arial"/>
          <w:sz w:val="16"/>
          <w:szCs w:val="16"/>
        </w:rPr>
        <w:tab/>
        <w:t xml:space="preserve">YES </w:t>
      </w:r>
      <w:sdt>
        <w:sdtPr>
          <w:rPr>
            <w:rFonts w:cs="Arial"/>
            <w:sz w:val="24"/>
            <w:szCs w:val="24"/>
          </w:rPr>
          <w:id w:val="-274339610"/>
          <w14:checkbox>
            <w14:checked w14:val="1"/>
            <w14:checkedState w14:val="2612" w14:font="MS Gothic"/>
            <w14:uncheckedState w14:val="2610" w14:font="MS Gothic"/>
          </w14:checkbox>
        </w:sdtPr>
        <w:sdtEndPr/>
        <w:sdtContent>
          <w:r w:rsidR="00F35460">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625436229"/>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14:paraId="7DB41D09" w14:textId="77777777" w:rsidR="00CB5579" w:rsidRDefault="00CB5579" w:rsidP="00CB5579">
      <w:pPr>
        <w:spacing w:after="0" w:line="240" w:lineRule="auto"/>
        <w:rPr>
          <w:rFonts w:cs="Arial"/>
          <w:sz w:val="16"/>
          <w:szCs w:val="16"/>
        </w:rPr>
      </w:pPr>
    </w:p>
    <w:p w14:paraId="01CAD7EA" w14:textId="77777777" w:rsidR="00CB5579" w:rsidRPr="00BD1CF5" w:rsidRDefault="00CB5579" w:rsidP="00CB5579">
      <w:pPr>
        <w:spacing w:after="0" w:line="240" w:lineRule="auto"/>
        <w:rPr>
          <w:rFonts w:cs="Arial"/>
          <w:sz w:val="16"/>
          <w:szCs w:val="16"/>
        </w:rPr>
      </w:pPr>
      <w:r>
        <w:rPr>
          <w:rFonts w:cs="Arial"/>
          <w:sz w:val="16"/>
          <w:szCs w:val="16"/>
        </w:rPr>
        <w:t xml:space="preserve">  </w:t>
      </w:r>
      <w:r w:rsidRPr="00BD1CF5">
        <w:rPr>
          <w:rFonts w:cs="Arial"/>
          <w:sz w:val="16"/>
          <w:szCs w:val="16"/>
        </w:rPr>
        <w:t>Revisit to check Corrections/Corrective Action required</w:t>
      </w:r>
      <w:r>
        <w:rPr>
          <w:rFonts w:cs="Arial"/>
          <w:sz w:val="16"/>
          <w:szCs w:val="16"/>
        </w:rPr>
        <w:tab/>
      </w:r>
      <w:r>
        <w:rPr>
          <w:rFonts w:cs="Arial"/>
          <w:sz w:val="16"/>
          <w:szCs w:val="16"/>
        </w:rPr>
        <w:tab/>
        <w:t xml:space="preserve">YES </w:t>
      </w:r>
      <w:sdt>
        <w:sdtPr>
          <w:rPr>
            <w:rFonts w:cs="Arial"/>
            <w:sz w:val="24"/>
            <w:szCs w:val="24"/>
          </w:rPr>
          <w:id w:val="807753006"/>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502095232"/>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5DC9D6F1" w14:textId="77777777" w:rsidR="00CB5579" w:rsidRPr="00BD1CF5" w:rsidRDefault="00CB5579" w:rsidP="00CB5579">
      <w:pPr>
        <w:spacing w:after="0"/>
        <w:rPr>
          <w:rFonts w:cs="Arial"/>
          <w:b/>
          <w:sz w:val="16"/>
          <w:szCs w:val="16"/>
        </w:rPr>
      </w:pPr>
    </w:p>
    <w:p w14:paraId="2347B877" w14:textId="77777777" w:rsidR="00CB5579" w:rsidRPr="00BD1CF5" w:rsidRDefault="00CB5579" w:rsidP="00CB5579">
      <w:pPr>
        <w:spacing w:after="0"/>
        <w:jc w:val="center"/>
        <w:rPr>
          <w:rFonts w:cs="Arial"/>
          <w:b/>
          <w:sz w:val="16"/>
          <w:szCs w:val="16"/>
        </w:rPr>
      </w:pPr>
      <w:r w:rsidRPr="00BD1CF5">
        <w:rPr>
          <w:rFonts w:cs="Arial"/>
          <w:b/>
          <w:sz w:val="16"/>
          <w:szCs w:val="16"/>
        </w:rPr>
        <w:t>Note to Client: Please complete the Corrective Action Report Section of this report for any Non-conformance</w:t>
      </w:r>
    </w:p>
    <w:p w14:paraId="117C80B4" w14:textId="77777777" w:rsidR="00CB5579" w:rsidRPr="00BD1CF5" w:rsidRDefault="00CB5579" w:rsidP="00CB5579">
      <w:pPr>
        <w:spacing w:after="0"/>
        <w:jc w:val="both"/>
        <w:rPr>
          <w:rFonts w:cs="Arial"/>
          <w:sz w:val="12"/>
          <w:szCs w:val="12"/>
        </w:rPr>
      </w:pPr>
      <w:r w:rsidRPr="00BD1CF5">
        <w:rPr>
          <w:rFonts w:cs="Arial"/>
          <w:b/>
          <w:sz w:val="16"/>
          <w:szCs w:val="16"/>
        </w:rPr>
        <w:t xml:space="preserve"> </w:t>
      </w:r>
    </w:p>
    <w:p w14:paraId="70623A33" w14:textId="77777777" w:rsidR="00CB5579" w:rsidRPr="00BD1CF5" w:rsidRDefault="00CB5579" w:rsidP="00CB5579">
      <w:pPr>
        <w:spacing w:after="0"/>
        <w:rPr>
          <w:rFonts w:cs="Arial"/>
          <w:b/>
          <w:sz w:val="16"/>
          <w:szCs w:val="16"/>
        </w:rPr>
      </w:pPr>
    </w:p>
    <w:p w14:paraId="035FBB4E" w14:textId="77777777" w:rsidR="00CB5579" w:rsidRPr="00BD1CF5" w:rsidRDefault="00CB5579" w:rsidP="00CB5579">
      <w:pPr>
        <w:spacing w:after="0"/>
        <w:jc w:val="center"/>
        <w:rPr>
          <w:rFonts w:cs="Arial"/>
          <w:b/>
          <w:color w:val="0070C0"/>
          <w:sz w:val="20"/>
          <w:szCs w:val="20"/>
        </w:rPr>
      </w:pPr>
      <w:r w:rsidRPr="00BD1CF5">
        <w:rPr>
          <w:rFonts w:cs="Arial"/>
          <w:b/>
          <w:color w:val="0070C0"/>
        </w:rPr>
        <w:t xml:space="preserve">* </w:t>
      </w:r>
      <w:r w:rsidRPr="00BD1CF5">
        <w:rPr>
          <w:rFonts w:cs="Arial"/>
          <w:b/>
          <w:color w:val="0070C0"/>
          <w:sz w:val="20"/>
          <w:szCs w:val="20"/>
        </w:rPr>
        <w:t xml:space="preserve">PLEASE NOTE THAT </w:t>
      </w:r>
      <w:r w:rsidRPr="00BD1CF5">
        <w:rPr>
          <w:rFonts w:cs="Arial"/>
          <w:b/>
          <w:color w:val="0070C0"/>
          <w:sz w:val="20"/>
          <w:szCs w:val="20"/>
          <w:u w:val="single"/>
        </w:rPr>
        <w:t>THERE WILL BE AN ADDITIONAL CHARGE</w:t>
      </w:r>
      <w:r w:rsidRPr="00BD1CF5">
        <w:rPr>
          <w:rFonts w:cs="Arial"/>
          <w:b/>
          <w:color w:val="0070C0"/>
          <w:sz w:val="20"/>
          <w:szCs w:val="20"/>
        </w:rPr>
        <w:t xml:space="preserve"> FOR ISOQAR TO CLOSE OUT</w:t>
      </w:r>
    </w:p>
    <w:p w14:paraId="0AA14DB8" w14:textId="77777777" w:rsidR="00CB5579" w:rsidRDefault="00CB5579" w:rsidP="00CB5579">
      <w:pPr>
        <w:spacing w:after="0"/>
        <w:jc w:val="center"/>
        <w:rPr>
          <w:rFonts w:cs="Arial"/>
          <w:b/>
          <w:color w:val="0070C0"/>
          <w:sz w:val="20"/>
          <w:szCs w:val="20"/>
        </w:rPr>
      </w:pPr>
      <w:r w:rsidRPr="00BD1CF5">
        <w:rPr>
          <w:rFonts w:cs="Arial"/>
          <w:b/>
          <w:color w:val="0070C0"/>
          <w:sz w:val="20"/>
          <w:szCs w:val="20"/>
        </w:rPr>
        <w:t xml:space="preserve"> ANY MAJOR NON-CONFORMANCES AS PER THE RULES OF REGISTRATION</w:t>
      </w:r>
    </w:p>
    <w:p w14:paraId="692F5007" w14:textId="77777777" w:rsidR="00CB5579" w:rsidRDefault="00CB5579" w:rsidP="00CB5579">
      <w:pPr>
        <w:spacing w:after="0"/>
        <w:jc w:val="center"/>
        <w:rPr>
          <w:rFonts w:cs="Arial"/>
          <w:b/>
          <w:color w:val="0070C0"/>
          <w:sz w:val="20"/>
          <w:szCs w:val="20"/>
        </w:rPr>
      </w:pPr>
    </w:p>
    <w:p w14:paraId="571E019F" w14:textId="77777777" w:rsidR="00CB5579" w:rsidRDefault="00CB5579" w:rsidP="00CB5579">
      <w:pPr>
        <w:spacing w:after="0"/>
        <w:jc w:val="center"/>
        <w:rPr>
          <w:rFonts w:cs="Arial"/>
          <w:b/>
          <w:color w:val="0070C0"/>
          <w:sz w:val="20"/>
          <w:szCs w:val="20"/>
        </w:rPr>
      </w:pPr>
    </w:p>
    <w:p w14:paraId="35310BE0" w14:textId="23DA2E10" w:rsidR="00CB5579" w:rsidRDefault="00CB5579" w:rsidP="00CB5579">
      <w:pPr>
        <w:spacing w:after="0"/>
        <w:rPr>
          <w:rFonts w:cs="Arial"/>
          <w:b/>
          <w:color w:val="0070C0"/>
          <w:sz w:val="20"/>
          <w:szCs w:val="20"/>
        </w:rPr>
      </w:pPr>
    </w:p>
    <w:p w14:paraId="0425EBB1" w14:textId="3DCF8A8A" w:rsidR="009A7DCF" w:rsidRDefault="009A7DCF" w:rsidP="00CB5579">
      <w:pPr>
        <w:spacing w:after="0"/>
        <w:rPr>
          <w:rFonts w:cs="Arial"/>
          <w:b/>
          <w:color w:val="0070C0"/>
          <w:sz w:val="20"/>
          <w:szCs w:val="20"/>
        </w:rPr>
      </w:pPr>
    </w:p>
    <w:p w14:paraId="5E02B489" w14:textId="28D4D4E5" w:rsidR="009A7DCF" w:rsidRDefault="009A7DCF" w:rsidP="00CB5579">
      <w:pPr>
        <w:spacing w:after="0"/>
        <w:rPr>
          <w:rFonts w:cs="Arial"/>
          <w:b/>
          <w:color w:val="0070C0"/>
          <w:sz w:val="20"/>
          <w:szCs w:val="20"/>
        </w:rPr>
      </w:pPr>
    </w:p>
    <w:p w14:paraId="07F828F7" w14:textId="5648420D" w:rsidR="009A7DCF" w:rsidRDefault="009A7DCF" w:rsidP="00CB5579">
      <w:pPr>
        <w:spacing w:after="0"/>
        <w:rPr>
          <w:rFonts w:cs="Arial"/>
          <w:b/>
          <w:color w:val="0070C0"/>
          <w:sz w:val="20"/>
          <w:szCs w:val="20"/>
        </w:rPr>
      </w:pPr>
    </w:p>
    <w:p w14:paraId="2D1AE103" w14:textId="7B370654" w:rsidR="009A7DCF" w:rsidRDefault="009A7DCF" w:rsidP="00CB5579">
      <w:pPr>
        <w:spacing w:after="0"/>
        <w:rPr>
          <w:rFonts w:cs="Arial"/>
          <w:b/>
          <w:color w:val="0070C0"/>
          <w:sz w:val="20"/>
          <w:szCs w:val="20"/>
        </w:rPr>
      </w:pPr>
    </w:p>
    <w:p w14:paraId="08FAC758" w14:textId="77777777" w:rsidR="009A7DCF" w:rsidRPr="00BD1CF5" w:rsidRDefault="009A7DCF" w:rsidP="00CB5579">
      <w:pPr>
        <w:spacing w:after="0"/>
        <w:rPr>
          <w:rFonts w:cs="Arial"/>
          <w:b/>
          <w:color w:val="0070C0"/>
          <w:sz w:val="20"/>
          <w:szCs w:val="20"/>
        </w:rPr>
      </w:pPr>
    </w:p>
    <w:p w14:paraId="35A1656B" w14:textId="77777777" w:rsidR="00CB5579" w:rsidRPr="00BD1CF5" w:rsidRDefault="00CB5579" w:rsidP="00CB5579">
      <w:pPr>
        <w:spacing w:after="0"/>
        <w:rPr>
          <w:rFonts w:cs="Arial"/>
          <w:sz w:val="12"/>
          <w:szCs w:val="12"/>
        </w:rPr>
      </w:pPr>
    </w:p>
    <w:p w14:paraId="0BBC99EF" w14:textId="77777777" w:rsidR="00CB5579" w:rsidRPr="000E29D8" w:rsidRDefault="00CB5579" w:rsidP="00A60A46">
      <w:pPr>
        <w:numPr>
          <w:ilvl w:val="0"/>
          <w:numId w:val="10"/>
        </w:numPr>
        <w:shd w:val="clear" w:color="auto" w:fill="C0B1E9"/>
        <w:spacing w:after="0"/>
        <w:rPr>
          <w:rFonts w:cs="Arial"/>
          <w:b/>
          <w:color w:val="0070C0"/>
          <w:sz w:val="20"/>
          <w:szCs w:val="20"/>
        </w:rPr>
      </w:pPr>
      <w:r w:rsidRPr="00BD1CF5">
        <w:rPr>
          <w:rFonts w:cs="Arial"/>
          <w:b/>
          <w:color w:val="0070C0"/>
          <w:sz w:val="20"/>
          <w:szCs w:val="20"/>
        </w:rPr>
        <w:t xml:space="preserve">Any significant Organisational Changes (also include any changes to surveillance visit patterns </w:t>
      </w:r>
      <w:proofErr w:type="gramStart"/>
      <w:r w:rsidRPr="00BD1CF5">
        <w:rPr>
          <w:rFonts w:cs="Arial"/>
          <w:b/>
          <w:color w:val="0070C0"/>
          <w:sz w:val="20"/>
          <w:szCs w:val="20"/>
        </w:rPr>
        <w:t>e.g.</w:t>
      </w:r>
      <w:proofErr w:type="gramEnd"/>
      <w:r w:rsidRPr="00BD1CF5">
        <w:rPr>
          <w:rFonts w:cs="Arial"/>
          <w:b/>
          <w:color w:val="0070C0"/>
          <w:sz w:val="20"/>
          <w:szCs w:val="20"/>
        </w:rPr>
        <w:t xml:space="preserve"> if additional standards have been added) and any additional information or any significant changes to the plan for stage 2 or planned arrangements (produced at stage 1)</w:t>
      </w:r>
    </w:p>
    <w:p w14:paraId="5D6A140E" w14:textId="77777777" w:rsidR="00CB5579" w:rsidRDefault="00CB5579" w:rsidP="00CB5579">
      <w:pPr>
        <w:spacing w:after="0"/>
        <w:rPr>
          <w:rFonts w:cs="Arial"/>
          <w:szCs w:val="20"/>
        </w:rPr>
      </w:pPr>
    </w:p>
    <w:p w14:paraId="499039B2" w14:textId="0962920A" w:rsidR="00CB5579" w:rsidRDefault="006850CD" w:rsidP="00CB5579">
      <w:pPr>
        <w:spacing w:after="0"/>
        <w:rPr>
          <w:rFonts w:cs="Arial"/>
          <w:szCs w:val="20"/>
        </w:rPr>
      </w:pPr>
      <w:r>
        <w:rPr>
          <w:rFonts w:cs="Arial"/>
          <w:szCs w:val="20"/>
        </w:rPr>
        <w:t>N/A</w:t>
      </w:r>
    </w:p>
    <w:p w14:paraId="4C460DBB" w14:textId="77777777" w:rsidR="00CB5579" w:rsidRPr="00BD1CF5" w:rsidRDefault="00CB5579" w:rsidP="00CB5579">
      <w:pPr>
        <w:spacing w:after="0"/>
        <w:rPr>
          <w:rFonts w:cs="Arial"/>
          <w:sz w:val="16"/>
        </w:rPr>
      </w:pPr>
    </w:p>
    <w:p w14:paraId="3689A1D7" w14:textId="77777777" w:rsidR="00CB5579" w:rsidRPr="00BD1CF5" w:rsidRDefault="00CB5579" w:rsidP="00A60A46">
      <w:pPr>
        <w:numPr>
          <w:ilvl w:val="0"/>
          <w:numId w:val="10"/>
        </w:numPr>
        <w:shd w:val="clear" w:color="auto" w:fill="C0B1E9"/>
        <w:spacing w:after="0"/>
        <w:rPr>
          <w:rFonts w:cs="Arial"/>
          <w:b/>
          <w:color w:val="0070C0"/>
          <w:sz w:val="20"/>
          <w:szCs w:val="20"/>
        </w:rPr>
      </w:pPr>
      <w:r w:rsidRPr="00BD1CF5">
        <w:rPr>
          <w:rFonts w:cs="Arial"/>
          <w:b/>
          <w:color w:val="0070C0"/>
          <w:sz w:val="20"/>
          <w:szCs w:val="20"/>
        </w:rPr>
        <w:t>Audit Conclusion</w:t>
      </w:r>
    </w:p>
    <w:p w14:paraId="591285F4" w14:textId="77777777" w:rsidR="00CB5579" w:rsidRPr="00BD1CF5" w:rsidRDefault="00CB5579" w:rsidP="00CB5579">
      <w:pPr>
        <w:spacing w:after="0"/>
        <w:rPr>
          <w:rFonts w:cs="Arial"/>
          <w:sz w:val="20"/>
          <w:szCs w:val="20"/>
        </w:rPr>
      </w:pPr>
    </w:p>
    <w:p w14:paraId="36A9BB1B" w14:textId="7003A4B4" w:rsidR="00CB5579" w:rsidRPr="00BD1CF5" w:rsidRDefault="00CB5579" w:rsidP="00CB5579">
      <w:pPr>
        <w:spacing w:after="0"/>
        <w:rPr>
          <w:rFonts w:cs="Arial"/>
          <w:sz w:val="16"/>
          <w:szCs w:val="16"/>
        </w:rPr>
      </w:pPr>
      <w:r w:rsidRPr="00F25110">
        <w:rPr>
          <w:rFonts w:cs="Arial"/>
          <w:sz w:val="16"/>
          <w:szCs w:val="16"/>
        </w:rPr>
        <w:t xml:space="preserve">The audit team concludes that the organisation </w:t>
      </w:r>
      <w:r w:rsidRPr="00F25110">
        <w:rPr>
          <w:rFonts w:cs="Arial"/>
          <w:b/>
          <w:sz w:val="16"/>
          <w:szCs w:val="16"/>
        </w:rPr>
        <w:t>HAS</w:t>
      </w:r>
      <w:r w:rsidRPr="00F25110">
        <w:rPr>
          <w:rFonts w:cs="Arial"/>
          <w:sz w:val="16"/>
          <w:szCs w:val="16"/>
        </w:rPr>
        <w:t xml:space="preserve"> established and maintained its management system in conformance with the requirements of the standard(s) and demonstrated to the audit team that the management system is effective in its ability to systematically achieve the requirements for products and or services within the scope of its activities and in accordance with its policy and objectives.</w:t>
      </w:r>
    </w:p>
    <w:p w14:paraId="287BD001" w14:textId="77777777" w:rsidR="00CB5579" w:rsidRPr="00BD1CF5" w:rsidRDefault="00CB5579" w:rsidP="00CB5579">
      <w:pPr>
        <w:spacing w:after="0"/>
        <w:jc w:val="both"/>
        <w:rPr>
          <w:rFonts w:cs="Arial"/>
          <w:sz w:val="16"/>
          <w:szCs w:val="16"/>
        </w:rPr>
      </w:pPr>
    </w:p>
    <w:p w14:paraId="30E77DFF" w14:textId="504A3BB0" w:rsidR="00CB5579" w:rsidRPr="00BD1CF5" w:rsidRDefault="00CB5579" w:rsidP="00CB5579">
      <w:pPr>
        <w:spacing w:after="0"/>
        <w:jc w:val="both"/>
        <w:rPr>
          <w:rFonts w:cs="Arial"/>
          <w:sz w:val="16"/>
          <w:szCs w:val="16"/>
        </w:rPr>
      </w:pPr>
      <w:r w:rsidRPr="00F25110">
        <w:rPr>
          <w:rFonts w:cs="Arial"/>
          <w:sz w:val="16"/>
          <w:szCs w:val="16"/>
        </w:rPr>
        <w:t xml:space="preserve">The audit team concludes that the audit objectives </w:t>
      </w:r>
      <w:r w:rsidRPr="00F25110">
        <w:rPr>
          <w:rFonts w:cs="Arial"/>
          <w:b/>
          <w:sz w:val="16"/>
          <w:szCs w:val="16"/>
        </w:rPr>
        <w:t xml:space="preserve">HAVE </w:t>
      </w:r>
      <w:r w:rsidRPr="00F25110">
        <w:rPr>
          <w:rFonts w:cs="Arial"/>
          <w:sz w:val="16"/>
          <w:szCs w:val="16"/>
        </w:rPr>
        <w:t xml:space="preserve">been fulfilled. </w:t>
      </w:r>
      <w:r>
        <w:rPr>
          <w:rFonts w:cs="Arial"/>
          <w:sz w:val="16"/>
          <w:szCs w:val="16"/>
        </w:rPr>
        <w:t>B</w:t>
      </w:r>
      <w:r w:rsidRPr="00BD1CF5">
        <w:rPr>
          <w:rFonts w:cs="Arial"/>
          <w:sz w:val="16"/>
          <w:szCs w:val="16"/>
        </w:rPr>
        <w:t>ased on the evidence obtained during this audit</w:t>
      </w:r>
      <w:r>
        <w:rPr>
          <w:rFonts w:cs="Arial"/>
          <w:sz w:val="16"/>
          <w:szCs w:val="16"/>
        </w:rPr>
        <w:t>,</w:t>
      </w:r>
      <w:r w:rsidRPr="00BD1CF5">
        <w:rPr>
          <w:rFonts w:cs="Arial"/>
          <w:sz w:val="16"/>
          <w:szCs w:val="16"/>
        </w:rPr>
        <w:t xml:space="preserve"> </w:t>
      </w:r>
      <w:r>
        <w:rPr>
          <w:rFonts w:cs="Arial"/>
          <w:sz w:val="16"/>
          <w:szCs w:val="16"/>
        </w:rPr>
        <w:t>t</w:t>
      </w:r>
      <w:r w:rsidRPr="00BD1CF5">
        <w:rPr>
          <w:rFonts w:cs="Arial"/>
          <w:sz w:val="16"/>
          <w:szCs w:val="16"/>
        </w:rPr>
        <w:t>he audit team recommends that Certification should be:</w:t>
      </w:r>
    </w:p>
    <w:p w14:paraId="3BD96BFD" w14:textId="77777777" w:rsidR="00CB5579" w:rsidRPr="00976C6A" w:rsidRDefault="00CB5579" w:rsidP="00CB5579">
      <w:pPr>
        <w:spacing w:after="0"/>
        <w:rPr>
          <w:rFonts w:cs="Arial"/>
          <w:b/>
          <w:sz w:val="16"/>
          <w:szCs w:val="16"/>
        </w:rPr>
      </w:pPr>
    </w:p>
    <w:p w14:paraId="1F10A646" w14:textId="287B232C" w:rsidR="00CB5579" w:rsidRPr="00976C6A" w:rsidRDefault="00CB5579" w:rsidP="00CB5579">
      <w:pPr>
        <w:spacing w:after="0"/>
        <w:rPr>
          <w:rFonts w:cs="Arial"/>
          <w:b/>
        </w:rPr>
      </w:pPr>
      <w:r w:rsidRPr="00976C6A">
        <w:rPr>
          <w:rFonts w:cs="Arial"/>
          <w:b/>
          <w:sz w:val="16"/>
          <w:szCs w:val="16"/>
        </w:rPr>
        <w:t>Recommended</w:t>
      </w:r>
      <w:r w:rsidRPr="00976C6A">
        <w:rPr>
          <w:rFonts w:cs="Arial"/>
          <w:b/>
          <w:sz w:val="24"/>
          <w:szCs w:val="24"/>
        </w:rPr>
        <w:t xml:space="preserve"> </w:t>
      </w:r>
      <w:sdt>
        <w:sdtPr>
          <w:rPr>
            <w:rFonts w:cs="Arial"/>
            <w:b/>
            <w:sz w:val="24"/>
            <w:szCs w:val="24"/>
          </w:rPr>
          <w:id w:val="837888624"/>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r w:rsidRPr="00976C6A">
        <w:rPr>
          <w:rFonts w:cs="Arial"/>
          <w:b/>
          <w:sz w:val="16"/>
          <w:szCs w:val="16"/>
        </w:rPr>
        <w:tab/>
        <w:t>Continued</w:t>
      </w:r>
      <w:r w:rsidRPr="00976C6A">
        <w:rPr>
          <w:rFonts w:cs="Arial"/>
          <w:b/>
          <w:sz w:val="24"/>
          <w:szCs w:val="24"/>
        </w:rPr>
        <w:t xml:space="preserve"> </w:t>
      </w:r>
      <w:sdt>
        <w:sdtPr>
          <w:rPr>
            <w:rFonts w:cs="Arial"/>
            <w:b/>
            <w:sz w:val="24"/>
            <w:szCs w:val="24"/>
          </w:rPr>
          <w:id w:val="-1808543806"/>
          <w14:checkbox>
            <w14:checked w14:val="1"/>
            <w14:checkedState w14:val="2612" w14:font="MS Gothic"/>
            <w14:uncheckedState w14:val="2610" w14:font="MS Gothic"/>
          </w14:checkbox>
        </w:sdtPr>
        <w:sdtEndPr/>
        <w:sdtContent>
          <w:r w:rsidR="006850CD">
            <w:rPr>
              <w:rFonts w:ascii="MS Gothic" w:eastAsia="MS Gothic" w:hAnsi="MS Gothic" w:cs="Arial" w:hint="eastAsia"/>
              <w:b/>
              <w:sz w:val="24"/>
              <w:szCs w:val="24"/>
            </w:rPr>
            <w:t>☒</w:t>
          </w:r>
        </w:sdtContent>
      </w:sdt>
      <w:r w:rsidRPr="00976C6A">
        <w:rPr>
          <w:rFonts w:cs="Arial"/>
          <w:b/>
          <w:sz w:val="16"/>
          <w:szCs w:val="16"/>
        </w:rPr>
        <w:tab/>
        <w:t>Deferred (until satisfactory corrective action has been completed</w:t>
      </w:r>
      <w:r>
        <w:rPr>
          <w:rFonts w:cs="Arial"/>
          <w:b/>
          <w:sz w:val="16"/>
          <w:szCs w:val="16"/>
        </w:rPr>
        <w:t>)</w:t>
      </w:r>
      <w:r w:rsidRPr="00976C6A">
        <w:rPr>
          <w:rFonts w:cs="Arial"/>
          <w:b/>
          <w:sz w:val="16"/>
          <w:szCs w:val="16"/>
        </w:rPr>
        <w:tab/>
      </w:r>
      <w:sdt>
        <w:sdtPr>
          <w:rPr>
            <w:rFonts w:cs="Arial"/>
            <w:b/>
            <w:sz w:val="24"/>
            <w:szCs w:val="24"/>
          </w:rPr>
          <w:id w:val="-808019028"/>
          <w14:checkbox>
            <w14:checked w14:val="0"/>
            <w14:checkedState w14:val="2612" w14:font="MS Gothic"/>
            <w14:uncheckedState w14:val="2610" w14:font="MS Gothic"/>
          </w14:checkbox>
        </w:sdtPr>
        <w:sdtEndPr/>
        <w:sdtContent>
          <w:r w:rsidRPr="00976C6A">
            <w:rPr>
              <w:rFonts w:ascii="MS Gothic" w:eastAsia="MS Gothic" w:hAnsi="MS Gothic" w:cs="Arial" w:hint="eastAsia"/>
              <w:b/>
              <w:sz w:val="24"/>
              <w:szCs w:val="24"/>
            </w:rPr>
            <w:t>☐</w:t>
          </w:r>
        </w:sdtContent>
      </w:sdt>
    </w:p>
    <w:p w14:paraId="5CC78B58" w14:textId="77777777" w:rsidR="00CB5579" w:rsidRDefault="00CB5579" w:rsidP="00CB5579">
      <w:pPr>
        <w:spacing w:after="0"/>
        <w:jc w:val="center"/>
        <w:rPr>
          <w:rFonts w:cs="Arial"/>
          <w:b/>
        </w:rPr>
      </w:pPr>
    </w:p>
    <w:p w14:paraId="6E39867C" w14:textId="77777777" w:rsidR="00CB5579" w:rsidRDefault="00CB5579" w:rsidP="00CB5579">
      <w:pPr>
        <w:spacing w:after="0"/>
        <w:jc w:val="center"/>
        <w:rPr>
          <w:rFonts w:cs="Arial"/>
          <w:b/>
        </w:rPr>
      </w:pPr>
    </w:p>
    <w:p w14:paraId="2FE922E2" w14:textId="77777777" w:rsidR="00CB5579" w:rsidRDefault="00CB5579" w:rsidP="00CB5579">
      <w:pPr>
        <w:spacing w:after="0"/>
        <w:jc w:val="center"/>
        <w:rPr>
          <w:rFonts w:cs="Arial"/>
          <w:b/>
        </w:rPr>
      </w:pPr>
    </w:p>
    <w:p w14:paraId="1DEBF7DE" w14:textId="77777777" w:rsidR="00CB5579" w:rsidRDefault="00CB5579" w:rsidP="00CB5579">
      <w:pPr>
        <w:spacing w:after="0"/>
        <w:jc w:val="center"/>
        <w:rPr>
          <w:rFonts w:cs="Arial"/>
          <w:b/>
        </w:rPr>
      </w:pPr>
    </w:p>
    <w:p w14:paraId="0090C93B" w14:textId="77777777" w:rsidR="00CB5579" w:rsidRDefault="00CB5579" w:rsidP="00CB5579">
      <w:pPr>
        <w:spacing w:after="0"/>
        <w:jc w:val="center"/>
        <w:rPr>
          <w:rFonts w:cs="Arial"/>
          <w:b/>
        </w:rPr>
      </w:pPr>
    </w:p>
    <w:p w14:paraId="4D849E25" w14:textId="77777777" w:rsidR="00CB5579" w:rsidRDefault="00CB5579" w:rsidP="00CB5579">
      <w:pPr>
        <w:spacing w:after="0"/>
        <w:jc w:val="center"/>
        <w:rPr>
          <w:rFonts w:cs="Arial"/>
          <w:b/>
        </w:rPr>
      </w:pPr>
    </w:p>
    <w:p w14:paraId="73B3D6BE" w14:textId="77777777" w:rsidR="00CB5579" w:rsidRDefault="00CB5579" w:rsidP="00CB5579">
      <w:pPr>
        <w:spacing w:after="0"/>
        <w:jc w:val="center"/>
        <w:rPr>
          <w:rFonts w:cs="Arial"/>
          <w:b/>
        </w:rPr>
      </w:pPr>
    </w:p>
    <w:p w14:paraId="55423281" w14:textId="77777777" w:rsidR="00CB5579" w:rsidRDefault="00CB5579" w:rsidP="00CB5579">
      <w:pPr>
        <w:spacing w:after="0"/>
        <w:jc w:val="center"/>
        <w:rPr>
          <w:rFonts w:cs="Arial"/>
          <w:b/>
        </w:rPr>
      </w:pPr>
    </w:p>
    <w:p w14:paraId="679865E3" w14:textId="77777777" w:rsidR="00CB5579" w:rsidRDefault="00CB5579" w:rsidP="00CB5579">
      <w:pPr>
        <w:spacing w:after="0"/>
        <w:jc w:val="center"/>
        <w:rPr>
          <w:rFonts w:cs="Arial"/>
          <w:b/>
        </w:rPr>
      </w:pPr>
    </w:p>
    <w:p w14:paraId="5C89AC4D" w14:textId="77777777" w:rsidR="00CB5579" w:rsidRDefault="00CB5579" w:rsidP="00CB5579">
      <w:pPr>
        <w:spacing w:after="0"/>
        <w:jc w:val="center"/>
        <w:rPr>
          <w:rFonts w:cs="Arial"/>
          <w:b/>
        </w:rPr>
      </w:pPr>
    </w:p>
    <w:p w14:paraId="28A3E2F6" w14:textId="77777777" w:rsidR="00CB5579" w:rsidRDefault="00CB5579" w:rsidP="00CB5579">
      <w:pPr>
        <w:spacing w:after="0"/>
        <w:jc w:val="center"/>
        <w:rPr>
          <w:rFonts w:cs="Arial"/>
          <w:b/>
        </w:rPr>
      </w:pPr>
    </w:p>
    <w:p w14:paraId="3246BACE" w14:textId="77777777" w:rsidR="00CB5579" w:rsidRDefault="00CB5579" w:rsidP="00CB5579">
      <w:pPr>
        <w:spacing w:after="0"/>
        <w:jc w:val="center"/>
        <w:rPr>
          <w:rFonts w:cs="Arial"/>
          <w:b/>
        </w:rPr>
      </w:pPr>
    </w:p>
    <w:p w14:paraId="5E793698" w14:textId="77777777" w:rsidR="00CB5579" w:rsidRDefault="00CB5579" w:rsidP="00CB5579">
      <w:pPr>
        <w:spacing w:after="0"/>
        <w:jc w:val="center"/>
        <w:rPr>
          <w:rFonts w:cs="Arial"/>
          <w:b/>
        </w:rPr>
      </w:pPr>
    </w:p>
    <w:p w14:paraId="6B30432D" w14:textId="77777777" w:rsidR="00CB5579" w:rsidRDefault="00CB5579" w:rsidP="00CB5579">
      <w:pPr>
        <w:spacing w:after="0"/>
        <w:jc w:val="center"/>
        <w:rPr>
          <w:rFonts w:cs="Arial"/>
          <w:b/>
        </w:rPr>
      </w:pPr>
    </w:p>
    <w:p w14:paraId="358E0D02" w14:textId="77777777" w:rsidR="00CB5579" w:rsidRDefault="00CB5579" w:rsidP="00CB5579">
      <w:pPr>
        <w:spacing w:after="0"/>
        <w:jc w:val="center"/>
        <w:rPr>
          <w:rFonts w:cs="Arial"/>
          <w:b/>
        </w:rPr>
      </w:pPr>
    </w:p>
    <w:p w14:paraId="2595E2B7" w14:textId="77777777" w:rsidR="00CB5579" w:rsidRDefault="00CB5579" w:rsidP="00CB5579">
      <w:pPr>
        <w:spacing w:after="0"/>
        <w:jc w:val="center"/>
        <w:rPr>
          <w:rFonts w:cs="Arial"/>
          <w:b/>
        </w:rPr>
      </w:pPr>
    </w:p>
    <w:p w14:paraId="022749EC" w14:textId="77777777" w:rsidR="00CB5579" w:rsidRDefault="00CB5579" w:rsidP="00CB5579">
      <w:pPr>
        <w:spacing w:after="0"/>
        <w:jc w:val="center"/>
        <w:rPr>
          <w:rFonts w:cs="Arial"/>
          <w:b/>
        </w:rPr>
      </w:pPr>
    </w:p>
    <w:p w14:paraId="384B8221" w14:textId="77777777" w:rsidR="00CB5579" w:rsidRDefault="00CB5579" w:rsidP="00CB5579">
      <w:pPr>
        <w:spacing w:after="0"/>
        <w:jc w:val="center"/>
        <w:rPr>
          <w:rFonts w:cs="Arial"/>
          <w:b/>
        </w:rPr>
      </w:pPr>
    </w:p>
    <w:p w14:paraId="43CC09F3" w14:textId="77777777" w:rsidR="00CB5579" w:rsidRDefault="00CB5579" w:rsidP="00CB5579">
      <w:pPr>
        <w:spacing w:after="0"/>
        <w:jc w:val="center"/>
        <w:rPr>
          <w:rFonts w:cs="Arial"/>
          <w:b/>
        </w:rPr>
      </w:pPr>
    </w:p>
    <w:p w14:paraId="05A69795" w14:textId="77777777" w:rsidR="00CB5579" w:rsidRDefault="00CB5579" w:rsidP="00CB5579">
      <w:pPr>
        <w:spacing w:after="0"/>
        <w:jc w:val="center"/>
        <w:rPr>
          <w:rFonts w:cs="Arial"/>
          <w:b/>
        </w:rPr>
      </w:pPr>
    </w:p>
    <w:p w14:paraId="6311DC9C" w14:textId="77777777" w:rsidR="00CB5579" w:rsidRDefault="00CB5579" w:rsidP="00CB5579">
      <w:pPr>
        <w:spacing w:after="0"/>
        <w:jc w:val="center"/>
        <w:rPr>
          <w:rFonts w:cs="Arial"/>
          <w:b/>
        </w:rPr>
      </w:pPr>
    </w:p>
    <w:p w14:paraId="3F493054" w14:textId="77777777" w:rsidR="00CB5579" w:rsidRDefault="00CB5579" w:rsidP="00CB5579">
      <w:pPr>
        <w:spacing w:after="0"/>
        <w:jc w:val="center"/>
        <w:rPr>
          <w:rFonts w:cs="Arial"/>
          <w:b/>
        </w:rPr>
      </w:pPr>
    </w:p>
    <w:p w14:paraId="75CFD051" w14:textId="77777777" w:rsidR="00CB5579" w:rsidRDefault="00CB5579" w:rsidP="00CB5579">
      <w:pPr>
        <w:spacing w:after="0"/>
        <w:jc w:val="center"/>
        <w:rPr>
          <w:rFonts w:cs="Arial"/>
          <w:b/>
        </w:rPr>
      </w:pPr>
    </w:p>
    <w:p w14:paraId="4077B068" w14:textId="77777777" w:rsidR="00CB5579" w:rsidRDefault="00CB5579" w:rsidP="00CB5579">
      <w:pPr>
        <w:spacing w:after="0"/>
        <w:jc w:val="center"/>
        <w:rPr>
          <w:rFonts w:cs="Arial"/>
          <w:b/>
        </w:rPr>
      </w:pPr>
    </w:p>
    <w:p w14:paraId="4AB75EB9" w14:textId="77777777" w:rsidR="00CB5579" w:rsidRDefault="00CB5579" w:rsidP="00CB5579">
      <w:pPr>
        <w:spacing w:after="0"/>
        <w:jc w:val="center"/>
        <w:rPr>
          <w:rFonts w:cs="Arial"/>
          <w:b/>
        </w:rPr>
      </w:pPr>
    </w:p>
    <w:p w14:paraId="77B9A9FB" w14:textId="77777777" w:rsidR="00CB5579" w:rsidRDefault="00CB5579" w:rsidP="00CB5579">
      <w:pPr>
        <w:spacing w:after="0"/>
        <w:rPr>
          <w:rFonts w:cs="Arial"/>
          <w:b/>
        </w:rPr>
      </w:pPr>
    </w:p>
    <w:p w14:paraId="28BB0D07" w14:textId="03348B5D" w:rsidR="00CB5579" w:rsidRDefault="00CB5579" w:rsidP="00CB5579">
      <w:pPr>
        <w:spacing w:after="0"/>
        <w:rPr>
          <w:rFonts w:cs="Arial"/>
          <w:b/>
        </w:rPr>
      </w:pPr>
    </w:p>
    <w:p w14:paraId="11D32D5A" w14:textId="77777777" w:rsidR="00CB5579" w:rsidRDefault="00CB5579" w:rsidP="00CB5579">
      <w:pPr>
        <w:spacing w:after="0"/>
        <w:rPr>
          <w:rFonts w:cs="Arial"/>
          <w:b/>
        </w:rPr>
      </w:pPr>
    </w:p>
    <w:p w14:paraId="4E9FB7A4" w14:textId="77777777" w:rsidR="006850CD" w:rsidRDefault="006850CD" w:rsidP="00CB5579">
      <w:pPr>
        <w:spacing w:after="0"/>
        <w:ind w:left="3600" w:firstLine="720"/>
        <w:rPr>
          <w:rFonts w:cs="Arial"/>
          <w:b/>
        </w:rPr>
      </w:pPr>
    </w:p>
    <w:p w14:paraId="3259FA15" w14:textId="77777777" w:rsidR="006850CD" w:rsidRDefault="006850CD" w:rsidP="00CB5579">
      <w:pPr>
        <w:spacing w:after="0"/>
        <w:ind w:left="3600" w:firstLine="720"/>
        <w:rPr>
          <w:rFonts w:cs="Arial"/>
          <w:b/>
        </w:rPr>
      </w:pPr>
    </w:p>
    <w:p w14:paraId="495958C9" w14:textId="77777777" w:rsidR="006850CD" w:rsidRDefault="006850CD" w:rsidP="00CB5579">
      <w:pPr>
        <w:spacing w:after="0"/>
        <w:ind w:left="3600" w:firstLine="720"/>
        <w:rPr>
          <w:rFonts w:cs="Arial"/>
          <w:b/>
        </w:rPr>
      </w:pPr>
    </w:p>
    <w:p w14:paraId="2AEF8F59" w14:textId="40DBBFC9" w:rsidR="00CB5579" w:rsidRPr="00BD1CF5" w:rsidRDefault="00CB5579" w:rsidP="00CB5579">
      <w:pPr>
        <w:spacing w:after="0"/>
        <w:ind w:left="3600" w:firstLine="720"/>
        <w:rPr>
          <w:rFonts w:cs="Arial"/>
          <w:b/>
        </w:rPr>
      </w:pPr>
      <w:r w:rsidRPr="00BD1CF5">
        <w:rPr>
          <w:rFonts w:cs="Arial"/>
          <w:b/>
        </w:rPr>
        <w:t>Corrective Action Report</w:t>
      </w:r>
    </w:p>
    <w:p w14:paraId="435B1FF3" w14:textId="77777777" w:rsidR="00CB5579" w:rsidRPr="00BD1CF5" w:rsidRDefault="00CB5579" w:rsidP="00CB5579">
      <w:pPr>
        <w:pStyle w:val="Footer"/>
        <w:tabs>
          <w:tab w:val="right" w:pos="9639"/>
        </w:tabs>
        <w:spacing w:after="0" w:line="240" w:lineRule="auto"/>
        <w:jc w:val="center"/>
        <w:rPr>
          <w:rFonts w:cs="Arial"/>
          <w:b/>
          <w:sz w:val="16"/>
          <w:szCs w:val="16"/>
        </w:rPr>
      </w:pPr>
    </w:p>
    <w:p w14:paraId="19E58638" w14:textId="77777777" w:rsidR="00CB5579" w:rsidRPr="00BD1CF5" w:rsidRDefault="00CB5579" w:rsidP="00CB5579">
      <w:pPr>
        <w:spacing w:after="0"/>
        <w:jc w:val="center"/>
        <w:rPr>
          <w:rFonts w:cs="Arial"/>
          <w:b/>
          <w:color w:val="0070C0"/>
          <w:sz w:val="16"/>
          <w:szCs w:val="16"/>
        </w:rPr>
      </w:pPr>
      <w:r w:rsidRPr="00BD1CF5">
        <w:rPr>
          <w:rFonts w:cs="Arial"/>
          <w:b/>
          <w:color w:val="0070C0"/>
          <w:sz w:val="16"/>
          <w:szCs w:val="16"/>
        </w:rPr>
        <w:t xml:space="preserve"> CLIENT to complete this section following Stage 2 audits, Recertification Audits and Majors Raised on surveillance only if evidence of corrective and preventive action is required to be submitted to ISOQAR see above.</w:t>
      </w:r>
    </w:p>
    <w:p w14:paraId="155ADD20" w14:textId="77777777" w:rsidR="00CB5579" w:rsidRPr="00BD1CF5" w:rsidRDefault="00CB5579" w:rsidP="00CB5579">
      <w:pPr>
        <w:spacing w:after="0"/>
        <w:rPr>
          <w:rFonts w:cs="Arial"/>
          <w:b/>
          <w:color w:val="0070C0"/>
          <w:sz w:val="16"/>
          <w:szCs w:val="16"/>
        </w:rPr>
      </w:pPr>
    </w:p>
    <w:p w14:paraId="59E1D2BD" w14:textId="77777777" w:rsidR="00CB5579" w:rsidRPr="00BD1CF5" w:rsidRDefault="00CB5579" w:rsidP="00CB5579">
      <w:pPr>
        <w:spacing w:after="0"/>
        <w:rPr>
          <w:rFonts w:cs="Arial"/>
          <w:b/>
          <w:color w:val="0070C0"/>
          <w:sz w:val="16"/>
          <w:szCs w:val="16"/>
        </w:rPr>
      </w:pPr>
      <w:r w:rsidRPr="00BD1CF5">
        <w:rPr>
          <w:rFonts w:cs="Arial"/>
          <w:b/>
          <w:color w:val="0070C0"/>
          <w:sz w:val="16"/>
          <w:szCs w:val="16"/>
        </w:rPr>
        <w:t>AUDITOR to complete this section if any non-conformances are closed out prior to the end of the audit as evidence of close out.</w:t>
      </w:r>
    </w:p>
    <w:p w14:paraId="475E8CC1" w14:textId="77777777" w:rsidR="00CB5579" w:rsidRPr="00BD1CF5" w:rsidRDefault="00CB5579" w:rsidP="00CB5579">
      <w:pPr>
        <w:spacing w:after="0"/>
        <w:rPr>
          <w:rFonts w:cs="Arial"/>
          <w:b/>
          <w:sz w:val="16"/>
          <w:szCs w:val="16"/>
        </w:rPr>
      </w:pPr>
      <w:r w:rsidRPr="00BD1CF5">
        <w:rPr>
          <w:rFonts w:cs="Arial"/>
          <w:b/>
          <w:sz w:val="16"/>
          <w:szCs w:val="16"/>
        </w:rPr>
        <w:t xml:space="preserve"> </w:t>
      </w:r>
    </w:p>
    <w:p w14:paraId="114A97C4" w14:textId="77777777" w:rsidR="00CB5579" w:rsidRPr="00BD1CF5" w:rsidRDefault="00CB5579" w:rsidP="00CB5579">
      <w:pPr>
        <w:spacing w:after="0"/>
        <w:jc w:val="center"/>
        <w:rPr>
          <w:rFonts w:cs="Arial"/>
          <w:sz w:val="12"/>
          <w:szCs w:val="12"/>
        </w:rPr>
      </w:pPr>
    </w:p>
    <w:p w14:paraId="75ACF0E6" w14:textId="77777777" w:rsidR="00CB5579" w:rsidRPr="00BD1CF5" w:rsidRDefault="00CB5579" w:rsidP="00CB5579">
      <w:pPr>
        <w:spacing w:after="0"/>
        <w:jc w:val="center"/>
        <w:rPr>
          <w:rFonts w:cs="Arial"/>
          <w:b/>
          <w:sz w:val="16"/>
          <w:szCs w:val="16"/>
        </w:rPr>
      </w:pPr>
      <w:r w:rsidRPr="00BD1CF5">
        <w:rPr>
          <w:rFonts w:cs="Arial"/>
          <w:b/>
          <w:sz w:val="16"/>
          <w:szCs w:val="16"/>
        </w:rPr>
        <w:t>COMPLETE FOR NON-CONFORMANCES RAISED IN SECTION 2 Following Stage 2 audits, Recertification Audits and Majors raised on surveillance only</w:t>
      </w:r>
    </w:p>
    <w:p w14:paraId="06A29853" w14:textId="77777777" w:rsidR="00CB5579" w:rsidRPr="00BD1CF5" w:rsidRDefault="00CB5579" w:rsidP="00CB5579">
      <w:pPr>
        <w:spacing w:after="0"/>
        <w:jc w:val="center"/>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880"/>
        <w:gridCol w:w="1857"/>
        <w:gridCol w:w="1134"/>
        <w:gridCol w:w="1239"/>
        <w:gridCol w:w="2430"/>
      </w:tblGrid>
      <w:tr w:rsidR="00CB5579" w:rsidRPr="00BD1CF5" w14:paraId="1E846852" w14:textId="77777777" w:rsidTr="009F2CF0">
        <w:tc>
          <w:tcPr>
            <w:tcW w:w="1183" w:type="dxa"/>
            <w:tcBorders>
              <w:top w:val="nil"/>
              <w:left w:val="nil"/>
              <w:bottom w:val="nil"/>
            </w:tcBorders>
          </w:tcPr>
          <w:p w14:paraId="26BA69DE" w14:textId="77777777" w:rsidR="00CB5579" w:rsidRPr="00BD1CF5" w:rsidRDefault="00CB5579" w:rsidP="009F2CF0">
            <w:pPr>
              <w:spacing w:after="0"/>
              <w:rPr>
                <w:rFonts w:cs="Arial"/>
                <w:sz w:val="16"/>
                <w:szCs w:val="16"/>
              </w:rPr>
            </w:pPr>
            <w:r w:rsidRPr="00BD1CF5">
              <w:rPr>
                <w:rFonts w:cs="Arial"/>
                <w:sz w:val="16"/>
                <w:szCs w:val="16"/>
              </w:rPr>
              <w:t>Client Name:</w:t>
            </w:r>
          </w:p>
        </w:tc>
        <w:tc>
          <w:tcPr>
            <w:tcW w:w="2880" w:type="dxa"/>
          </w:tcPr>
          <w:p w14:paraId="587C2896" w14:textId="77777777" w:rsidR="00CB5579" w:rsidRPr="00BD1CF5" w:rsidRDefault="00CB5579" w:rsidP="009F2CF0">
            <w:pPr>
              <w:spacing w:after="0"/>
              <w:rPr>
                <w:rFonts w:cs="Arial"/>
                <w:szCs w:val="16"/>
              </w:rPr>
            </w:pPr>
          </w:p>
        </w:tc>
        <w:tc>
          <w:tcPr>
            <w:tcW w:w="1857" w:type="dxa"/>
            <w:tcBorders>
              <w:top w:val="nil"/>
              <w:bottom w:val="nil"/>
            </w:tcBorders>
          </w:tcPr>
          <w:p w14:paraId="2E2DF283" w14:textId="77777777" w:rsidR="00CB5579" w:rsidRPr="00BD1CF5" w:rsidRDefault="00CB5579" w:rsidP="009F2CF0">
            <w:pPr>
              <w:spacing w:after="0"/>
              <w:rPr>
                <w:rFonts w:cs="Arial"/>
                <w:sz w:val="16"/>
                <w:szCs w:val="16"/>
              </w:rPr>
            </w:pPr>
            <w:r w:rsidRPr="00BD1CF5">
              <w:rPr>
                <w:rFonts w:cs="Arial"/>
                <w:sz w:val="16"/>
                <w:szCs w:val="16"/>
              </w:rPr>
              <w:t>Certification Number:</w:t>
            </w:r>
          </w:p>
        </w:tc>
        <w:tc>
          <w:tcPr>
            <w:tcW w:w="1134" w:type="dxa"/>
          </w:tcPr>
          <w:p w14:paraId="33BD5445" w14:textId="77777777" w:rsidR="00CB5579" w:rsidRPr="00BD1CF5" w:rsidRDefault="00CB5579" w:rsidP="009F2CF0">
            <w:pPr>
              <w:spacing w:after="0"/>
              <w:rPr>
                <w:rFonts w:cs="Arial"/>
                <w:szCs w:val="16"/>
              </w:rPr>
            </w:pPr>
          </w:p>
        </w:tc>
        <w:tc>
          <w:tcPr>
            <w:tcW w:w="1239" w:type="dxa"/>
            <w:tcBorders>
              <w:top w:val="nil"/>
              <w:bottom w:val="nil"/>
            </w:tcBorders>
          </w:tcPr>
          <w:p w14:paraId="0156BC41" w14:textId="77777777" w:rsidR="00CB5579" w:rsidRPr="00BD1CF5" w:rsidRDefault="00CB5579" w:rsidP="009F2CF0">
            <w:pPr>
              <w:spacing w:after="0"/>
              <w:rPr>
                <w:rFonts w:cs="Arial"/>
                <w:sz w:val="16"/>
                <w:szCs w:val="16"/>
              </w:rPr>
            </w:pPr>
            <w:r w:rsidRPr="00BD1CF5">
              <w:rPr>
                <w:rFonts w:cs="Arial"/>
                <w:sz w:val="16"/>
                <w:szCs w:val="16"/>
              </w:rPr>
              <w:t>Audit Date(s):</w:t>
            </w:r>
          </w:p>
        </w:tc>
        <w:tc>
          <w:tcPr>
            <w:tcW w:w="2430" w:type="dxa"/>
          </w:tcPr>
          <w:p w14:paraId="7780AD47" w14:textId="77777777" w:rsidR="00CB5579" w:rsidRPr="00BD1CF5" w:rsidRDefault="00CB5579" w:rsidP="009F2CF0">
            <w:pPr>
              <w:spacing w:after="0"/>
              <w:rPr>
                <w:rFonts w:cs="Arial"/>
                <w:szCs w:val="16"/>
              </w:rPr>
            </w:pPr>
          </w:p>
        </w:tc>
      </w:tr>
    </w:tbl>
    <w:p w14:paraId="58A2C39D" w14:textId="77777777" w:rsidR="00CB5579" w:rsidRPr="00BD1CF5" w:rsidRDefault="00CB5579" w:rsidP="00CB5579">
      <w:pPr>
        <w:spacing w:after="0"/>
        <w:rPr>
          <w:rFonts w:cs="Arial"/>
          <w:sz w:val="16"/>
          <w:szCs w:val="16"/>
        </w:rPr>
      </w:pPr>
      <w:r w:rsidRPr="00BD1CF5">
        <w:rPr>
          <w:rFonts w:cs="Arial"/>
          <w:sz w:val="12"/>
          <w:szCs w:val="12"/>
        </w:rPr>
        <w:t xml:space="preserve"> </w:t>
      </w:r>
    </w:p>
    <w:p w14:paraId="77375638" w14:textId="77777777" w:rsidR="00CB5579" w:rsidRPr="00BD1CF5" w:rsidRDefault="00CB5579" w:rsidP="00CB5579">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119"/>
        <w:gridCol w:w="2120"/>
        <w:gridCol w:w="2119"/>
        <w:gridCol w:w="2120"/>
        <w:gridCol w:w="1698"/>
      </w:tblGrid>
      <w:tr w:rsidR="00CB5579" w:rsidRPr="00BD1CF5" w14:paraId="201FA2D2" w14:textId="77777777" w:rsidTr="009F2CF0">
        <w:tc>
          <w:tcPr>
            <w:tcW w:w="564" w:type="dxa"/>
            <w:shd w:val="clear" w:color="auto" w:fill="DEEAF6"/>
          </w:tcPr>
          <w:p w14:paraId="20F389AC" w14:textId="77777777" w:rsidR="00CB5579" w:rsidRPr="00BD1CF5" w:rsidRDefault="00CB5579" w:rsidP="009F2CF0">
            <w:pPr>
              <w:spacing w:after="0"/>
              <w:rPr>
                <w:rFonts w:cs="Arial"/>
                <w:color w:val="0070C0"/>
                <w:sz w:val="16"/>
                <w:szCs w:val="16"/>
              </w:rPr>
            </w:pPr>
            <w:r w:rsidRPr="00BD1CF5">
              <w:rPr>
                <w:rFonts w:cs="Arial"/>
                <w:color w:val="0070C0"/>
                <w:sz w:val="16"/>
                <w:szCs w:val="16"/>
              </w:rPr>
              <w:t>NCR</w:t>
            </w:r>
          </w:p>
          <w:p w14:paraId="39F5518B" w14:textId="77777777" w:rsidR="00CB5579" w:rsidRPr="00BD1CF5" w:rsidRDefault="00CB5579" w:rsidP="009F2CF0">
            <w:pPr>
              <w:spacing w:after="0"/>
              <w:rPr>
                <w:rFonts w:cs="Arial"/>
                <w:color w:val="0070C0"/>
                <w:sz w:val="16"/>
                <w:szCs w:val="16"/>
              </w:rPr>
            </w:pPr>
            <w:r w:rsidRPr="00BD1CF5">
              <w:rPr>
                <w:rFonts w:cs="Arial"/>
                <w:color w:val="0070C0"/>
                <w:sz w:val="16"/>
                <w:szCs w:val="16"/>
              </w:rPr>
              <w:t>Nº</w:t>
            </w:r>
          </w:p>
        </w:tc>
        <w:tc>
          <w:tcPr>
            <w:tcW w:w="2119" w:type="dxa"/>
            <w:shd w:val="clear" w:color="auto" w:fill="DEEAF6"/>
          </w:tcPr>
          <w:p w14:paraId="134614F8"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Corrective Action Taken</w:t>
            </w:r>
          </w:p>
        </w:tc>
        <w:tc>
          <w:tcPr>
            <w:tcW w:w="2120" w:type="dxa"/>
            <w:shd w:val="clear" w:color="auto" w:fill="DEEAF6"/>
          </w:tcPr>
          <w:p w14:paraId="029F2EE9"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 xml:space="preserve">Root Cause  </w:t>
            </w:r>
          </w:p>
        </w:tc>
        <w:tc>
          <w:tcPr>
            <w:tcW w:w="2119" w:type="dxa"/>
            <w:shd w:val="clear" w:color="auto" w:fill="DEEAF6"/>
          </w:tcPr>
          <w:p w14:paraId="2FD758B1"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 xml:space="preserve">Action taken to prevent recurrence  </w:t>
            </w:r>
          </w:p>
        </w:tc>
        <w:tc>
          <w:tcPr>
            <w:tcW w:w="2120" w:type="dxa"/>
            <w:shd w:val="clear" w:color="auto" w:fill="DEEAF6"/>
          </w:tcPr>
          <w:p w14:paraId="7372530B"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Evidence</w:t>
            </w:r>
          </w:p>
        </w:tc>
        <w:tc>
          <w:tcPr>
            <w:tcW w:w="1698" w:type="dxa"/>
            <w:shd w:val="clear" w:color="auto" w:fill="DEEAF6"/>
          </w:tcPr>
          <w:p w14:paraId="03E8CE8D" w14:textId="77777777" w:rsidR="00CB5579" w:rsidRPr="00BD1CF5" w:rsidRDefault="00CB5579" w:rsidP="009F2CF0">
            <w:pPr>
              <w:spacing w:after="0"/>
              <w:jc w:val="center"/>
              <w:rPr>
                <w:rFonts w:cs="Arial"/>
                <w:color w:val="0070C0"/>
                <w:sz w:val="16"/>
                <w:szCs w:val="16"/>
              </w:rPr>
            </w:pPr>
            <w:r w:rsidRPr="00BD1CF5">
              <w:rPr>
                <w:rFonts w:cs="Arial"/>
                <w:color w:val="0070C0"/>
                <w:sz w:val="16"/>
                <w:szCs w:val="16"/>
              </w:rPr>
              <w:t>Accepted by</w:t>
            </w:r>
          </w:p>
          <w:p w14:paraId="1548ACF3" w14:textId="77777777" w:rsidR="00CB5579" w:rsidRPr="00BD1CF5" w:rsidRDefault="00CB5579" w:rsidP="009F2CF0">
            <w:pPr>
              <w:spacing w:after="0"/>
              <w:jc w:val="center"/>
              <w:rPr>
                <w:rFonts w:cs="Arial"/>
                <w:b/>
                <w:color w:val="0070C0"/>
                <w:sz w:val="16"/>
                <w:szCs w:val="16"/>
              </w:rPr>
            </w:pPr>
            <w:r w:rsidRPr="00BD1CF5">
              <w:rPr>
                <w:rFonts w:cs="Arial"/>
                <w:b/>
                <w:color w:val="0070C0"/>
                <w:sz w:val="16"/>
                <w:szCs w:val="16"/>
              </w:rPr>
              <w:t xml:space="preserve"> </w:t>
            </w:r>
          </w:p>
        </w:tc>
      </w:tr>
      <w:tr w:rsidR="00CB5579" w:rsidRPr="00BD1CF5" w14:paraId="7FB77DC3" w14:textId="77777777" w:rsidTr="009F2CF0">
        <w:tc>
          <w:tcPr>
            <w:tcW w:w="564" w:type="dxa"/>
            <w:shd w:val="clear" w:color="auto" w:fill="DEEAF6"/>
          </w:tcPr>
          <w:p w14:paraId="78B62322" w14:textId="77777777" w:rsidR="00CB5579" w:rsidRPr="00BD1CF5" w:rsidRDefault="00CB5579" w:rsidP="009F2CF0">
            <w:pPr>
              <w:spacing w:after="0"/>
              <w:rPr>
                <w:rFonts w:cs="Arial"/>
                <w:color w:val="0070C0"/>
                <w:sz w:val="16"/>
                <w:szCs w:val="16"/>
              </w:rPr>
            </w:pPr>
            <w:r w:rsidRPr="00BD1CF5">
              <w:rPr>
                <w:rFonts w:cs="Arial"/>
                <w:color w:val="0070C0"/>
                <w:sz w:val="16"/>
                <w:szCs w:val="16"/>
              </w:rPr>
              <w:t>1</w:t>
            </w:r>
          </w:p>
        </w:tc>
        <w:tc>
          <w:tcPr>
            <w:tcW w:w="2119" w:type="dxa"/>
          </w:tcPr>
          <w:p w14:paraId="7E6ECF2D" w14:textId="77777777" w:rsidR="00CB5579" w:rsidRPr="00BD1CF5" w:rsidRDefault="00CB5579" w:rsidP="009F2CF0">
            <w:pPr>
              <w:spacing w:after="0"/>
              <w:rPr>
                <w:rFonts w:cs="Arial"/>
                <w:szCs w:val="16"/>
              </w:rPr>
            </w:pPr>
          </w:p>
        </w:tc>
        <w:tc>
          <w:tcPr>
            <w:tcW w:w="2120" w:type="dxa"/>
          </w:tcPr>
          <w:p w14:paraId="7C0EED0D" w14:textId="77777777" w:rsidR="00CB5579" w:rsidRPr="00BD1CF5" w:rsidRDefault="00CB5579" w:rsidP="009F2CF0">
            <w:pPr>
              <w:spacing w:after="0"/>
              <w:rPr>
                <w:rFonts w:cs="Arial"/>
                <w:szCs w:val="16"/>
              </w:rPr>
            </w:pPr>
          </w:p>
        </w:tc>
        <w:tc>
          <w:tcPr>
            <w:tcW w:w="2119" w:type="dxa"/>
          </w:tcPr>
          <w:p w14:paraId="63A907BA" w14:textId="77777777" w:rsidR="00CB5579" w:rsidRPr="00BD1CF5" w:rsidRDefault="00CB5579" w:rsidP="009F2CF0">
            <w:pPr>
              <w:spacing w:after="0"/>
              <w:rPr>
                <w:rFonts w:cs="Arial"/>
                <w:szCs w:val="16"/>
              </w:rPr>
            </w:pPr>
          </w:p>
        </w:tc>
        <w:tc>
          <w:tcPr>
            <w:tcW w:w="2120" w:type="dxa"/>
          </w:tcPr>
          <w:p w14:paraId="669A5C16" w14:textId="77777777" w:rsidR="00CB5579" w:rsidRPr="00BD1CF5" w:rsidRDefault="00CB5579" w:rsidP="009F2CF0">
            <w:pPr>
              <w:spacing w:after="0"/>
              <w:rPr>
                <w:rFonts w:cs="Arial"/>
                <w:szCs w:val="16"/>
              </w:rPr>
            </w:pPr>
          </w:p>
        </w:tc>
        <w:tc>
          <w:tcPr>
            <w:tcW w:w="1698" w:type="dxa"/>
          </w:tcPr>
          <w:p w14:paraId="4ACB98F3" w14:textId="77777777" w:rsidR="00CB5579" w:rsidRPr="00BD1CF5" w:rsidRDefault="00CB5579" w:rsidP="009F2CF0">
            <w:pPr>
              <w:spacing w:after="0"/>
              <w:rPr>
                <w:rFonts w:cs="Arial"/>
                <w:szCs w:val="16"/>
              </w:rPr>
            </w:pPr>
          </w:p>
        </w:tc>
      </w:tr>
      <w:tr w:rsidR="00CB5579" w:rsidRPr="00BD1CF5" w14:paraId="43A37A2D" w14:textId="77777777" w:rsidTr="009F2CF0">
        <w:tc>
          <w:tcPr>
            <w:tcW w:w="564" w:type="dxa"/>
            <w:shd w:val="clear" w:color="auto" w:fill="DEEAF6"/>
          </w:tcPr>
          <w:p w14:paraId="3D6099BA" w14:textId="77777777" w:rsidR="00CB5579" w:rsidRPr="00BD1CF5" w:rsidRDefault="00CB5579" w:rsidP="009F2CF0">
            <w:pPr>
              <w:spacing w:after="0"/>
              <w:rPr>
                <w:rFonts w:cs="Arial"/>
                <w:color w:val="0070C0"/>
                <w:sz w:val="16"/>
                <w:szCs w:val="16"/>
              </w:rPr>
            </w:pPr>
            <w:r w:rsidRPr="00BD1CF5">
              <w:rPr>
                <w:rFonts w:cs="Arial"/>
                <w:color w:val="0070C0"/>
                <w:sz w:val="16"/>
                <w:szCs w:val="16"/>
              </w:rPr>
              <w:t>2</w:t>
            </w:r>
          </w:p>
        </w:tc>
        <w:tc>
          <w:tcPr>
            <w:tcW w:w="2119" w:type="dxa"/>
          </w:tcPr>
          <w:p w14:paraId="3DF64006" w14:textId="77777777" w:rsidR="00CB5579" w:rsidRPr="00BD1CF5" w:rsidRDefault="00CB5579" w:rsidP="009F2CF0">
            <w:pPr>
              <w:spacing w:after="0"/>
              <w:rPr>
                <w:rFonts w:cs="Arial"/>
                <w:szCs w:val="16"/>
              </w:rPr>
            </w:pPr>
          </w:p>
        </w:tc>
        <w:tc>
          <w:tcPr>
            <w:tcW w:w="2120" w:type="dxa"/>
          </w:tcPr>
          <w:p w14:paraId="2B02FCA6" w14:textId="77777777" w:rsidR="00CB5579" w:rsidRPr="00BD1CF5" w:rsidRDefault="00CB5579" w:rsidP="009F2CF0">
            <w:pPr>
              <w:spacing w:after="0"/>
              <w:rPr>
                <w:rFonts w:cs="Arial"/>
                <w:szCs w:val="16"/>
              </w:rPr>
            </w:pPr>
          </w:p>
        </w:tc>
        <w:tc>
          <w:tcPr>
            <w:tcW w:w="2119" w:type="dxa"/>
          </w:tcPr>
          <w:p w14:paraId="2CA3374F" w14:textId="77777777" w:rsidR="00CB5579" w:rsidRPr="00BD1CF5" w:rsidRDefault="00CB5579" w:rsidP="009F2CF0">
            <w:pPr>
              <w:spacing w:after="0"/>
              <w:rPr>
                <w:rFonts w:cs="Arial"/>
                <w:szCs w:val="16"/>
              </w:rPr>
            </w:pPr>
          </w:p>
        </w:tc>
        <w:tc>
          <w:tcPr>
            <w:tcW w:w="2120" w:type="dxa"/>
          </w:tcPr>
          <w:p w14:paraId="0C8DA4B9" w14:textId="77777777" w:rsidR="00CB5579" w:rsidRPr="00BD1CF5" w:rsidRDefault="00CB5579" w:rsidP="009F2CF0">
            <w:pPr>
              <w:spacing w:after="0"/>
              <w:rPr>
                <w:rFonts w:cs="Arial"/>
                <w:szCs w:val="16"/>
              </w:rPr>
            </w:pPr>
          </w:p>
        </w:tc>
        <w:tc>
          <w:tcPr>
            <w:tcW w:w="1698" w:type="dxa"/>
          </w:tcPr>
          <w:p w14:paraId="30F50A93" w14:textId="77777777" w:rsidR="00CB5579" w:rsidRPr="00BD1CF5" w:rsidRDefault="00CB5579" w:rsidP="009F2CF0">
            <w:pPr>
              <w:spacing w:after="0"/>
              <w:rPr>
                <w:rFonts w:cs="Arial"/>
                <w:szCs w:val="16"/>
              </w:rPr>
            </w:pPr>
          </w:p>
        </w:tc>
      </w:tr>
      <w:tr w:rsidR="00CB5579" w:rsidRPr="00BD1CF5" w14:paraId="4AFE2B94" w14:textId="77777777" w:rsidTr="009F2CF0">
        <w:tc>
          <w:tcPr>
            <w:tcW w:w="564" w:type="dxa"/>
            <w:shd w:val="clear" w:color="auto" w:fill="DEEAF6"/>
          </w:tcPr>
          <w:p w14:paraId="7192E2D7" w14:textId="77777777" w:rsidR="00CB5579" w:rsidRPr="00BD1CF5" w:rsidRDefault="00CB5579" w:rsidP="009F2CF0">
            <w:pPr>
              <w:spacing w:after="0"/>
              <w:rPr>
                <w:rFonts w:cs="Arial"/>
                <w:color w:val="0070C0"/>
                <w:sz w:val="16"/>
                <w:szCs w:val="16"/>
              </w:rPr>
            </w:pPr>
            <w:r w:rsidRPr="00BD1CF5">
              <w:rPr>
                <w:rFonts w:cs="Arial"/>
                <w:color w:val="0070C0"/>
                <w:sz w:val="16"/>
                <w:szCs w:val="16"/>
              </w:rPr>
              <w:t>3</w:t>
            </w:r>
          </w:p>
        </w:tc>
        <w:tc>
          <w:tcPr>
            <w:tcW w:w="2119" w:type="dxa"/>
          </w:tcPr>
          <w:p w14:paraId="2B1551C9" w14:textId="77777777" w:rsidR="00CB5579" w:rsidRPr="00BD1CF5" w:rsidRDefault="00CB5579" w:rsidP="009F2CF0">
            <w:pPr>
              <w:spacing w:after="0"/>
              <w:rPr>
                <w:rFonts w:cs="Arial"/>
                <w:szCs w:val="16"/>
              </w:rPr>
            </w:pPr>
          </w:p>
        </w:tc>
        <w:tc>
          <w:tcPr>
            <w:tcW w:w="2120" w:type="dxa"/>
          </w:tcPr>
          <w:p w14:paraId="6BEF5346" w14:textId="77777777" w:rsidR="00CB5579" w:rsidRPr="00BD1CF5" w:rsidRDefault="00CB5579" w:rsidP="009F2CF0">
            <w:pPr>
              <w:spacing w:after="0"/>
              <w:rPr>
                <w:rFonts w:cs="Arial"/>
                <w:szCs w:val="16"/>
              </w:rPr>
            </w:pPr>
          </w:p>
        </w:tc>
        <w:tc>
          <w:tcPr>
            <w:tcW w:w="2119" w:type="dxa"/>
          </w:tcPr>
          <w:p w14:paraId="575A9AAA" w14:textId="77777777" w:rsidR="00CB5579" w:rsidRPr="00BD1CF5" w:rsidRDefault="00CB5579" w:rsidP="009F2CF0">
            <w:pPr>
              <w:spacing w:after="0"/>
              <w:rPr>
                <w:rFonts w:cs="Arial"/>
                <w:szCs w:val="16"/>
              </w:rPr>
            </w:pPr>
          </w:p>
        </w:tc>
        <w:tc>
          <w:tcPr>
            <w:tcW w:w="2120" w:type="dxa"/>
          </w:tcPr>
          <w:p w14:paraId="49EC5DE0" w14:textId="77777777" w:rsidR="00CB5579" w:rsidRPr="00BD1CF5" w:rsidRDefault="00CB5579" w:rsidP="009F2CF0">
            <w:pPr>
              <w:spacing w:after="0"/>
              <w:rPr>
                <w:rFonts w:cs="Arial"/>
                <w:szCs w:val="16"/>
              </w:rPr>
            </w:pPr>
          </w:p>
        </w:tc>
        <w:tc>
          <w:tcPr>
            <w:tcW w:w="1698" w:type="dxa"/>
          </w:tcPr>
          <w:p w14:paraId="0BDA265B" w14:textId="77777777" w:rsidR="00CB5579" w:rsidRPr="00BD1CF5" w:rsidRDefault="00CB5579" w:rsidP="009F2CF0">
            <w:pPr>
              <w:spacing w:after="0"/>
              <w:rPr>
                <w:rFonts w:cs="Arial"/>
                <w:szCs w:val="16"/>
              </w:rPr>
            </w:pPr>
          </w:p>
        </w:tc>
      </w:tr>
      <w:tr w:rsidR="00CB5579" w:rsidRPr="00BD1CF5" w14:paraId="3350F26B" w14:textId="77777777" w:rsidTr="009F2CF0">
        <w:tc>
          <w:tcPr>
            <w:tcW w:w="564" w:type="dxa"/>
            <w:shd w:val="clear" w:color="auto" w:fill="DEEAF6"/>
          </w:tcPr>
          <w:p w14:paraId="13DAA14A" w14:textId="77777777" w:rsidR="00CB5579" w:rsidRPr="00BD1CF5" w:rsidRDefault="00CB5579" w:rsidP="009F2CF0">
            <w:pPr>
              <w:spacing w:after="0"/>
              <w:rPr>
                <w:rFonts w:cs="Arial"/>
                <w:color w:val="0070C0"/>
                <w:sz w:val="16"/>
                <w:szCs w:val="16"/>
              </w:rPr>
            </w:pPr>
            <w:r w:rsidRPr="00BD1CF5">
              <w:rPr>
                <w:rFonts w:cs="Arial"/>
                <w:color w:val="0070C0"/>
                <w:sz w:val="16"/>
                <w:szCs w:val="16"/>
              </w:rPr>
              <w:t>4</w:t>
            </w:r>
          </w:p>
        </w:tc>
        <w:tc>
          <w:tcPr>
            <w:tcW w:w="2119" w:type="dxa"/>
          </w:tcPr>
          <w:p w14:paraId="456A432A" w14:textId="77777777" w:rsidR="00CB5579" w:rsidRPr="00BD1CF5" w:rsidRDefault="00CB5579" w:rsidP="009F2CF0">
            <w:pPr>
              <w:spacing w:after="0"/>
              <w:rPr>
                <w:rFonts w:cs="Arial"/>
                <w:szCs w:val="16"/>
              </w:rPr>
            </w:pPr>
          </w:p>
        </w:tc>
        <w:tc>
          <w:tcPr>
            <w:tcW w:w="2120" w:type="dxa"/>
          </w:tcPr>
          <w:p w14:paraId="189F6D57" w14:textId="77777777" w:rsidR="00CB5579" w:rsidRPr="00BD1CF5" w:rsidRDefault="00CB5579" w:rsidP="009F2CF0">
            <w:pPr>
              <w:spacing w:after="0"/>
              <w:rPr>
                <w:rFonts w:cs="Arial"/>
                <w:szCs w:val="16"/>
              </w:rPr>
            </w:pPr>
          </w:p>
        </w:tc>
        <w:tc>
          <w:tcPr>
            <w:tcW w:w="2119" w:type="dxa"/>
          </w:tcPr>
          <w:p w14:paraId="3732563B" w14:textId="77777777" w:rsidR="00CB5579" w:rsidRPr="00BD1CF5" w:rsidRDefault="00CB5579" w:rsidP="009F2CF0">
            <w:pPr>
              <w:spacing w:after="0"/>
              <w:rPr>
                <w:rFonts w:cs="Arial"/>
                <w:szCs w:val="16"/>
              </w:rPr>
            </w:pPr>
          </w:p>
        </w:tc>
        <w:tc>
          <w:tcPr>
            <w:tcW w:w="2120" w:type="dxa"/>
          </w:tcPr>
          <w:p w14:paraId="2122F50B" w14:textId="77777777" w:rsidR="00CB5579" w:rsidRPr="00BD1CF5" w:rsidRDefault="00CB5579" w:rsidP="009F2CF0">
            <w:pPr>
              <w:spacing w:after="0"/>
              <w:rPr>
                <w:rFonts w:cs="Arial"/>
                <w:szCs w:val="16"/>
              </w:rPr>
            </w:pPr>
          </w:p>
        </w:tc>
        <w:tc>
          <w:tcPr>
            <w:tcW w:w="1698" w:type="dxa"/>
          </w:tcPr>
          <w:p w14:paraId="551F7824" w14:textId="77777777" w:rsidR="00CB5579" w:rsidRPr="00BD1CF5" w:rsidRDefault="00CB5579" w:rsidP="009F2CF0">
            <w:pPr>
              <w:spacing w:after="0"/>
              <w:rPr>
                <w:rFonts w:cs="Arial"/>
                <w:szCs w:val="16"/>
              </w:rPr>
            </w:pPr>
          </w:p>
        </w:tc>
      </w:tr>
      <w:tr w:rsidR="00CB5579" w:rsidRPr="00BD1CF5" w14:paraId="35DD3A77" w14:textId="77777777" w:rsidTr="009F2CF0">
        <w:tc>
          <w:tcPr>
            <w:tcW w:w="564" w:type="dxa"/>
            <w:shd w:val="clear" w:color="auto" w:fill="DEEAF6"/>
          </w:tcPr>
          <w:p w14:paraId="4370B795" w14:textId="77777777" w:rsidR="00CB5579" w:rsidRPr="00BD1CF5" w:rsidRDefault="00CB5579" w:rsidP="009F2CF0">
            <w:pPr>
              <w:spacing w:after="0"/>
              <w:rPr>
                <w:rFonts w:cs="Arial"/>
                <w:color w:val="0070C0"/>
                <w:sz w:val="16"/>
                <w:szCs w:val="16"/>
              </w:rPr>
            </w:pPr>
            <w:r w:rsidRPr="00BD1CF5">
              <w:rPr>
                <w:rFonts w:cs="Arial"/>
                <w:color w:val="0070C0"/>
                <w:sz w:val="16"/>
                <w:szCs w:val="16"/>
              </w:rPr>
              <w:t>5</w:t>
            </w:r>
          </w:p>
        </w:tc>
        <w:tc>
          <w:tcPr>
            <w:tcW w:w="2119" w:type="dxa"/>
          </w:tcPr>
          <w:p w14:paraId="563F9842" w14:textId="77777777" w:rsidR="00CB5579" w:rsidRPr="00BD1CF5" w:rsidRDefault="00CB5579" w:rsidP="009F2CF0">
            <w:pPr>
              <w:spacing w:after="0"/>
              <w:rPr>
                <w:rFonts w:cs="Arial"/>
                <w:szCs w:val="16"/>
              </w:rPr>
            </w:pPr>
          </w:p>
        </w:tc>
        <w:tc>
          <w:tcPr>
            <w:tcW w:w="2120" w:type="dxa"/>
          </w:tcPr>
          <w:p w14:paraId="60C1009B" w14:textId="77777777" w:rsidR="00CB5579" w:rsidRPr="00BD1CF5" w:rsidRDefault="00CB5579" w:rsidP="009F2CF0">
            <w:pPr>
              <w:spacing w:after="0"/>
              <w:rPr>
                <w:rFonts w:cs="Arial"/>
                <w:szCs w:val="16"/>
              </w:rPr>
            </w:pPr>
          </w:p>
        </w:tc>
        <w:tc>
          <w:tcPr>
            <w:tcW w:w="2119" w:type="dxa"/>
          </w:tcPr>
          <w:p w14:paraId="674111F9" w14:textId="77777777" w:rsidR="00CB5579" w:rsidRPr="00BD1CF5" w:rsidRDefault="00CB5579" w:rsidP="009F2CF0">
            <w:pPr>
              <w:spacing w:after="0"/>
              <w:rPr>
                <w:rFonts w:cs="Arial"/>
                <w:szCs w:val="16"/>
              </w:rPr>
            </w:pPr>
          </w:p>
        </w:tc>
        <w:tc>
          <w:tcPr>
            <w:tcW w:w="2120" w:type="dxa"/>
          </w:tcPr>
          <w:p w14:paraId="465B6B3A" w14:textId="77777777" w:rsidR="00CB5579" w:rsidRPr="00BD1CF5" w:rsidRDefault="00CB5579" w:rsidP="009F2CF0">
            <w:pPr>
              <w:spacing w:after="0"/>
              <w:rPr>
                <w:rFonts w:cs="Arial"/>
                <w:szCs w:val="16"/>
              </w:rPr>
            </w:pPr>
          </w:p>
        </w:tc>
        <w:tc>
          <w:tcPr>
            <w:tcW w:w="1698" w:type="dxa"/>
          </w:tcPr>
          <w:p w14:paraId="3C2D6DE2" w14:textId="77777777" w:rsidR="00CB5579" w:rsidRPr="00BD1CF5" w:rsidRDefault="00CB5579" w:rsidP="009F2CF0">
            <w:pPr>
              <w:spacing w:after="0"/>
              <w:rPr>
                <w:rFonts w:cs="Arial"/>
                <w:szCs w:val="16"/>
              </w:rPr>
            </w:pPr>
          </w:p>
        </w:tc>
      </w:tr>
    </w:tbl>
    <w:p w14:paraId="0318A606" w14:textId="77777777" w:rsidR="00CB5579" w:rsidRPr="00BD1CF5" w:rsidRDefault="00CB5579" w:rsidP="00CB5579">
      <w:pPr>
        <w:spacing w:after="0"/>
        <w:rPr>
          <w:rFonts w:cs="Arial"/>
          <w:sz w:val="16"/>
          <w:szCs w:val="16"/>
        </w:rPr>
      </w:pPr>
      <w:r w:rsidRPr="00BD1CF5">
        <w:rPr>
          <w:rFonts w:cs="Arial"/>
          <w:sz w:val="16"/>
          <w:szCs w:val="16"/>
        </w:rPr>
        <w:t xml:space="preserve">This page </w:t>
      </w:r>
      <w:r w:rsidRPr="00BD1CF5">
        <w:rPr>
          <w:rFonts w:cs="Arial"/>
          <w:b/>
          <w:sz w:val="16"/>
          <w:szCs w:val="16"/>
          <w:u w:val="single"/>
        </w:rPr>
        <w:t xml:space="preserve">must </w:t>
      </w:r>
      <w:r w:rsidRPr="00BD1CF5">
        <w:rPr>
          <w:rFonts w:cs="Arial"/>
          <w:sz w:val="16"/>
          <w:szCs w:val="16"/>
        </w:rPr>
        <w:t>be completed and sent to ISOQAR (either via e-mail or post) along</w:t>
      </w:r>
      <w:r w:rsidRPr="00BD1CF5">
        <w:rPr>
          <w:rFonts w:cs="Arial"/>
          <w:b/>
          <w:sz w:val="16"/>
          <w:szCs w:val="16"/>
        </w:rPr>
        <w:t xml:space="preserve"> </w:t>
      </w:r>
      <w:r w:rsidRPr="00BD1CF5">
        <w:rPr>
          <w:rFonts w:cs="Arial"/>
          <w:b/>
          <w:sz w:val="16"/>
          <w:szCs w:val="16"/>
          <w:u w:val="single"/>
        </w:rPr>
        <w:t>with any relevant documentary evidence</w:t>
      </w:r>
      <w:r w:rsidRPr="00BD1CF5">
        <w:rPr>
          <w:rFonts w:cs="Arial"/>
          <w:sz w:val="16"/>
          <w:szCs w:val="16"/>
        </w:rPr>
        <w:t xml:space="preserve">  if instructed to do so in the Executive Summary</w:t>
      </w:r>
    </w:p>
    <w:p w14:paraId="63A5EFE5" w14:textId="77777777" w:rsidR="00CB5579" w:rsidRPr="00BD1CF5" w:rsidRDefault="00CB5579" w:rsidP="00CB5579">
      <w:pPr>
        <w:spacing w:after="0"/>
        <w:rPr>
          <w:rFonts w:cs="Arial"/>
          <w:sz w:val="12"/>
          <w:szCs w:val="12"/>
        </w:rPr>
      </w:pPr>
      <w:r w:rsidRPr="00BD1CF5">
        <w:rPr>
          <w:rFonts w:cs="Arial"/>
          <w:sz w:val="16"/>
          <w:szCs w:val="16"/>
        </w:rPr>
        <w:t xml:space="preserve"> </w:t>
      </w:r>
    </w:p>
    <w:p w14:paraId="6FF11B7A" w14:textId="77777777" w:rsidR="00CB5579" w:rsidRPr="00BD1CF5" w:rsidRDefault="00CB5579" w:rsidP="00CB5579">
      <w:pPr>
        <w:spacing w:after="0"/>
        <w:rPr>
          <w:rFonts w:cs="Arial"/>
          <w:b/>
          <w:sz w:val="16"/>
          <w:szCs w:val="16"/>
        </w:rPr>
      </w:pPr>
      <w:r w:rsidRPr="00BD1CF5">
        <w:rPr>
          <w:rFonts w:cs="Arial"/>
          <w:sz w:val="16"/>
          <w:szCs w:val="16"/>
        </w:rPr>
        <w:t xml:space="preserve">ISOQAR e-mail Address </w:t>
      </w:r>
      <w:r w:rsidRPr="00BD1CF5">
        <w:rPr>
          <w:rFonts w:cs="Arial"/>
          <w:sz w:val="16"/>
          <w:szCs w:val="16"/>
        </w:rPr>
        <w:tab/>
      </w:r>
      <w:hyperlink r:id="rId13" w:history="1">
        <w:r w:rsidRPr="00BD1CF5">
          <w:rPr>
            <w:rStyle w:val="Hyperlink"/>
            <w:rFonts w:cs="Arial"/>
            <w:b/>
            <w:color w:val="auto"/>
            <w:sz w:val="16"/>
            <w:szCs w:val="16"/>
          </w:rPr>
          <w:t>certdept@alcumusgroup.com</w:t>
        </w:r>
      </w:hyperlink>
      <w:r w:rsidRPr="00BD1CF5">
        <w:rPr>
          <w:rFonts w:cs="Arial"/>
          <w:b/>
          <w:sz w:val="16"/>
          <w:szCs w:val="16"/>
        </w:rPr>
        <w:tab/>
      </w:r>
    </w:p>
    <w:p w14:paraId="0FB80EC2" w14:textId="77777777" w:rsidR="00CB5579" w:rsidRPr="00BD1CF5" w:rsidRDefault="00CB5579" w:rsidP="00CB5579">
      <w:pPr>
        <w:spacing w:after="0"/>
        <w:rPr>
          <w:rFonts w:cs="Arial"/>
          <w:sz w:val="16"/>
          <w:szCs w:val="16"/>
        </w:rPr>
      </w:pPr>
      <w:r w:rsidRPr="00BD1CF5">
        <w:rPr>
          <w:rFonts w:cs="Arial"/>
          <w:sz w:val="16"/>
          <w:szCs w:val="16"/>
        </w:rPr>
        <w:t>Post to</w:t>
      </w:r>
      <w:r w:rsidRPr="00BD1CF5">
        <w:rPr>
          <w:rFonts w:cs="Arial"/>
          <w:sz w:val="16"/>
          <w:szCs w:val="16"/>
        </w:rPr>
        <w:tab/>
      </w:r>
      <w:r w:rsidRPr="00BD1CF5">
        <w:rPr>
          <w:rFonts w:cs="Arial"/>
          <w:sz w:val="16"/>
          <w:szCs w:val="16"/>
        </w:rPr>
        <w:tab/>
      </w:r>
      <w:r w:rsidRPr="00BD1CF5">
        <w:rPr>
          <w:rFonts w:cs="Arial"/>
          <w:sz w:val="16"/>
          <w:szCs w:val="16"/>
        </w:rPr>
        <w:tab/>
        <w:t>FAO Cert Dept, ISOQAR Ltd. Cobra Court, 1 Blackmore Road, Stretford, Manchester M32 0QY</w:t>
      </w:r>
    </w:p>
    <w:p w14:paraId="231AF0A2" w14:textId="77777777" w:rsidR="00CB5579" w:rsidRPr="00BD1CF5" w:rsidRDefault="00CB5579" w:rsidP="00CB5579">
      <w:pPr>
        <w:spacing w:after="0"/>
        <w:rPr>
          <w:rFonts w:cs="Arial"/>
          <w:sz w:val="12"/>
          <w:szCs w:val="12"/>
        </w:rPr>
      </w:pPr>
    </w:p>
    <w:p w14:paraId="5B8E4D9E" w14:textId="77777777" w:rsidR="00CB5579" w:rsidRPr="00BD1CF5" w:rsidRDefault="00CB5579" w:rsidP="00CB5579">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18"/>
        <w:gridCol w:w="851"/>
        <w:gridCol w:w="3402"/>
      </w:tblGrid>
      <w:tr w:rsidR="00CB5579" w:rsidRPr="00BD1CF5" w14:paraId="544BEDB4" w14:textId="77777777" w:rsidTr="009F2CF0">
        <w:tc>
          <w:tcPr>
            <w:tcW w:w="3369" w:type="dxa"/>
            <w:tcBorders>
              <w:top w:val="nil"/>
              <w:left w:val="nil"/>
              <w:bottom w:val="nil"/>
            </w:tcBorders>
          </w:tcPr>
          <w:p w14:paraId="7D448D46" w14:textId="77777777" w:rsidR="00CB5579" w:rsidRPr="00BD1CF5" w:rsidRDefault="00CB5579" w:rsidP="009F2CF0">
            <w:pPr>
              <w:spacing w:after="0"/>
              <w:rPr>
                <w:rFonts w:cs="Arial"/>
                <w:sz w:val="16"/>
                <w:szCs w:val="16"/>
              </w:rPr>
            </w:pPr>
            <w:r w:rsidRPr="00BD1CF5">
              <w:rPr>
                <w:rFonts w:cs="Arial"/>
                <w:sz w:val="16"/>
                <w:szCs w:val="16"/>
              </w:rPr>
              <w:t>Completed By (Company Representative)</w:t>
            </w:r>
          </w:p>
        </w:tc>
        <w:tc>
          <w:tcPr>
            <w:tcW w:w="3118" w:type="dxa"/>
          </w:tcPr>
          <w:p w14:paraId="49EC9F54" w14:textId="77777777" w:rsidR="00CB5579" w:rsidRPr="00BD1CF5" w:rsidRDefault="00CB5579" w:rsidP="009F2CF0">
            <w:pPr>
              <w:spacing w:after="0"/>
              <w:rPr>
                <w:rFonts w:cs="Arial"/>
                <w:szCs w:val="16"/>
              </w:rPr>
            </w:pPr>
          </w:p>
        </w:tc>
        <w:tc>
          <w:tcPr>
            <w:tcW w:w="851" w:type="dxa"/>
            <w:tcBorders>
              <w:top w:val="nil"/>
              <w:bottom w:val="nil"/>
            </w:tcBorders>
          </w:tcPr>
          <w:p w14:paraId="15A93EBF" w14:textId="77777777" w:rsidR="00CB5579" w:rsidRPr="00BD1CF5" w:rsidRDefault="00CB5579" w:rsidP="009F2CF0">
            <w:pPr>
              <w:spacing w:after="0"/>
              <w:rPr>
                <w:rFonts w:cs="Arial"/>
                <w:sz w:val="16"/>
                <w:szCs w:val="16"/>
              </w:rPr>
            </w:pPr>
            <w:r w:rsidRPr="00BD1CF5">
              <w:rPr>
                <w:rFonts w:cs="Arial"/>
                <w:sz w:val="16"/>
                <w:szCs w:val="16"/>
              </w:rPr>
              <w:t>Date</w:t>
            </w:r>
          </w:p>
        </w:tc>
        <w:tc>
          <w:tcPr>
            <w:tcW w:w="3402" w:type="dxa"/>
          </w:tcPr>
          <w:p w14:paraId="18D8E813" w14:textId="77777777" w:rsidR="00CB5579" w:rsidRPr="00BD1CF5" w:rsidRDefault="00CB5579" w:rsidP="009F2CF0">
            <w:pPr>
              <w:spacing w:after="0"/>
              <w:rPr>
                <w:rFonts w:cs="Arial"/>
                <w:szCs w:val="16"/>
              </w:rPr>
            </w:pPr>
          </w:p>
        </w:tc>
      </w:tr>
    </w:tbl>
    <w:p w14:paraId="7FEAF332" w14:textId="77777777" w:rsidR="00CB5579" w:rsidRPr="00BD1CF5" w:rsidRDefault="00CB5579" w:rsidP="00CB5579">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40"/>
      </w:tblGrid>
      <w:tr w:rsidR="00CB5579" w:rsidRPr="00BD1CF5" w14:paraId="09AEF38F" w14:textId="77777777" w:rsidTr="009F2CF0">
        <w:tc>
          <w:tcPr>
            <w:tcW w:w="10740" w:type="dxa"/>
          </w:tcPr>
          <w:p w14:paraId="7380B913" w14:textId="77777777" w:rsidR="00CB5579" w:rsidRPr="00BD1CF5" w:rsidRDefault="00CB5579" w:rsidP="009F2CF0">
            <w:pPr>
              <w:spacing w:after="0"/>
              <w:rPr>
                <w:rFonts w:cs="Arial"/>
                <w:szCs w:val="16"/>
              </w:rPr>
            </w:pPr>
            <w:r w:rsidRPr="00BD1CF5">
              <w:rPr>
                <w:rFonts w:cs="Arial"/>
                <w:b/>
                <w:szCs w:val="16"/>
              </w:rPr>
              <w:t>Additional Information</w:t>
            </w:r>
            <w:r w:rsidRPr="00BD1CF5">
              <w:rPr>
                <w:rFonts w:cs="Arial"/>
                <w:szCs w:val="16"/>
              </w:rPr>
              <w:t>:</w:t>
            </w:r>
          </w:p>
          <w:p w14:paraId="2C490E1B" w14:textId="77777777" w:rsidR="00CB5579" w:rsidRPr="00BD1CF5" w:rsidRDefault="00CB5579" w:rsidP="009F2CF0">
            <w:pPr>
              <w:spacing w:after="0"/>
              <w:rPr>
                <w:rFonts w:cs="Arial"/>
                <w:szCs w:val="16"/>
              </w:rPr>
            </w:pPr>
          </w:p>
        </w:tc>
      </w:tr>
    </w:tbl>
    <w:p w14:paraId="17C26EF2" w14:textId="77777777" w:rsidR="00CB5579" w:rsidRPr="00BD1CF5" w:rsidRDefault="00CB5579" w:rsidP="00CB5579">
      <w:pPr>
        <w:spacing w:after="0"/>
        <w:rPr>
          <w:rFonts w:cs="Arial"/>
          <w:sz w:val="12"/>
          <w:szCs w:val="12"/>
        </w:rPr>
      </w:pPr>
    </w:p>
    <w:p w14:paraId="19270405" w14:textId="77777777" w:rsidR="00CB5579" w:rsidRPr="00BD1CF5" w:rsidRDefault="00CB5579" w:rsidP="00CB5579">
      <w:pPr>
        <w:spacing w:after="0"/>
        <w:rPr>
          <w:rFonts w:cs="Arial"/>
          <w:b/>
          <w:sz w:val="16"/>
          <w:szCs w:val="16"/>
        </w:rPr>
      </w:pPr>
      <w:r w:rsidRPr="00BD1CF5">
        <w:rPr>
          <w:rFonts w:cs="Arial"/>
          <w:b/>
          <w:sz w:val="16"/>
          <w:szCs w:val="16"/>
        </w:rPr>
        <w:t xml:space="preserve">NB. Where evidence of corrective action is required to be submitted, Certificates of Registration can only be issued after the evidence supplied has been received, </w:t>
      </w:r>
      <w:proofErr w:type="gramStart"/>
      <w:r w:rsidRPr="00BD1CF5">
        <w:rPr>
          <w:rFonts w:cs="Arial"/>
          <w:b/>
          <w:sz w:val="16"/>
          <w:szCs w:val="16"/>
        </w:rPr>
        <w:t>reviewed</w:t>
      </w:r>
      <w:proofErr w:type="gramEnd"/>
      <w:r w:rsidRPr="00BD1CF5">
        <w:rPr>
          <w:rFonts w:cs="Arial"/>
          <w:b/>
          <w:sz w:val="16"/>
          <w:szCs w:val="16"/>
        </w:rPr>
        <w:t xml:space="preserve"> and accepted. Any Non-conformances not closed out within 3 months of the audit date may result in a re-audit being conducted and could also result in Certification being suspended.</w:t>
      </w:r>
    </w:p>
    <w:p w14:paraId="08D1FFF2" w14:textId="77777777" w:rsidR="00CB5579" w:rsidRPr="00BD1CF5" w:rsidRDefault="00CB5579" w:rsidP="00CB5579">
      <w:pPr>
        <w:spacing w:after="0"/>
        <w:rPr>
          <w:rFonts w:cs="Arial"/>
          <w:b/>
          <w:color w:val="FF0000"/>
          <w:sz w:val="16"/>
          <w:szCs w:val="16"/>
        </w:rPr>
      </w:pPr>
    </w:p>
    <w:p w14:paraId="7B54AF5E" w14:textId="77777777" w:rsidR="00CB5579" w:rsidRPr="00BD1CF5" w:rsidRDefault="00CB5579" w:rsidP="00CB5579">
      <w:pPr>
        <w:spacing w:after="0"/>
        <w:jc w:val="center"/>
        <w:rPr>
          <w:rFonts w:cs="Arial"/>
          <w:b/>
          <w:color w:val="0070C0"/>
          <w:sz w:val="16"/>
          <w:szCs w:val="16"/>
        </w:rPr>
      </w:pPr>
      <w:r w:rsidRPr="00BD1CF5">
        <w:rPr>
          <w:rFonts w:cs="Arial"/>
          <w:b/>
          <w:color w:val="0070C0"/>
          <w:sz w:val="16"/>
          <w:szCs w:val="16"/>
        </w:rPr>
        <w:t>FOR OFFICE USE ONLY WHEN EVIDENCE IS SUBMITTED TO ISOQAR</w:t>
      </w:r>
    </w:p>
    <w:p w14:paraId="7AD89BC9" w14:textId="77777777" w:rsidR="00CB5579" w:rsidRPr="00BD1CF5" w:rsidRDefault="00CB5579" w:rsidP="00CB5579">
      <w:pPr>
        <w:spacing w:after="0"/>
        <w:jc w:val="center"/>
        <w:rPr>
          <w:rFonts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37"/>
        <w:gridCol w:w="376"/>
        <w:gridCol w:w="456"/>
        <w:gridCol w:w="376"/>
        <w:gridCol w:w="1276"/>
        <w:gridCol w:w="2126"/>
        <w:gridCol w:w="709"/>
        <w:gridCol w:w="1418"/>
      </w:tblGrid>
      <w:tr w:rsidR="00CB5579" w:rsidRPr="00BD1CF5" w14:paraId="5104932B" w14:textId="77777777" w:rsidTr="009F2CF0">
        <w:tc>
          <w:tcPr>
            <w:tcW w:w="2660" w:type="dxa"/>
            <w:tcBorders>
              <w:top w:val="nil"/>
              <w:left w:val="nil"/>
              <w:bottom w:val="nil"/>
              <w:right w:val="nil"/>
            </w:tcBorders>
          </w:tcPr>
          <w:p w14:paraId="62DD6AEC" w14:textId="77777777" w:rsidR="00CB5579" w:rsidRPr="00BD1CF5" w:rsidRDefault="00CB5579" w:rsidP="009F2CF0">
            <w:pPr>
              <w:spacing w:after="0"/>
              <w:rPr>
                <w:rFonts w:cs="Arial"/>
                <w:sz w:val="16"/>
                <w:szCs w:val="16"/>
              </w:rPr>
            </w:pPr>
            <w:r w:rsidRPr="00BD1CF5">
              <w:rPr>
                <w:rFonts w:cs="Arial"/>
                <w:sz w:val="16"/>
                <w:szCs w:val="16"/>
              </w:rPr>
              <w:t>Satisfactorily closed out?</w:t>
            </w:r>
          </w:p>
        </w:tc>
        <w:tc>
          <w:tcPr>
            <w:tcW w:w="236" w:type="dxa"/>
            <w:tcBorders>
              <w:top w:val="nil"/>
              <w:left w:val="nil"/>
              <w:bottom w:val="nil"/>
              <w:right w:val="single" w:sz="4" w:space="0" w:color="auto"/>
            </w:tcBorders>
          </w:tcPr>
          <w:p w14:paraId="635BD824" w14:textId="77777777" w:rsidR="00CB5579" w:rsidRPr="00BD1CF5" w:rsidRDefault="00CB5579" w:rsidP="009F2CF0">
            <w:pPr>
              <w:spacing w:after="0"/>
              <w:rPr>
                <w:rFonts w:cs="Arial"/>
                <w:sz w:val="16"/>
                <w:szCs w:val="16"/>
              </w:rPr>
            </w:pPr>
            <w:r w:rsidRPr="00BD1CF5">
              <w:rPr>
                <w:rFonts w:cs="Arial"/>
                <w:sz w:val="16"/>
                <w:szCs w:val="16"/>
              </w:rPr>
              <w:t>YES</w:t>
            </w:r>
          </w:p>
        </w:tc>
        <w:sdt>
          <w:sdtPr>
            <w:rPr>
              <w:rFonts w:cs="Arial"/>
              <w:sz w:val="16"/>
              <w:szCs w:val="16"/>
            </w:rPr>
            <w:id w:val="1416742511"/>
            <w14:checkbox>
              <w14:checked w14:val="0"/>
              <w14:checkedState w14:val="2612" w14:font="MS Gothic"/>
              <w14:uncheckedState w14:val="2610" w14:font="MS Gothic"/>
            </w14:checkbox>
          </w:sdtPr>
          <w:sdtEndPr/>
          <w:sdtContent>
            <w:tc>
              <w:tcPr>
                <w:tcW w:w="236" w:type="dxa"/>
                <w:tcBorders>
                  <w:top w:val="single" w:sz="4" w:space="0" w:color="auto"/>
                  <w:left w:val="single" w:sz="4" w:space="0" w:color="auto"/>
                  <w:bottom w:val="single" w:sz="4" w:space="0" w:color="auto"/>
                  <w:right w:val="single" w:sz="4" w:space="0" w:color="auto"/>
                </w:tcBorders>
              </w:tcPr>
              <w:p w14:paraId="557FD94F" w14:textId="77777777" w:rsidR="00CB5579" w:rsidRPr="00BD1CF5" w:rsidRDefault="00CB5579" w:rsidP="009F2CF0">
                <w:pPr>
                  <w:spacing w:after="0"/>
                  <w:rPr>
                    <w:rFonts w:cs="Arial"/>
                    <w:sz w:val="16"/>
                    <w:szCs w:val="16"/>
                  </w:rPr>
                </w:pPr>
                <w:r>
                  <w:rPr>
                    <w:rFonts w:ascii="MS Gothic" w:eastAsia="MS Gothic" w:hAnsi="MS Gothic" w:cs="Arial" w:hint="eastAsia"/>
                    <w:sz w:val="16"/>
                    <w:szCs w:val="16"/>
                  </w:rPr>
                  <w:t>☐</w:t>
                </w:r>
              </w:p>
            </w:tc>
          </w:sdtContent>
        </w:sdt>
        <w:tc>
          <w:tcPr>
            <w:tcW w:w="236" w:type="dxa"/>
            <w:tcBorders>
              <w:top w:val="nil"/>
              <w:left w:val="single" w:sz="4" w:space="0" w:color="auto"/>
              <w:bottom w:val="nil"/>
              <w:right w:val="single" w:sz="4" w:space="0" w:color="auto"/>
            </w:tcBorders>
          </w:tcPr>
          <w:p w14:paraId="24C08BAF" w14:textId="77777777" w:rsidR="00CB5579" w:rsidRPr="00BD1CF5" w:rsidRDefault="00CB5579" w:rsidP="009F2CF0">
            <w:pPr>
              <w:spacing w:after="0"/>
              <w:rPr>
                <w:rFonts w:cs="Arial"/>
                <w:sz w:val="16"/>
                <w:szCs w:val="16"/>
              </w:rPr>
            </w:pPr>
            <w:r w:rsidRPr="00BD1CF5">
              <w:rPr>
                <w:rFonts w:cs="Arial"/>
                <w:sz w:val="16"/>
                <w:szCs w:val="16"/>
              </w:rPr>
              <w:t>NO</w:t>
            </w:r>
          </w:p>
        </w:tc>
        <w:sdt>
          <w:sdtPr>
            <w:rPr>
              <w:rFonts w:cs="Arial"/>
              <w:sz w:val="16"/>
              <w:szCs w:val="16"/>
            </w:rPr>
            <w:id w:val="-1925413756"/>
            <w14:checkbox>
              <w14:checked w14:val="0"/>
              <w14:checkedState w14:val="2612" w14:font="MS Gothic"/>
              <w14:uncheckedState w14:val="2610" w14:font="MS Gothic"/>
            </w14:checkbox>
          </w:sdtPr>
          <w:sdtEndPr/>
          <w:sdtContent>
            <w:tc>
              <w:tcPr>
                <w:tcW w:w="236" w:type="dxa"/>
                <w:tcBorders>
                  <w:top w:val="single" w:sz="4" w:space="0" w:color="auto"/>
                  <w:left w:val="single" w:sz="4" w:space="0" w:color="auto"/>
                  <w:bottom w:val="single" w:sz="4" w:space="0" w:color="auto"/>
                  <w:right w:val="single" w:sz="4" w:space="0" w:color="auto"/>
                </w:tcBorders>
              </w:tcPr>
              <w:p w14:paraId="09BB8634" w14:textId="77777777" w:rsidR="00CB5579" w:rsidRPr="00BD1CF5" w:rsidRDefault="00CB5579" w:rsidP="009F2CF0">
                <w:pPr>
                  <w:spacing w:after="0"/>
                  <w:rPr>
                    <w:rFonts w:cs="Arial"/>
                    <w:sz w:val="16"/>
                    <w:szCs w:val="16"/>
                  </w:rPr>
                </w:pPr>
                <w:r>
                  <w:rPr>
                    <w:rFonts w:ascii="MS Gothic" w:eastAsia="MS Gothic" w:hAnsi="MS Gothic" w:cs="Arial" w:hint="eastAsia"/>
                    <w:sz w:val="16"/>
                    <w:szCs w:val="16"/>
                  </w:rPr>
                  <w:t>☐</w:t>
                </w:r>
              </w:p>
            </w:tc>
          </w:sdtContent>
        </w:sdt>
        <w:tc>
          <w:tcPr>
            <w:tcW w:w="1276" w:type="dxa"/>
            <w:tcBorders>
              <w:top w:val="nil"/>
              <w:left w:val="single" w:sz="4" w:space="0" w:color="auto"/>
              <w:bottom w:val="nil"/>
              <w:right w:val="single" w:sz="4" w:space="0" w:color="auto"/>
            </w:tcBorders>
          </w:tcPr>
          <w:p w14:paraId="7A183342" w14:textId="77777777" w:rsidR="00CB5579" w:rsidRPr="00BD1CF5" w:rsidRDefault="00CB5579" w:rsidP="009F2CF0">
            <w:pPr>
              <w:spacing w:after="0"/>
              <w:rPr>
                <w:rFonts w:cs="Arial"/>
                <w:sz w:val="16"/>
                <w:szCs w:val="16"/>
              </w:rPr>
            </w:pPr>
            <w:r w:rsidRPr="00BD1CF5">
              <w:rPr>
                <w:rFonts w:cs="Arial"/>
                <w:sz w:val="16"/>
                <w:szCs w:val="16"/>
              </w:rPr>
              <w:t>Reviewed By</w:t>
            </w:r>
          </w:p>
        </w:tc>
        <w:tc>
          <w:tcPr>
            <w:tcW w:w="2126" w:type="dxa"/>
            <w:tcBorders>
              <w:top w:val="single" w:sz="4" w:space="0" w:color="auto"/>
              <w:left w:val="single" w:sz="4" w:space="0" w:color="auto"/>
              <w:bottom w:val="single" w:sz="4" w:space="0" w:color="auto"/>
              <w:right w:val="single" w:sz="4" w:space="0" w:color="auto"/>
            </w:tcBorders>
          </w:tcPr>
          <w:p w14:paraId="0D7357ED" w14:textId="77777777" w:rsidR="00CB5579" w:rsidRPr="00BD1CF5" w:rsidRDefault="00CB5579" w:rsidP="009F2CF0">
            <w:pPr>
              <w:spacing w:after="0"/>
              <w:rPr>
                <w:rFonts w:cs="Arial"/>
                <w:szCs w:val="16"/>
              </w:rPr>
            </w:pPr>
          </w:p>
        </w:tc>
        <w:tc>
          <w:tcPr>
            <w:tcW w:w="709" w:type="dxa"/>
            <w:tcBorders>
              <w:top w:val="nil"/>
              <w:left w:val="single" w:sz="4" w:space="0" w:color="auto"/>
              <w:bottom w:val="nil"/>
              <w:right w:val="single" w:sz="4" w:space="0" w:color="auto"/>
            </w:tcBorders>
          </w:tcPr>
          <w:p w14:paraId="1D00D6C6" w14:textId="77777777" w:rsidR="00CB5579" w:rsidRPr="00BD1CF5" w:rsidRDefault="00CB5579" w:rsidP="009F2CF0">
            <w:pPr>
              <w:spacing w:after="0"/>
              <w:rPr>
                <w:rFonts w:cs="Arial"/>
                <w:sz w:val="16"/>
                <w:szCs w:val="16"/>
              </w:rPr>
            </w:pPr>
            <w:r w:rsidRPr="00BD1CF5">
              <w:rPr>
                <w:rFonts w:cs="Arial"/>
                <w:sz w:val="16"/>
                <w:szCs w:val="16"/>
              </w:rPr>
              <w:t>Date</w:t>
            </w:r>
          </w:p>
        </w:tc>
        <w:tc>
          <w:tcPr>
            <w:tcW w:w="1418" w:type="dxa"/>
            <w:tcBorders>
              <w:top w:val="single" w:sz="4" w:space="0" w:color="auto"/>
              <w:left w:val="single" w:sz="4" w:space="0" w:color="auto"/>
              <w:bottom w:val="single" w:sz="4" w:space="0" w:color="auto"/>
              <w:right w:val="single" w:sz="4" w:space="0" w:color="auto"/>
            </w:tcBorders>
          </w:tcPr>
          <w:p w14:paraId="443C1BD5" w14:textId="77777777" w:rsidR="00CB5579" w:rsidRPr="00BD1CF5" w:rsidRDefault="00CB5579" w:rsidP="009F2CF0">
            <w:pPr>
              <w:spacing w:after="0"/>
              <w:rPr>
                <w:rFonts w:cs="Arial"/>
                <w:szCs w:val="16"/>
              </w:rPr>
            </w:pPr>
          </w:p>
        </w:tc>
      </w:tr>
    </w:tbl>
    <w:p w14:paraId="378EBBD4" w14:textId="77777777" w:rsidR="00CB5579" w:rsidRPr="00BD1CF5" w:rsidRDefault="00CB5579" w:rsidP="00CB5579">
      <w:pPr>
        <w:tabs>
          <w:tab w:val="left" w:pos="2943"/>
          <w:tab w:val="left" w:pos="3794"/>
          <w:tab w:val="left" w:pos="5211"/>
          <w:tab w:val="left" w:pos="7054"/>
          <w:tab w:val="left" w:pos="8188"/>
        </w:tabs>
        <w:spacing w:after="0"/>
        <w:rPr>
          <w:rFonts w:cs="Arial"/>
          <w:sz w:val="16"/>
          <w:szCs w:val="16"/>
        </w:rPr>
      </w:pP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r w:rsidRPr="00BD1CF5">
        <w:rPr>
          <w:rFonts w:cs="Arial"/>
          <w:sz w:val="16"/>
          <w:szCs w:val="16"/>
        </w:rPr>
        <w:tab/>
      </w:r>
    </w:p>
    <w:tbl>
      <w:tblPr>
        <w:tblW w:w="0" w:type="auto"/>
        <w:tblBorders>
          <w:top w:val="single" w:sz="4" w:space="0" w:color="auto"/>
          <w:left w:val="single" w:sz="4" w:space="0" w:color="000000"/>
          <w:bottom w:val="single" w:sz="4" w:space="0" w:color="000000"/>
          <w:right w:val="single" w:sz="4" w:space="0" w:color="000000"/>
        </w:tblBorders>
        <w:tblLook w:val="04A0" w:firstRow="1" w:lastRow="0" w:firstColumn="1" w:lastColumn="0" w:noHBand="0" w:noVBand="1"/>
      </w:tblPr>
      <w:tblGrid>
        <w:gridCol w:w="10740"/>
      </w:tblGrid>
      <w:tr w:rsidR="00CB5579" w:rsidRPr="00BD1CF5" w14:paraId="3BF063E6" w14:textId="77777777" w:rsidTr="009F2CF0">
        <w:tc>
          <w:tcPr>
            <w:tcW w:w="10740" w:type="dxa"/>
          </w:tcPr>
          <w:p w14:paraId="79C87A5F" w14:textId="77777777" w:rsidR="00CB5579" w:rsidRPr="00BD1CF5" w:rsidRDefault="00CB5579" w:rsidP="009F2CF0">
            <w:pPr>
              <w:spacing w:after="0"/>
              <w:rPr>
                <w:rFonts w:cs="Arial"/>
                <w:szCs w:val="16"/>
              </w:rPr>
            </w:pPr>
            <w:r w:rsidRPr="00BD1CF5">
              <w:rPr>
                <w:rFonts w:cs="Arial"/>
                <w:szCs w:val="16"/>
              </w:rPr>
              <w:t xml:space="preserve">If </w:t>
            </w:r>
            <w:r w:rsidRPr="00BD1CF5">
              <w:rPr>
                <w:rFonts w:cs="Arial"/>
                <w:b/>
                <w:szCs w:val="16"/>
                <w:u w:val="single"/>
              </w:rPr>
              <w:t xml:space="preserve">not </w:t>
            </w:r>
            <w:r w:rsidRPr="00BD1CF5">
              <w:rPr>
                <w:rFonts w:cs="Arial"/>
                <w:szCs w:val="16"/>
              </w:rPr>
              <w:t>satisfactorily closed out next actions to be taken:</w:t>
            </w:r>
          </w:p>
          <w:p w14:paraId="1B0B7DDC" w14:textId="77777777" w:rsidR="00CB5579" w:rsidRPr="00BD1CF5" w:rsidRDefault="00CB5579" w:rsidP="009F2CF0">
            <w:pPr>
              <w:spacing w:after="0"/>
              <w:rPr>
                <w:rFonts w:cs="Arial"/>
                <w:szCs w:val="16"/>
              </w:rPr>
            </w:pPr>
          </w:p>
          <w:p w14:paraId="22E81167" w14:textId="77777777" w:rsidR="00CB5579" w:rsidRPr="00BD1CF5" w:rsidRDefault="00CB5579" w:rsidP="009F2CF0">
            <w:pPr>
              <w:spacing w:after="0"/>
              <w:rPr>
                <w:rFonts w:cs="Arial"/>
                <w:szCs w:val="16"/>
              </w:rPr>
            </w:pPr>
          </w:p>
        </w:tc>
      </w:tr>
    </w:tbl>
    <w:p w14:paraId="10355356" w14:textId="77777777" w:rsidR="00CB5579" w:rsidRPr="00BD1CF5" w:rsidRDefault="00CB5579" w:rsidP="00CB5579">
      <w:pPr>
        <w:spacing w:after="0"/>
        <w:jc w:val="both"/>
        <w:rPr>
          <w:rFonts w:cs="Arial"/>
          <w:b/>
          <w:color w:val="0070C0"/>
          <w:szCs w:val="18"/>
        </w:rPr>
      </w:pPr>
      <w:r w:rsidRPr="00BD1CF5">
        <w:rPr>
          <w:rFonts w:cs="Arial"/>
          <w:b/>
          <w:color w:val="0070C0"/>
          <w:szCs w:val="18"/>
        </w:rPr>
        <w:t xml:space="preserve"> </w:t>
      </w:r>
    </w:p>
    <w:p w14:paraId="68CAC97B" w14:textId="77777777" w:rsidR="00CB5579" w:rsidRPr="00BD1CF5" w:rsidRDefault="00CB5579" w:rsidP="00CB5579">
      <w:pPr>
        <w:spacing w:after="0"/>
        <w:rPr>
          <w:rFonts w:cs="Arial"/>
          <w:sz w:val="12"/>
          <w:szCs w:val="12"/>
        </w:rPr>
      </w:pPr>
      <w:r w:rsidRPr="00BD1CF5">
        <w:rPr>
          <w:rFonts w:cs="Arial"/>
          <w:b/>
          <w:sz w:val="16"/>
          <w:szCs w:val="16"/>
        </w:rPr>
        <w:t>NB</w:t>
      </w:r>
      <w:r w:rsidRPr="00BD1CF5">
        <w:rPr>
          <w:rFonts w:cs="Arial"/>
          <w:b/>
          <w:sz w:val="16"/>
          <w:szCs w:val="16"/>
        </w:rPr>
        <w:tab/>
        <w:t>Where Non-conformances are raised</w:t>
      </w:r>
    </w:p>
    <w:p w14:paraId="46A05936" w14:textId="77777777" w:rsidR="00CB5579" w:rsidRPr="00BD1CF5" w:rsidRDefault="00CB5579" w:rsidP="00A60A46">
      <w:pPr>
        <w:numPr>
          <w:ilvl w:val="0"/>
          <w:numId w:val="3"/>
        </w:numPr>
        <w:spacing w:after="0"/>
        <w:jc w:val="both"/>
        <w:rPr>
          <w:rFonts w:cs="Arial"/>
          <w:sz w:val="16"/>
          <w:szCs w:val="16"/>
        </w:rPr>
      </w:pPr>
      <w:r w:rsidRPr="00BD1CF5">
        <w:rPr>
          <w:rFonts w:cs="Arial"/>
          <w:sz w:val="16"/>
          <w:szCs w:val="16"/>
        </w:rPr>
        <w:t xml:space="preserve">For Initial Audits, Extensions to Scope and Recertification Audits; all Non-conformances must be closed out before a Certificate is authorised for issue and </w:t>
      </w:r>
      <w:r w:rsidRPr="00BD1CF5">
        <w:rPr>
          <w:rFonts w:cs="Arial"/>
          <w:b/>
          <w:sz w:val="16"/>
          <w:szCs w:val="16"/>
          <w:u w:val="single"/>
        </w:rPr>
        <w:t>can only be closed out</w:t>
      </w:r>
      <w:r w:rsidRPr="00BD1CF5">
        <w:rPr>
          <w:rFonts w:cs="Arial"/>
          <w:sz w:val="16"/>
          <w:szCs w:val="16"/>
        </w:rPr>
        <w:t xml:space="preserve"> either by submission of evidence to ISOQAR or a re-visit to audit the corrections/corrective action</w:t>
      </w:r>
    </w:p>
    <w:p w14:paraId="108B4B2E" w14:textId="77777777" w:rsidR="00CB5579" w:rsidRPr="00BD1CF5" w:rsidRDefault="00CB5579" w:rsidP="00CB5579">
      <w:pPr>
        <w:spacing w:after="0"/>
        <w:ind w:left="360"/>
        <w:jc w:val="both"/>
        <w:rPr>
          <w:rFonts w:cs="Arial"/>
          <w:sz w:val="12"/>
          <w:szCs w:val="12"/>
        </w:rPr>
      </w:pPr>
      <w:r w:rsidRPr="00BD1CF5">
        <w:rPr>
          <w:rFonts w:cs="Arial"/>
          <w:b/>
          <w:sz w:val="16"/>
          <w:szCs w:val="16"/>
        </w:rPr>
        <w:t>(</w:t>
      </w:r>
      <w:proofErr w:type="gramStart"/>
      <w:r w:rsidRPr="00BD1CF5">
        <w:rPr>
          <w:rFonts w:cs="Arial"/>
          <w:b/>
          <w:sz w:val="16"/>
          <w:szCs w:val="16"/>
        </w:rPr>
        <w:t>see</w:t>
      </w:r>
      <w:proofErr w:type="gramEnd"/>
      <w:r w:rsidRPr="00BD1CF5">
        <w:rPr>
          <w:rFonts w:cs="Arial"/>
          <w:b/>
          <w:sz w:val="16"/>
          <w:szCs w:val="16"/>
        </w:rPr>
        <w:t xml:space="preserve"> Non-conformance section of this report)</w:t>
      </w:r>
      <w:r w:rsidRPr="00BD1CF5">
        <w:rPr>
          <w:rFonts w:cs="Arial"/>
          <w:sz w:val="16"/>
          <w:szCs w:val="16"/>
        </w:rPr>
        <w:t>.</w:t>
      </w:r>
    </w:p>
    <w:p w14:paraId="4ACFE007" w14:textId="77777777" w:rsidR="00CB5579" w:rsidRPr="008A3BA2" w:rsidRDefault="00CB5579" w:rsidP="00A60A46">
      <w:pPr>
        <w:numPr>
          <w:ilvl w:val="0"/>
          <w:numId w:val="3"/>
        </w:numPr>
        <w:spacing w:after="0"/>
        <w:jc w:val="both"/>
        <w:rPr>
          <w:rFonts w:cs="Arial"/>
          <w:sz w:val="16"/>
          <w:szCs w:val="16"/>
        </w:rPr>
      </w:pPr>
      <w:r w:rsidRPr="00BD1CF5">
        <w:rPr>
          <w:rFonts w:cs="Arial"/>
          <w:sz w:val="16"/>
          <w:szCs w:val="16"/>
        </w:rPr>
        <w:t xml:space="preserve">For Surveillance Audits any Non-conformance </w:t>
      </w:r>
      <w:r w:rsidRPr="00BD1CF5">
        <w:rPr>
          <w:rFonts w:cs="Arial"/>
          <w:b/>
          <w:sz w:val="16"/>
          <w:szCs w:val="16"/>
          <w:u w:val="single"/>
        </w:rPr>
        <w:t>classified as Major can also only be closed out</w:t>
      </w:r>
      <w:r w:rsidRPr="00BD1CF5">
        <w:rPr>
          <w:rFonts w:cs="Arial"/>
          <w:sz w:val="16"/>
          <w:szCs w:val="16"/>
        </w:rPr>
        <w:t xml:space="preserve"> either by submission of evidence to ISOQAR or a re-visit to audit the corrections/corrective action </w:t>
      </w:r>
      <w:r w:rsidRPr="00BD1CF5">
        <w:rPr>
          <w:rFonts w:cs="Arial"/>
          <w:b/>
          <w:sz w:val="16"/>
          <w:szCs w:val="16"/>
        </w:rPr>
        <w:t>(see Non-conformance section of this report)</w:t>
      </w:r>
      <w:r w:rsidRPr="00BD1CF5">
        <w:rPr>
          <w:rFonts w:cs="Arial"/>
          <w:sz w:val="16"/>
          <w:szCs w:val="16"/>
        </w:rPr>
        <w:t>.</w:t>
      </w:r>
    </w:p>
    <w:p w14:paraId="23D24EDA" w14:textId="77777777" w:rsidR="00CB5579" w:rsidRPr="00BD1CF5" w:rsidRDefault="00CB5579" w:rsidP="00CB5579">
      <w:pPr>
        <w:spacing w:after="0"/>
        <w:rPr>
          <w:rFonts w:cs="Arial"/>
          <w:sz w:val="16"/>
          <w:szCs w:val="16"/>
        </w:rPr>
      </w:pPr>
      <w:r w:rsidRPr="00BD1CF5">
        <w:rPr>
          <w:rFonts w:cs="Arial"/>
          <w:sz w:val="16"/>
          <w:szCs w:val="16"/>
        </w:rPr>
        <w:t>NB</w:t>
      </w:r>
      <w:r w:rsidRPr="00BD1CF5">
        <w:rPr>
          <w:rFonts w:cs="Arial"/>
          <w:sz w:val="16"/>
          <w:szCs w:val="16"/>
        </w:rPr>
        <w:tab/>
        <w:t xml:space="preserve">All Non-conformances </w:t>
      </w:r>
      <w:r w:rsidRPr="00BD1CF5">
        <w:rPr>
          <w:rFonts w:cs="Arial"/>
          <w:b/>
          <w:sz w:val="16"/>
          <w:szCs w:val="16"/>
        </w:rPr>
        <w:t>must be actioned</w:t>
      </w:r>
      <w:r w:rsidRPr="00BD1CF5">
        <w:rPr>
          <w:rFonts w:cs="Arial"/>
          <w:sz w:val="16"/>
          <w:szCs w:val="16"/>
        </w:rPr>
        <w:t xml:space="preserve"> within the agreed timescales.</w:t>
      </w:r>
    </w:p>
    <w:p w14:paraId="5627C0A9" w14:textId="77777777" w:rsidR="00CB5579" w:rsidRPr="00BD1CF5" w:rsidRDefault="00CB5579" w:rsidP="00CB5579">
      <w:pPr>
        <w:spacing w:after="0"/>
        <w:rPr>
          <w:rFonts w:cs="Arial"/>
          <w:sz w:val="12"/>
          <w:szCs w:val="12"/>
        </w:rPr>
      </w:pPr>
    </w:p>
    <w:p w14:paraId="4E16E777" w14:textId="77777777" w:rsidR="00CB5579" w:rsidRDefault="00CB5579" w:rsidP="00CB5579">
      <w:pPr>
        <w:spacing w:after="0"/>
        <w:jc w:val="both"/>
        <w:rPr>
          <w:rFonts w:cs="Arial"/>
          <w:b/>
          <w:sz w:val="16"/>
          <w:szCs w:val="16"/>
        </w:rPr>
      </w:pPr>
      <w:r w:rsidRPr="00BD1CF5">
        <w:rPr>
          <w:rFonts w:cs="Arial"/>
          <w:b/>
          <w:sz w:val="16"/>
          <w:szCs w:val="16"/>
        </w:rPr>
        <w:t>Please Note: The audit conclusion is provisional and subject to review by ISOQAR’s Certification Review Team.</w:t>
      </w:r>
    </w:p>
    <w:p w14:paraId="13904368" w14:textId="77777777" w:rsidR="00CB5579" w:rsidRPr="00BD1CF5" w:rsidRDefault="00CB5579" w:rsidP="00CB5579">
      <w:pPr>
        <w:spacing w:after="0"/>
        <w:jc w:val="both"/>
        <w:rPr>
          <w:rFonts w:cs="Arial"/>
          <w:b/>
          <w:color w:val="0070C0"/>
          <w:szCs w:val="18"/>
        </w:rPr>
      </w:pPr>
    </w:p>
    <w:p w14:paraId="20769E29" w14:textId="77777777" w:rsidR="00CB5579" w:rsidRPr="00BD1CF5" w:rsidRDefault="00CB5579" w:rsidP="00CB5579">
      <w:pPr>
        <w:pStyle w:val="Footer"/>
        <w:pBdr>
          <w:top w:val="single" w:sz="12" w:space="1" w:color="0070C0"/>
          <w:left w:val="single" w:sz="12" w:space="4" w:color="0070C0"/>
          <w:bottom w:val="single" w:sz="12" w:space="1" w:color="0070C0"/>
          <w:right w:val="single" w:sz="12" w:space="4" w:color="0070C0"/>
        </w:pBdr>
        <w:shd w:val="clear" w:color="auto" w:fill="C0B1E9"/>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Detailed Audit Report </w:t>
      </w:r>
    </w:p>
    <w:p w14:paraId="019E5946" w14:textId="77777777" w:rsidR="00CB5579" w:rsidRPr="00BD1CF5" w:rsidRDefault="00CB5579" w:rsidP="00CB5579">
      <w:pPr>
        <w:pStyle w:val="Footer"/>
        <w:tabs>
          <w:tab w:val="right" w:pos="9639"/>
        </w:tabs>
        <w:spacing w:after="0" w:line="240" w:lineRule="auto"/>
        <w:jc w:val="center"/>
        <w:rPr>
          <w:rFonts w:cs="Arial"/>
          <w:b/>
          <w:sz w:val="16"/>
          <w:szCs w:val="16"/>
        </w:rPr>
      </w:pPr>
    </w:p>
    <w:p w14:paraId="32D385C2" w14:textId="77777777" w:rsidR="00CB5579" w:rsidRPr="00BD1CF5" w:rsidRDefault="00CB5579" w:rsidP="00CB5579">
      <w:pPr>
        <w:spacing w:after="0"/>
        <w:rPr>
          <w:rFonts w:cs="Arial"/>
          <w:sz w:val="12"/>
          <w:szCs w:val="12"/>
        </w:rPr>
      </w:pPr>
    </w:p>
    <w:p w14:paraId="77BF2736" w14:textId="77777777" w:rsidR="00CB5579" w:rsidRPr="00BD1CF5" w:rsidRDefault="00CB5579" w:rsidP="00CB5579">
      <w:pPr>
        <w:spacing w:after="0"/>
        <w:rPr>
          <w:rFonts w:cs="Arial"/>
          <w:b/>
          <w:sz w:val="12"/>
          <w:szCs w:val="12"/>
        </w:rPr>
      </w:pPr>
      <w:r w:rsidRPr="00BD1CF5">
        <w:rPr>
          <w:rFonts w:cs="Arial"/>
          <w:b/>
          <w:sz w:val="12"/>
          <w:szCs w:val="12"/>
        </w:rPr>
        <w:t>The objectives of the audit:</w:t>
      </w:r>
    </w:p>
    <w:p w14:paraId="7B502FBF"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 xml:space="preserve">To confirm that the management system conforms with the requirements of the audit standard and also any statutory, regulatory and contractual requirements that are </w:t>
      </w:r>
      <w:proofErr w:type="gramStart"/>
      <w:r w:rsidRPr="00BD1CF5">
        <w:rPr>
          <w:rFonts w:cs="Arial"/>
          <w:sz w:val="12"/>
          <w:szCs w:val="12"/>
        </w:rPr>
        <w:t>applicable;</w:t>
      </w:r>
      <w:proofErr w:type="gramEnd"/>
    </w:p>
    <w:p w14:paraId="4E44B4FC"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 xml:space="preserve">To confirm that the organisation has effectively implemented the planned management </w:t>
      </w:r>
      <w:proofErr w:type="gramStart"/>
      <w:r w:rsidRPr="00BD1CF5">
        <w:rPr>
          <w:rFonts w:cs="Arial"/>
          <w:sz w:val="12"/>
          <w:szCs w:val="12"/>
        </w:rPr>
        <w:t>system;</w:t>
      </w:r>
      <w:proofErr w:type="gramEnd"/>
    </w:p>
    <w:p w14:paraId="3CE01877" w14:textId="77777777" w:rsidR="00CB5579" w:rsidRPr="00BD1CF5" w:rsidRDefault="00CB5579" w:rsidP="00CB5579">
      <w:pPr>
        <w:pStyle w:val="ColorfulList-Accent11"/>
        <w:numPr>
          <w:ilvl w:val="0"/>
          <w:numId w:val="1"/>
        </w:numPr>
        <w:spacing w:after="0"/>
        <w:rPr>
          <w:rFonts w:cs="Arial"/>
          <w:sz w:val="12"/>
          <w:szCs w:val="12"/>
        </w:rPr>
      </w:pPr>
      <w:r w:rsidRPr="00BD1CF5">
        <w:rPr>
          <w:rFonts w:cs="Arial"/>
          <w:sz w:val="12"/>
          <w:szCs w:val="12"/>
        </w:rPr>
        <w:t>To confirm that the management system is meeting its specified objectives</w:t>
      </w:r>
    </w:p>
    <w:p w14:paraId="7C175CCD" w14:textId="77777777" w:rsidR="00CB5579" w:rsidRDefault="00CB5579" w:rsidP="00CB5579">
      <w:pPr>
        <w:pStyle w:val="ColorfulList-Accent11"/>
        <w:numPr>
          <w:ilvl w:val="0"/>
          <w:numId w:val="1"/>
        </w:numPr>
        <w:spacing w:after="0"/>
        <w:rPr>
          <w:rFonts w:cs="Arial"/>
          <w:sz w:val="12"/>
          <w:szCs w:val="12"/>
        </w:rPr>
      </w:pPr>
      <w:r w:rsidRPr="00BD1CF5">
        <w:rPr>
          <w:rFonts w:cs="Arial"/>
          <w:sz w:val="12"/>
          <w:szCs w:val="12"/>
        </w:rPr>
        <w:t>The auditing is based upon a sampling process of available information</w:t>
      </w:r>
    </w:p>
    <w:p w14:paraId="275020EE" w14:textId="77777777" w:rsidR="00CB5579" w:rsidRDefault="00CB5579" w:rsidP="00CB5579">
      <w:pPr>
        <w:pStyle w:val="ColorfulList-Accent11"/>
        <w:numPr>
          <w:ilvl w:val="0"/>
          <w:numId w:val="1"/>
        </w:numPr>
        <w:spacing w:after="0"/>
        <w:rPr>
          <w:rFonts w:cs="Arial"/>
          <w:sz w:val="12"/>
          <w:szCs w:val="12"/>
        </w:rPr>
      </w:pPr>
      <w:r>
        <w:rPr>
          <w:rFonts w:cs="Arial"/>
          <w:sz w:val="12"/>
          <w:szCs w:val="12"/>
        </w:rPr>
        <w:t>As applicable identification of areas for potential improvement of the management system.</w:t>
      </w:r>
    </w:p>
    <w:p w14:paraId="480C1910" w14:textId="77777777" w:rsidR="00CB5579" w:rsidRPr="00BD1CF5" w:rsidRDefault="00CB5579" w:rsidP="00CB5579">
      <w:pPr>
        <w:numPr>
          <w:ilvl w:val="0"/>
          <w:numId w:val="1"/>
        </w:numPr>
        <w:spacing w:after="0"/>
        <w:contextualSpacing/>
        <w:rPr>
          <w:rFonts w:cs="Arial"/>
          <w:sz w:val="12"/>
          <w:szCs w:val="12"/>
        </w:rPr>
      </w:pPr>
      <w:r>
        <w:rPr>
          <w:rFonts w:cs="Arial"/>
          <w:sz w:val="12"/>
          <w:szCs w:val="12"/>
        </w:rPr>
        <w:t>To identify any non-applicable clauses under the scope of certification</w:t>
      </w:r>
    </w:p>
    <w:p w14:paraId="132A430C" w14:textId="77777777" w:rsidR="00CB5579" w:rsidRPr="00BD1CF5" w:rsidRDefault="00CB5579" w:rsidP="00CB5579">
      <w:pPr>
        <w:pStyle w:val="ColorfulList-Accent11"/>
        <w:spacing w:after="0"/>
        <w:ind w:left="360"/>
        <w:rPr>
          <w:rFonts w:cs="Arial"/>
          <w:sz w:val="12"/>
          <w:szCs w:val="12"/>
        </w:rPr>
      </w:pPr>
    </w:p>
    <w:p w14:paraId="575ADABB" w14:textId="77777777" w:rsidR="00CB5579" w:rsidRPr="00BD1CF5" w:rsidRDefault="00CB5579" w:rsidP="00CB5579">
      <w:pPr>
        <w:pStyle w:val="ColorfulList-Accent11"/>
        <w:spacing w:after="0"/>
        <w:rPr>
          <w:rFonts w:cs="Arial"/>
          <w:sz w:val="12"/>
          <w:szCs w:val="12"/>
        </w:rPr>
      </w:pPr>
    </w:p>
    <w:p w14:paraId="53861AB0" w14:textId="77777777" w:rsidR="00CB5579" w:rsidRPr="00BD1CF5" w:rsidRDefault="00CB5579" w:rsidP="00CB5579">
      <w:pPr>
        <w:spacing w:after="0"/>
        <w:rPr>
          <w:rFonts w:cs="Arial"/>
          <w:sz w:val="12"/>
          <w:szCs w:val="12"/>
        </w:rPr>
      </w:pPr>
      <w:r w:rsidRPr="00BD1CF5">
        <w:rPr>
          <w:rFonts w:cs="Arial"/>
          <w:b/>
          <w:sz w:val="12"/>
          <w:szCs w:val="12"/>
        </w:rPr>
        <w:t>Audit scope</w:t>
      </w:r>
      <w:r w:rsidRPr="00BD1CF5">
        <w:rPr>
          <w:rFonts w:cs="Arial"/>
          <w:sz w:val="12"/>
          <w:szCs w:val="12"/>
        </w:rPr>
        <w:t>:</w:t>
      </w:r>
    </w:p>
    <w:p w14:paraId="5ABABB36" w14:textId="77777777" w:rsidR="00CB5579" w:rsidRPr="00BD1CF5" w:rsidRDefault="00CB5579" w:rsidP="00A60A46">
      <w:pPr>
        <w:numPr>
          <w:ilvl w:val="0"/>
          <w:numId w:val="5"/>
        </w:numPr>
        <w:spacing w:after="0"/>
        <w:rPr>
          <w:rFonts w:cs="Arial"/>
          <w:sz w:val="12"/>
          <w:szCs w:val="12"/>
        </w:rPr>
      </w:pPr>
      <w:r w:rsidRPr="00BD1CF5">
        <w:rPr>
          <w:rFonts w:cs="Arial"/>
          <w:sz w:val="12"/>
          <w:szCs w:val="12"/>
        </w:rPr>
        <w:t xml:space="preserve">The audit will evaluate the effectiveness of the processes identified within the visit plan and in line with the </w:t>
      </w:r>
      <w:proofErr w:type="gramStart"/>
      <w:r w:rsidRPr="00BD1CF5">
        <w:rPr>
          <w:rFonts w:cs="Arial"/>
          <w:sz w:val="12"/>
          <w:szCs w:val="12"/>
        </w:rPr>
        <w:t>3 year</w:t>
      </w:r>
      <w:proofErr w:type="gramEnd"/>
      <w:r w:rsidRPr="00BD1CF5">
        <w:rPr>
          <w:rFonts w:cs="Arial"/>
          <w:sz w:val="12"/>
          <w:szCs w:val="12"/>
        </w:rPr>
        <w:t xml:space="preserve"> plan. The audit will be conducted at the location(s) specified within the visit plan.</w:t>
      </w:r>
    </w:p>
    <w:p w14:paraId="48ACE853" w14:textId="77777777" w:rsidR="00CB5579" w:rsidRPr="00BD1CF5" w:rsidRDefault="00CB5579" w:rsidP="00CB5579">
      <w:pPr>
        <w:pStyle w:val="Footer"/>
        <w:tabs>
          <w:tab w:val="right" w:pos="9639"/>
        </w:tabs>
        <w:spacing w:after="0" w:line="240" w:lineRule="auto"/>
        <w:jc w:val="center"/>
        <w:rPr>
          <w:rFonts w:cs="Arial"/>
          <w:b/>
          <w:sz w:val="16"/>
          <w:szCs w:val="16"/>
        </w:rPr>
      </w:pPr>
    </w:p>
    <w:p w14:paraId="2C598C99" w14:textId="77777777" w:rsidR="00CB5579" w:rsidRPr="00BD1CF5" w:rsidRDefault="00CB5579" w:rsidP="00CB5579">
      <w:pPr>
        <w:pStyle w:val="Footer"/>
        <w:pBdr>
          <w:top w:val="single" w:sz="12" w:space="1" w:color="0070C0"/>
          <w:left w:val="single" w:sz="12" w:space="4" w:color="0070C0"/>
          <w:bottom w:val="single" w:sz="12" w:space="1" w:color="0070C0"/>
          <w:right w:val="single" w:sz="12" w:space="4" w:color="0070C0"/>
        </w:pBdr>
        <w:shd w:val="clear" w:color="auto" w:fill="C0B1E9"/>
        <w:tabs>
          <w:tab w:val="right" w:pos="9639"/>
        </w:tabs>
        <w:spacing w:after="0" w:line="240" w:lineRule="auto"/>
        <w:jc w:val="center"/>
        <w:rPr>
          <w:rFonts w:cs="Arial"/>
          <w:b/>
          <w:color w:val="0070C0"/>
          <w:sz w:val="24"/>
          <w:szCs w:val="24"/>
        </w:rPr>
      </w:pPr>
      <w:r w:rsidRPr="00BD1CF5">
        <w:rPr>
          <w:rFonts w:cs="Arial"/>
          <w:b/>
          <w:color w:val="0070C0"/>
          <w:sz w:val="24"/>
          <w:szCs w:val="24"/>
        </w:rPr>
        <w:t xml:space="preserve">Pre- Audit Activities </w:t>
      </w:r>
    </w:p>
    <w:p w14:paraId="02739843" w14:textId="77777777" w:rsidR="00CB5579" w:rsidRPr="00BD1CF5" w:rsidRDefault="00CB5579" w:rsidP="00CB5579">
      <w:pPr>
        <w:pStyle w:val="Footer"/>
        <w:tabs>
          <w:tab w:val="right" w:pos="9639"/>
        </w:tabs>
        <w:spacing w:after="0" w:line="240" w:lineRule="auto"/>
        <w:jc w:val="center"/>
        <w:rPr>
          <w:rFonts w:cs="Arial"/>
          <w:b/>
          <w:color w:val="0070C0"/>
          <w:sz w:val="24"/>
          <w:szCs w:val="24"/>
          <w:u w:val="single"/>
        </w:rPr>
      </w:pPr>
    </w:p>
    <w:p w14:paraId="27A4EB2D" w14:textId="77777777" w:rsidR="00CB5579" w:rsidRPr="00BD1CF5" w:rsidRDefault="00CB5579" w:rsidP="00A60A46">
      <w:pPr>
        <w:numPr>
          <w:ilvl w:val="0"/>
          <w:numId w:val="7"/>
        </w:numPr>
        <w:shd w:val="clear" w:color="auto" w:fill="C0B1E9"/>
        <w:spacing w:after="0"/>
        <w:rPr>
          <w:rFonts w:cs="Arial"/>
          <w:b/>
          <w:sz w:val="20"/>
          <w:szCs w:val="20"/>
        </w:rPr>
      </w:pPr>
      <w:r w:rsidRPr="00BD1CF5">
        <w:rPr>
          <w:rFonts w:cs="Arial"/>
          <w:b/>
          <w:color w:val="0070C0"/>
          <w:sz w:val="20"/>
          <w:szCs w:val="20"/>
        </w:rPr>
        <w:t>Opening Meeting</w:t>
      </w:r>
      <w:r w:rsidRPr="00BD1CF5">
        <w:rPr>
          <w:rFonts w:cs="Arial"/>
          <w:b/>
          <w:sz w:val="20"/>
          <w:szCs w:val="20"/>
        </w:rPr>
        <w:t xml:space="preserve"> </w:t>
      </w:r>
      <w:r w:rsidRPr="00BD1CF5">
        <w:rPr>
          <w:rFonts w:cs="Arial"/>
          <w:b/>
          <w:color w:val="0070C0"/>
          <w:sz w:val="20"/>
          <w:szCs w:val="20"/>
        </w:rPr>
        <w:t>Attendees:</w:t>
      </w:r>
    </w:p>
    <w:p w14:paraId="7CDEF6F6" w14:textId="77777777" w:rsidR="00CB5579" w:rsidRPr="00BD1CF5" w:rsidRDefault="00CB5579" w:rsidP="00CB5579">
      <w:pPr>
        <w:spacing w:after="0"/>
        <w:rPr>
          <w:rFonts w:cs="Arial"/>
          <w:b/>
          <w:color w:val="0070C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2970"/>
      </w:tblGrid>
      <w:tr w:rsidR="00CB5579" w:rsidRPr="00BD1CF5" w14:paraId="28C75B1B" w14:textId="77777777" w:rsidTr="009F2CF0">
        <w:tc>
          <w:tcPr>
            <w:tcW w:w="2173" w:type="dxa"/>
            <w:shd w:val="clear" w:color="auto" w:fill="DEEAF6"/>
          </w:tcPr>
          <w:p w14:paraId="10B53581"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Name</w:t>
            </w:r>
          </w:p>
        </w:tc>
        <w:tc>
          <w:tcPr>
            <w:tcW w:w="2970" w:type="dxa"/>
            <w:shd w:val="clear" w:color="auto" w:fill="DEEAF6"/>
          </w:tcPr>
          <w:p w14:paraId="12D24C57"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Position</w:t>
            </w:r>
          </w:p>
        </w:tc>
      </w:tr>
      <w:tr w:rsidR="00627FCE" w:rsidRPr="00BD1CF5" w14:paraId="2105D67D" w14:textId="77777777" w:rsidTr="009F2CF0">
        <w:tc>
          <w:tcPr>
            <w:tcW w:w="2173" w:type="dxa"/>
            <w:shd w:val="clear" w:color="auto" w:fill="auto"/>
          </w:tcPr>
          <w:p w14:paraId="02FEE8D0" w14:textId="5A93F086" w:rsidR="00627FCE" w:rsidRPr="00BD1CF5" w:rsidRDefault="00627FCE" w:rsidP="00627FCE">
            <w:pPr>
              <w:spacing w:after="0"/>
              <w:rPr>
                <w:rFonts w:cs="Arial"/>
                <w:bCs/>
                <w:szCs w:val="20"/>
              </w:rPr>
            </w:pPr>
            <w:r>
              <w:rPr>
                <w:szCs w:val="18"/>
              </w:rPr>
              <w:t xml:space="preserve">Clive Owen </w:t>
            </w:r>
          </w:p>
        </w:tc>
        <w:tc>
          <w:tcPr>
            <w:tcW w:w="2970" w:type="dxa"/>
            <w:shd w:val="clear" w:color="auto" w:fill="auto"/>
          </w:tcPr>
          <w:p w14:paraId="08362A6A" w14:textId="130A65C6" w:rsidR="00627FCE" w:rsidRPr="00BD1CF5" w:rsidRDefault="00955A2E" w:rsidP="00627FCE">
            <w:pPr>
              <w:spacing w:after="0"/>
              <w:rPr>
                <w:rFonts w:cs="Arial"/>
                <w:bCs/>
                <w:szCs w:val="20"/>
              </w:rPr>
            </w:pPr>
            <w:r>
              <w:rPr>
                <w:szCs w:val="18"/>
              </w:rPr>
              <w:t>Group Director</w:t>
            </w:r>
          </w:p>
        </w:tc>
      </w:tr>
      <w:tr w:rsidR="00627FCE" w:rsidRPr="00BD1CF5" w14:paraId="4F6D9AC2" w14:textId="77777777" w:rsidTr="009F2CF0">
        <w:tc>
          <w:tcPr>
            <w:tcW w:w="2173" w:type="dxa"/>
            <w:shd w:val="clear" w:color="auto" w:fill="auto"/>
          </w:tcPr>
          <w:p w14:paraId="780249CC" w14:textId="4041204C" w:rsidR="00627FCE" w:rsidRPr="00BD1CF5" w:rsidRDefault="00627FCE" w:rsidP="00627FCE">
            <w:pPr>
              <w:spacing w:after="0"/>
              <w:rPr>
                <w:rFonts w:cs="Arial"/>
                <w:bCs/>
                <w:szCs w:val="20"/>
              </w:rPr>
            </w:pPr>
            <w:r>
              <w:rPr>
                <w:szCs w:val="18"/>
              </w:rPr>
              <w:t xml:space="preserve">Ian Wilson </w:t>
            </w:r>
          </w:p>
        </w:tc>
        <w:tc>
          <w:tcPr>
            <w:tcW w:w="2970" w:type="dxa"/>
            <w:shd w:val="clear" w:color="auto" w:fill="auto"/>
          </w:tcPr>
          <w:p w14:paraId="0AD6043F" w14:textId="1D80E7A4" w:rsidR="00627FCE" w:rsidRPr="00BD1CF5" w:rsidRDefault="00627FCE" w:rsidP="00627FCE">
            <w:pPr>
              <w:spacing w:after="0"/>
              <w:rPr>
                <w:rFonts w:cs="Arial"/>
                <w:bCs/>
                <w:szCs w:val="20"/>
              </w:rPr>
            </w:pPr>
            <w:r>
              <w:rPr>
                <w:szCs w:val="18"/>
              </w:rPr>
              <w:t>JR Consultant</w:t>
            </w:r>
          </w:p>
        </w:tc>
      </w:tr>
      <w:tr w:rsidR="00627FCE" w:rsidRPr="00BD1CF5" w14:paraId="5C8AE3E7" w14:textId="77777777" w:rsidTr="009F2CF0">
        <w:tc>
          <w:tcPr>
            <w:tcW w:w="2173" w:type="dxa"/>
            <w:shd w:val="clear" w:color="auto" w:fill="auto"/>
          </w:tcPr>
          <w:p w14:paraId="3AD6F552" w14:textId="754344DC" w:rsidR="00627FCE" w:rsidRPr="00BD1CF5" w:rsidRDefault="00627FCE" w:rsidP="00627FCE">
            <w:pPr>
              <w:spacing w:after="0"/>
              <w:rPr>
                <w:rFonts w:cs="Arial"/>
                <w:bCs/>
                <w:szCs w:val="20"/>
              </w:rPr>
            </w:pPr>
            <w:r>
              <w:rPr>
                <w:szCs w:val="18"/>
              </w:rPr>
              <w:t>Paul Grainger</w:t>
            </w:r>
          </w:p>
        </w:tc>
        <w:tc>
          <w:tcPr>
            <w:tcW w:w="2970" w:type="dxa"/>
            <w:shd w:val="clear" w:color="auto" w:fill="auto"/>
          </w:tcPr>
          <w:p w14:paraId="638E1365" w14:textId="30B5944C" w:rsidR="00627FCE" w:rsidRPr="00BD1CF5" w:rsidRDefault="00627FCE" w:rsidP="00627FCE">
            <w:pPr>
              <w:spacing w:after="0"/>
              <w:rPr>
                <w:rFonts w:cs="Arial"/>
                <w:bCs/>
                <w:szCs w:val="20"/>
              </w:rPr>
            </w:pPr>
            <w:r>
              <w:rPr>
                <w:szCs w:val="18"/>
              </w:rPr>
              <w:t xml:space="preserve">Lead Auditor </w:t>
            </w:r>
          </w:p>
        </w:tc>
      </w:tr>
      <w:tr w:rsidR="00627FCE" w:rsidRPr="00BD1CF5" w14:paraId="203B7E46" w14:textId="77777777" w:rsidTr="009F2CF0">
        <w:tc>
          <w:tcPr>
            <w:tcW w:w="2173" w:type="dxa"/>
            <w:shd w:val="clear" w:color="auto" w:fill="auto"/>
          </w:tcPr>
          <w:p w14:paraId="5756096E" w14:textId="4107027F" w:rsidR="00627FCE" w:rsidRPr="00BD1CF5" w:rsidRDefault="00627FCE" w:rsidP="00627FCE">
            <w:pPr>
              <w:spacing w:after="0"/>
              <w:rPr>
                <w:rFonts w:cs="Arial"/>
                <w:bCs/>
                <w:szCs w:val="20"/>
              </w:rPr>
            </w:pPr>
            <w:r>
              <w:rPr>
                <w:szCs w:val="18"/>
              </w:rPr>
              <w:t xml:space="preserve">Sean Whittle </w:t>
            </w:r>
          </w:p>
        </w:tc>
        <w:tc>
          <w:tcPr>
            <w:tcW w:w="2970" w:type="dxa"/>
            <w:shd w:val="clear" w:color="auto" w:fill="auto"/>
          </w:tcPr>
          <w:p w14:paraId="1AB4AC1C" w14:textId="44F7A8A3" w:rsidR="00627FCE" w:rsidRPr="00BD1CF5" w:rsidRDefault="00627FCE" w:rsidP="00627FCE">
            <w:pPr>
              <w:spacing w:after="0"/>
              <w:rPr>
                <w:rFonts w:cs="Arial"/>
                <w:bCs/>
                <w:szCs w:val="20"/>
              </w:rPr>
            </w:pPr>
            <w:r>
              <w:rPr>
                <w:szCs w:val="18"/>
              </w:rPr>
              <w:t xml:space="preserve">HR Consultant </w:t>
            </w:r>
          </w:p>
        </w:tc>
      </w:tr>
    </w:tbl>
    <w:p w14:paraId="2177C872" w14:textId="77777777" w:rsidR="00CB5579" w:rsidRPr="00BD1CF5" w:rsidRDefault="00CB5579" w:rsidP="00CB5579">
      <w:pPr>
        <w:spacing w:after="0"/>
        <w:rPr>
          <w:rFonts w:cs="Arial"/>
          <w:b/>
          <w:color w:val="0070C0"/>
          <w:sz w:val="20"/>
          <w:szCs w:val="20"/>
        </w:rPr>
      </w:pPr>
    </w:p>
    <w:p w14:paraId="0B51814D" w14:textId="77777777" w:rsidR="00CB5579" w:rsidRPr="00BD1CF5" w:rsidRDefault="00CB5579" w:rsidP="00A60A46">
      <w:pPr>
        <w:numPr>
          <w:ilvl w:val="0"/>
          <w:numId w:val="7"/>
        </w:numPr>
        <w:shd w:val="clear" w:color="auto" w:fill="C0B1E9"/>
        <w:spacing w:after="0"/>
        <w:rPr>
          <w:rFonts w:cs="Arial"/>
          <w:b/>
          <w:color w:val="0070C0"/>
          <w:sz w:val="20"/>
          <w:szCs w:val="20"/>
        </w:rPr>
      </w:pPr>
      <w:r w:rsidRPr="00BD1CF5">
        <w:rPr>
          <w:rFonts w:cs="Arial"/>
          <w:b/>
          <w:color w:val="0070C0"/>
          <w:sz w:val="20"/>
          <w:szCs w:val="20"/>
        </w:rPr>
        <w:t>Follow up of previous audit results</w:t>
      </w:r>
    </w:p>
    <w:p w14:paraId="50DA302D" w14:textId="77777777" w:rsidR="00CB5579" w:rsidRDefault="00CB5579" w:rsidP="00CB5579">
      <w:pPr>
        <w:spacing w:after="0"/>
        <w:rPr>
          <w:rFonts w:cs="Arial"/>
          <w:sz w:val="16"/>
          <w:szCs w:val="16"/>
        </w:rPr>
      </w:pPr>
    </w:p>
    <w:p w14:paraId="5D7719F1" w14:textId="77777777" w:rsidR="00CB5579" w:rsidRDefault="00CB5579" w:rsidP="00CB5579">
      <w:pPr>
        <w:spacing w:after="0"/>
        <w:rPr>
          <w:rFonts w:cs="Arial"/>
          <w:b/>
          <w:color w:val="0070C0"/>
          <w:sz w:val="16"/>
          <w:szCs w:val="16"/>
        </w:rPr>
      </w:pPr>
      <w:r w:rsidRPr="00BD1CF5">
        <w:rPr>
          <w:rFonts w:cs="Arial"/>
          <w:sz w:val="16"/>
          <w:szCs w:val="16"/>
        </w:rPr>
        <w:t>Have previously raised Improvement Requests/Non-Conformances been effectively closed out?</w:t>
      </w:r>
      <w:r>
        <w:rPr>
          <w:rFonts w:cs="Arial"/>
          <w:sz w:val="16"/>
          <w:szCs w:val="16"/>
        </w:rPr>
        <w:tab/>
        <w:t xml:space="preserve">YES </w:t>
      </w:r>
      <w:sdt>
        <w:sdtPr>
          <w:rPr>
            <w:rFonts w:cs="Arial"/>
            <w:sz w:val="24"/>
            <w:szCs w:val="24"/>
          </w:rPr>
          <w:id w:val="-71358299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155693706"/>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3D2B2C76" w14:textId="77777777" w:rsidR="00CB5579" w:rsidRDefault="00CB5579" w:rsidP="00CB5579">
      <w:pPr>
        <w:spacing w:after="0"/>
        <w:rPr>
          <w:rFonts w:cs="Arial"/>
          <w:sz w:val="16"/>
          <w:szCs w:val="16"/>
        </w:rPr>
      </w:pPr>
    </w:p>
    <w:p w14:paraId="3C5572A6" w14:textId="77777777" w:rsidR="00CB5579" w:rsidRPr="00BD1CF5" w:rsidRDefault="00CB5579" w:rsidP="00CB5579">
      <w:pPr>
        <w:spacing w:after="0"/>
        <w:rPr>
          <w:rFonts w:cs="Arial"/>
          <w:b/>
          <w:color w:val="0070C0"/>
          <w:sz w:val="16"/>
          <w:szCs w:val="16"/>
        </w:rPr>
      </w:pPr>
      <w:r w:rsidRPr="00BD1CF5">
        <w:rPr>
          <w:rFonts w:cs="Arial"/>
          <w:sz w:val="16"/>
          <w:szCs w:val="16"/>
        </w:rPr>
        <w:t xml:space="preserve">Has the root cause been </w:t>
      </w:r>
      <w:proofErr w:type="gramStart"/>
      <w:r w:rsidRPr="00BD1CF5">
        <w:rPr>
          <w:rFonts w:cs="Arial"/>
          <w:sz w:val="16"/>
          <w:szCs w:val="16"/>
        </w:rPr>
        <w:t>determined</w:t>
      </w:r>
      <w:proofErr w:type="gramEnd"/>
      <w:r w:rsidRPr="00BD1CF5">
        <w:rPr>
          <w:rFonts w:cs="Arial"/>
          <w:sz w:val="16"/>
          <w:szCs w:val="16"/>
        </w:rPr>
        <w:t xml:space="preserve"> and effective actions taken</w:t>
      </w:r>
      <w:r>
        <w:rPr>
          <w:rFonts w:cs="Arial"/>
          <w:sz w:val="16"/>
          <w:szCs w:val="16"/>
        </w:rPr>
        <w:t>?</w:t>
      </w:r>
      <w:r>
        <w:rPr>
          <w:rFonts w:cs="Arial"/>
          <w:sz w:val="16"/>
          <w:szCs w:val="16"/>
        </w:rPr>
        <w:tab/>
      </w:r>
      <w:r>
        <w:rPr>
          <w:rFonts w:cs="Arial"/>
          <w:sz w:val="16"/>
          <w:szCs w:val="16"/>
        </w:rPr>
        <w:tab/>
      </w:r>
      <w:r>
        <w:rPr>
          <w:rFonts w:cs="Arial"/>
          <w:sz w:val="16"/>
          <w:szCs w:val="16"/>
        </w:rPr>
        <w:tab/>
      </w:r>
      <w:r>
        <w:rPr>
          <w:rFonts w:cs="Arial"/>
          <w:sz w:val="16"/>
          <w:szCs w:val="16"/>
        </w:rPr>
        <w:tab/>
        <w:t xml:space="preserve">YES </w:t>
      </w:r>
      <w:sdt>
        <w:sdtPr>
          <w:rPr>
            <w:rFonts w:cs="Arial"/>
            <w:sz w:val="24"/>
            <w:szCs w:val="24"/>
          </w:rPr>
          <w:id w:val="22233789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 w:val="24"/>
          <w:szCs w:val="24"/>
        </w:rPr>
        <w:tab/>
      </w:r>
      <w:r w:rsidRPr="00C47BCC">
        <w:rPr>
          <w:rFonts w:cs="Arial"/>
          <w:sz w:val="16"/>
          <w:szCs w:val="16"/>
        </w:rPr>
        <w:t>NO</w:t>
      </w:r>
      <w:sdt>
        <w:sdtPr>
          <w:rPr>
            <w:rFonts w:cs="Arial"/>
            <w:sz w:val="24"/>
            <w:szCs w:val="24"/>
          </w:rPr>
          <w:id w:val="-1641333608"/>
          <w14:checkbox>
            <w14:checked w14:val="0"/>
            <w14:checkedState w14:val="2612" w14:font="MS Gothic"/>
            <w14:uncheckedState w14:val="2610" w14:font="MS Gothic"/>
          </w14:checkbox>
        </w:sdtPr>
        <w:sdtEndPr/>
        <w:sdtContent>
          <w:r w:rsidRPr="00C47BCC">
            <w:rPr>
              <w:rFonts w:ascii="MS Gothic" w:eastAsia="MS Gothic" w:hAnsi="MS Gothic" w:cs="Arial" w:hint="eastAsia"/>
              <w:sz w:val="24"/>
              <w:szCs w:val="24"/>
            </w:rPr>
            <w:t>☐</w:t>
          </w:r>
        </w:sdtContent>
      </w:sdt>
    </w:p>
    <w:p w14:paraId="351C2498" w14:textId="77777777" w:rsidR="00CB5579" w:rsidRPr="00BD1CF5" w:rsidRDefault="00CB5579" w:rsidP="00CB5579">
      <w:pPr>
        <w:spacing w:after="0"/>
        <w:rPr>
          <w:rFonts w:cs="Arial"/>
          <w:b/>
          <w:color w:val="0070C0"/>
          <w:sz w:val="16"/>
          <w:szCs w:val="16"/>
        </w:rPr>
      </w:pPr>
    </w:p>
    <w:p w14:paraId="13B4B057" w14:textId="6C0D61A2" w:rsidR="00CB5579" w:rsidRDefault="00CB5579" w:rsidP="00CB5579">
      <w:pPr>
        <w:spacing w:after="0"/>
        <w:jc w:val="both"/>
        <w:rPr>
          <w:rFonts w:cs="Arial"/>
          <w:sz w:val="16"/>
          <w:szCs w:val="16"/>
        </w:rPr>
      </w:pPr>
      <w:r w:rsidRPr="00BD1CF5">
        <w:rPr>
          <w:rFonts w:cs="Arial"/>
          <w:sz w:val="16"/>
          <w:szCs w:val="16"/>
        </w:rPr>
        <w:t xml:space="preserve">If </w:t>
      </w:r>
      <w:proofErr w:type="gramStart"/>
      <w:r w:rsidRPr="00BD1CF5">
        <w:rPr>
          <w:rFonts w:cs="Arial"/>
          <w:b/>
          <w:sz w:val="16"/>
          <w:szCs w:val="16"/>
        </w:rPr>
        <w:t>Yes</w:t>
      </w:r>
      <w:proofErr w:type="gramEnd"/>
      <w:r w:rsidRPr="00BD1CF5">
        <w:rPr>
          <w:rFonts w:cs="Arial"/>
          <w:sz w:val="16"/>
          <w:szCs w:val="16"/>
        </w:rPr>
        <w:t xml:space="preserve"> summarise the evidence seen if </w:t>
      </w:r>
      <w:r w:rsidRPr="00BD1CF5">
        <w:rPr>
          <w:rFonts w:cs="Arial"/>
          <w:b/>
          <w:sz w:val="16"/>
          <w:szCs w:val="16"/>
        </w:rPr>
        <w:t>No</w:t>
      </w:r>
      <w:r w:rsidRPr="00BD1CF5">
        <w:rPr>
          <w:rFonts w:cs="Arial"/>
          <w:sz w:val="16"/>
          <w:szCs w:val="16"/>
        </w:rPr>
        <w:t xml:space="preserve"> what actions have resulted:</w:t>
      </w:r>
    </w:p>
    <w:p w14:paraId="58677DAF" w14:textId="77777777" w:rsidR="00627FCE" w:rsidRPr="00BD1CF5" w:rsidRDefault="00627FCE" w:rsidP="00CB5579">
      <w:pPr>
        <w:spacing w:after="0"/>
        <w:jc w:val="both"/>
        <w:rPr>
          <w:rFonts w:cs="Arial"/>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
        <w:gridCol w:w="4971"/>
        <w:gridCol w:w="4225"/>
        <w:gridCol w:w="1181"/>
      </w:tblGrid>
      <w:tr w:rsidR="00CB5579" w:rsidRPr="004F3CCF" w14:paraId="5EA900A8" w14:textId="77777777" w:rsidTr="009F2CF0">
        <w:tc>
          <w:tcPr>
            <w:tcW w:w="390" w:type="dxa"/>
            <w:shd w:val="clear" w:color="auto" w:fill="BDD6EE"/>
          </w:tcPr>
          <w:p w14:paraId="15DDBA46" w14:textId="77777777" w:rsidR="00CB5579" w:rsidRPr="004F3CCF" w:rsidRDefault="00CB5579" w:rsidP="009F2CF0">
            <w:pPr>
              <w:spacing w:after="0"/>
              <w:jc w:val="both"/>
              <w:rPr>
                <w:rFonts w:cs="Arial"/>
                <w:b/>
                <w:color w:val="0070C0"/>
                <w:szCs w:val="16"/>
              </w:rPr>
            </w:pPr>
            <w:r w:rsidRPr="004F3CCF">
              <w:rPr>
                <w:rFonts w:cs="Arial"/>
                <w:b/>
                <w:color w:val="0070C0"/>
                <w:szCs w:val="16"/>
              </w:rPr>
              <w:t>Nº</w:t>
            </w:r>
          </w:p>
        </w:tc>
        <w:tc>
          <w:tcPr>
            <w:tcW w:w="5096" w:type="dxa"/>
            <w:shd w:val="clear" w:color="auto" w:fill="BDD6EE"/>
          </w:tcPr>
          <w:p w14:paraId="763FB989" w14:textId="77777777" w:rsidR="00CB5579" w:rsidRPr="004F3CCF" w:rsidRDefault="00CB5579" w:rsidP="009F2CF0">
            <w:pPr>
              <w:spacing w:after="0"/>
              <w:jc w:val="both"/>
              <w:rPr>
                <w:rFonts w:cs="Arial"/>
                <w:b/>
                <w:color w:val="0070C0"/>
                <w:szCs w:val="16"/>
              </w:rPr>
            </w:pPr>
            <w:r w:rsidRPr="004F3CCF">
              <w:rPr>
                <w:rFonts w:cs="Arial"/>
                <w:b/>
                <w:color w:val="0070C0"/>
                <w:szCs w:val="16"/>
              </w:rPr>
              <w:t>Previously raised IRs/NCs</w:t>
            </w:r>
          </w:p>
        </w:tc>
        <w:tc>
          <w:tcPr>
            <w:tcW w:w="4337" w:type="dxa"/>
            <w:shd w:val="clear" w:color="auto" w:fill="BDD6EE"/>
          </w:tcPr>
          <w:p w14:paraId="05BDC01F" w14:textId="77777777" w:rsidR="00CB5579" w:rsidRPr="004F3CCF" w:rsidRDefault="00CB5579" w:rsidP="009F2CF0">
            <w:pPr>
              <w:spacing w:after="0"/>
              <w:jc w:val="both"/>
              <w:rPr>
                <w:rFonts w:cs="Arial"/>
                <w:b/>
                <w:color w:val="0070C0"/>
                <w:szCs w:val="16"/>
              </w:rPr>
            </w:pPr>
            <w:r w:rsidRPr="004F3CCF">
              <w:rPr>
                <w:rFonts w:cs="Arial"/>
                <w:b/>
                <w:color w:val="0070C0"/>
                <w:szCs w:val="16"/>
              </w:rPr>
              <w:t>Action</w:t>
            </w:r>
          </w:p>
        </w:tc>
        <w:tc>
          <w:tcPr>
            <w:tcW w:w="1193" w:type="dxa"/>
            <w:shd w:val="clear" w:color="auto" w:fill="BDD6EE"/>
          </w:tcPr>
          <w:p w14:paraId="5B8028C5" w14:textId="77777777" w:rsidR="00CB5579" w:rsidRPr="004F3CCF" w:rsidRDefault="00CB5579" w:rsidP="009F2CF0">
            <w:pPr>
              <w:spacing w:after="0"/>
              <w:jc w:val="both"/>
              <w:rPr>
                <w:rFonts w:cs="Arial"/>
                <w:b/>
                <w:color w:val="0070C0"/>
                <w:szCs w:val="16"/>
              </w:rPr>
            </w:pPr>
            <w:r w:rsidRPr="004F3CCF">
              <w:rPr>
                <w:rFonts w:cs="Arial"/>
                <w:b/>
                <w:color w:val="0070C0"/>
                <w:szCs w:val="16"/>
              </w:rPr>
              <w:t>Closed out</w:t>
            </w:r>
          </w:p>
        </w:tc>
      </w:tr>
      <w:tr w:rsidR="00CB5579" w:rsidRPr="004F3CCF" w14:paraId="08F8A3C3" w14:textId="77777777" w:rsidTr="009F2CF0">
        <w:tc>
          <w:tcPr>
            <w:tcW w:w="390" w:type="dxa"/>
            <w:shd w:val="clear" w:color="auto" w:fill="auto"/>
          </w:tcPr>
          <w:p w14:paraId="148B06E0" w14:textId="77777777" w:rsidR="00CB5579" w:rsidRPr="004F3CCF" w:rsidRDefault="00CB5579" w:rsidP="009F2CF0">
            <w:pPr>
              <w:spacing w:after="0"/>
              <w:jc w:val="both"/>
              <w:rPr>
                <w:rFonts w:cs="Arial"/>
                <w:szCs w:val="16"/>
              </w:rPr>
            </w:pPr>
            <w:r w:rsidRPr="004F3CCF">
              <w:rPr>
                <w:rFonts w:cs="Arial"/>
                <w:szCs w:val="16"/>
              </w:rPr>
              <w:t>1.</w:t>
            </w:r>
          </w:p>
        </w:tc>
        <w:tc>
          <w:tcPr>
            <w:tcW w:w="5096" w:type="dxa"/>
            <w:shd w:val="clear" w:color="auto" w:fill="auto"/>
          </w:tcPr>
          <w:p w14:paraId="34936AAF" w14:textId="77777777" w:rsidR="00CB5579" w:rsidRPr="004F3CCF" w:rsidRDefault="00CB5579" w:rsidP="009F2CF0">
            <w:pPr>
              <w:spacing w:after="0"/>
              <w:jc w:val="both"/>
              <w:rPr>
                <w:rFonts w:cs="Arial"/>
                <w:szCs w:val="16"/>
              </w:rPr>
            </w:pPr>
          </w:p>
        </w:tc>
        <w:tc>
          <w:tcPr>
            <w:tcW w:w="4337" w:type="dxa"/>
            <w:shd w:val="clear" w:color="auto" w:fill="auto"/>
          </w:tcPr>
          <w:p w14:paraId="167094F7" w14:textId="77777777" w:rsidR="00CB5579" w:rsidRPr="004F3CCF" w:rsidRDefault="00CB5579" w:rsidP="009F2CF0">
            <w:pPr>
              <w:spacing w:after="0"/>
              <w:jc w:val="both"/>
              <w:rPr>
                <w:rFonts w:cs="Arial"/>
                <w:szCs w:val="16"/>
              </w:rPr>
            </w:pPr>
          </w:p>
        </w:tc>
        <w:tc>
          <w:tcPr>
            <w:tcW w:w="1193" w:type="dxa"/>
            <w:shd w:val="clear" w:color="auto" w:fill="auto"/>
          </w:tcPr>
          <w:p w14:paraId="780F95F4" w14:textId="77777777" w:rsidR="00CB5579" w:rsidRPr="004F3CCF" w:rsidRDefault="00CB5579" w:rsidP="009F2CF0">
            <w:pPr>
              <w:spacing w:after="0"/>
              <w:jc w:val="both"/>
              <w:rPr>
                <w:rFonts w:cs="Arial"/>
                <w:szCs w:val="16"/>
              </w:rPr>
            </w:pPr>
          </w:p>
        </w:tc>
      </w:tr>
      <w:tr w:rsidR="00CB5579" w:rsidRPr="004F3CCF" w14:paraId="628AEEEE" w14:textId="77777777" w:rsidTr="009F2CF0">
        <w:tc>
          <w:tcPr>
            <w:tcW w:w="390" w:type="dxa"/>
            <w:shd w:val="clear" w:color="auto" w:fill="auto"/>
          </w:tcPr>
          <w:p w14:paraId="45AF1587" w14:textId="77777777" w:rsidR="00CB5579" w:rsidRPr="004F3CCF" w:rsidRDefault="00CB5579" w:rsidP="009F2CF0">
            <w:pPr>
              <w:spacing w:after="0"/>
              <w:jc w:val="both"/>
              <w:rPr>
                <w:rFonts w:cs="Arial"/>
                <w:szCs w:val="16"/>
              </w:rPr>
            </w:pPr>
            <w:r w:rsidRPr="004F3CCF">
              <w:rPr>
                <w:rFonts w:cs="Arial"/>
                <w:szCs w:val="16"/>
              </w:rPr>
              <w:t>2.</w:t>
            </w:r>
          </w:p>
        </w:tc>
        <w:tc>
          <w:tcPr>
            <w:tcW w:w="5096" w:type="dxa"/>
            <w:shd w:val="clear" w:color="auto" w:fill="auto"/>
          </w:tcPr>
          <w:p w14:paraId="68D9C3E4" w14:textId="77777777" w:rsidR="00CB5579" w:rsidRPr="004F3CCF" w:rsidRDefault="00CB5579" w:rsidP="009F2CF0">
            <w:pPr>
              <w:spacing w:after="0"/>
              <w:jc w:val="both"/>
              <w:rPr>
                <w:rFonts w:cs="Arial"/>
                <w:szCs w:val="16"/>
              </w:rPr>
            </w:pPr>
          </w:p>
        </w:tc>
        <w:tc>
          <w:tcPr>
            <w:tcW w:w="4337" w:type="dxa"/>
            <w:shd w:val="clear" w:color="auto" w:fill="auto"/>
          </w:tcPr>
          <w:p w14:paraId="053CF898" w14:textId="77777777" w:rsidR="00CB5579" w:rsidRPr="004F3CCF" w:rsidRDefault="00CB5579" w:rsidP="009F2CF0">
            <w:pPr>
              <w:spacing w:after="0"/>
              <w:jc w:val="both"/>
              <w:rPr>
                <w:rFonts w:cs="Arial"/>
                <w:szCs w:val="16"/>
              </w:rPr>
            </w:pPr>
          </w:p>
        </w:tc>
        <w:tc>
          <w:tcPr>
            <w:tcW w:w="1193" w:type="dxa"/>
            <w:shd w:val="clear" w:color="auto" w:fill="auto"/>
          </w:tcPr>
          <w:p w14:paraId="0F198EE0" w14:textId="77777777" w:rsidR="00CB5579" w:rsidRPr="004F3CCF" w:rsidRDefault="00CB5579" w:rsidP="009F2CF0">
            <w:pPr>
              <w:spacing w:after="0"/>
              <w:jc w:val="both"/>
              <w:rPr>
                <w:rFonts w:cs="Arial"/>
                <w:szCs w:val="16"/>
              </w:rPr>
            </w:pPr>
          </w:p>
        </w:tc>
      </w:tr>
    </w:tbl>
    <w:p w14:paraId="06FD0C36" w14:textId="77777777" w:rsidR="00CB5579" w:rsidRPr="00BD1CF5" w:rsidRDefault="00CB5579" w:rsidP="00CB5579">
      <w:pPr>
        <w:spacing w:after="0"/>
        <w:jc w:val="both"/>
        <w:rPr>
          <w:rFonts w:cs="Arial"/>
          <w:sz w:val="16"/>
          <w:szCs w:val="16"/>
        </w:rPr>
      </w:pPr>
    </w:p>
    <w:p w14:paraId="1A602791" w14:textId="77777777" w:rsidR="00CB5579" w:rsidRPr="00BD1CF5" w:rsidRDefault="00CB5579" w:rsidP="00CB5579">
      <w:pPr>
        <w:shd w:val="clear" w:color="auto" w:fill="C0B1E9"/>
        <w:spacing w:after="0"/>
        <w:jc w:val="both"/>
        <w:rPr>
          <w:rFonts w:cs="Arial"/>
          <w:b/>
          <w:color w:val="0070C0"/>
          <w:sz w:val="20"/>
          <w:szCs w:val="20"/>
        </w:rPr>
      </w:pPr>
      <w:r w:rsidRPr="00BD1CF5">
        <w:rPr>
          <w:rFonts w:cs="Arial"/>
          <w:b/>
          <w:color w:val="0070C0"/>
          <w:sz w:val="20"/>
          <w:szCs w:val="20"/>
        </w:rPr>
        <w:t xml:space="preserve">Site Walk </w:t>
      </w:r>
    </w:p>
    <w:p w14:paraId="75DAB3C0" w14:textId="77777777" w:rsidR="00CB5579" w:rsidRPr="00BD1CF5" w:rsidRDefault="00CB5579" w:rsidP="00CB5579">
      <w:pPr>
        <w:autoSpaceDE w:val="0"/>
        <w:autoSpaceDN w:val="0"/>
        <w:adjustRightInd w:val="0"/>
        <w:spacing w:after="0" w:line="240" w:lineRule="auto"/>
        <w:rPr>
          <w:rFonts w:cs="Arial"/>
          <w:szCs w:val="16"/>
          <w:lang w:eastAsia="zh-TW"/>
        </w:rPr>
      </w:pPr>
    </w:p>
    <w:p w14:paraId="11AC2318" w14:textId="01FEC3CC" w:rsidR="006850CD" w:rsidRPr="00627FCE" w:rsidRDefault="00627FCE" w:rsidP="006850CD">
      <w:pPr>
        <w:spacing w:after="0"/>
        <w:jc w:val="both"/>
        <w:rPr>
          <w:rFonts w:cs="Arial"/>
          <w:color w:val="000000" w:themeColor="text1"/>
          <w:szCs w:val="18"/>
        </w:rPr>
      </w:pPr>
      <w:r w:rsidRPr="00627FCE">
        <w:rPr>
          <w:rFonts w:cs="Arial"/>
          <w:color w:val="000000" w:themeColor="text1"/>
          <w:szCs w:val="18"/>
        </w:rPr>
        <w:t xml:space="preserve">This audit was conducted remotely. </w:t>
      </w:r>
      <w:r w:rsidR="006850CD" w:rsidRPr="00627FCE">
        <w:rPr>
          <w:rFonts w:cs="Arial"/>
          <w:color w:val="000000" w:themeColor="text1"/>
          <w:szCs w:val="18"/>
        </w:rPr>
        <w:t xml:space="preserve">The Organisation is based on an industrial site in Wokingham Berkshire, within a gated and fenced compound which is covered by CCTV and guarded 24/7. A large car park which is situated to the front. of the reception area. When arriving at the site visitors are stopped and must report to the main reception, visitors are then directed to the relevant departments. The main office is situated within a two-floor building which is very modern and clean, the ground floor containing </w:t>
      </w:r>
      <w:r w:rsidRPr="00627FCE">
        <w:rPr>
          <w:rFonts w:cs="Arial"/>
          <w:color w:val="000000" w:themeColor="text1"/>
          <w:szCs w:val="18"/>
        </w:rPr>
        <w:t>administrative</w:t>
      </w:r>
      <w:r w:rsidR="006850CD" w:rsidRPr="00627FCE">
        <w:rPr>
          <w:rFonts w:cs="Arial"/>
          <w:color w:val="000000" w:themeColor="text1"/>
          <w:szCs w:val="18"/>
        </w:rPr>
        <w:t xml:space="preserve"> staff and main reception, with a large staff kitchen and toilets which provides good staff welfare. The First-floor houses management staff with offices, customer meeting rooms and a large boardroom. The building is well spaced out and contains plenty of natural lighting and emergency lighting in the event of an emergency. On the site walk of the yard it was noted that a large amount signage was visible from instruction on PPE, Hazard warnings, First Aid point of contacts, fire points, multiple first aid Kits which are in good order and had an expiry date of 2024.The Fire extinguishers were present in large numbers across the site. Starting out from the </w:t>
      </w:r>
      <w:proofErr w:type="gramStart"/>
      <w:r w:rsidR="006850CD" w:rsidRPr="00627FCE">
        <w:rPr>
          <w:rFonts w:cs="Arial"/>
          <w:color w:val="000000" w:themeColor="text1"/>
          <w:szCs w:val="18"/>
        </w:rPr>
        <w:t>Reception</w:t>
      </w:r>
      <w:proofErr w:type="gramEnd"/>
      <w:r w:rsidR="006850CD" w:rsidRPr="00627FCE">
        <w:rPr>
          <w:rFonts w:cs="Arial"/>
          <w:color w:val="000000" w:themeColor="text1"/>
          <w:szCs w:val="18"/>
        </w:rPr>
        <w:t xml:space="preserve"> area was a clearly marked walkway which lead to the main car storage and display area where visitors can inspect the cars and parts before purchasing, visitors are required to wear High Vis vest and enter the area at their own Risk. The cars are stored on large industrial Racking which is 4 levels high and well-spaced out to allow access to the viewing public and staff. The site is laid out very neat and tidy considering the nature of the business. Staff are required to were Hard Hats, Hi-Vis Vests and Protective Footwear throughout the site. To the side of the storage area again following a walkway is the breakers Yard which also has a decontamination area for removal of unused fuels, </w:t>
      </w:r>
      <w:proofErr w:type="gramStart"/>
      <w:r w:rsidR="006850CD" w:rsidRPr="00627FCE">
        <w:rPr>
          <w:rFonts w:cs="Arial"/>
          <w:color w:val="000000" w:themeColor="text1"/>
          <w:szCs w:val="18"/>
        </w:rPr>
        <w:t>Liquids</w:t>
      </w:r>
      <w:proofErr w:type="gramEnd"/>
      <w:r w:rsidR="006850CD" w:rsidRPr="00627FCE">
        <w:rPr>
          <w:rFonts w:cs="Arial"/>
          <w:color w:val="000000" w:themeColor="text1"/>
          <w:szCs w:val="18"/>
        </w:rPr>
        <w:t xml:space="preserve"> and oils. Before entering the Breakers, yard there is a PPE station with available PPE for staff and visitors which all personnel are required wear went entering this area. other notable areas in the site were:</w:t>
      </w:r>
    </w:p>
    <w:p w14:paraId="13CB0E96" w14:textId="77777777" w:rsidR="006850CD" w:rsidRPr="006850CD" w:rsidRDefault="006850CD" w:rsidP="006850CD">
      <w:pPr>
        <w:spacing w:after="0"/>
        <w:jc w:val="both"/>
        <w:rPr>
          <w:rFonts w:cs="Arial"/>
          <w:color w:val="FF0000"/>
          <w:szCs w:val="18"/>
        </w:rPr>
      </w:pPr>
    </w:p>
    <w:p w14:paraId="6FFB532D"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 xml:space="preserve">Health and safety Notice Board </w:t>
      </w:r>
    </w:p>
    <w:p w14:paraId="17B2D884"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 xml:space="preserve">Defibrator located outside the Kitchen on the ground floor of the office building  </w:t>
      </w:r>
    </w:p>
    <w:p w14:paraId="4328FA79"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Tyre storage area</w:t>
      </w:r>
    </w:p>
    <w:p w14:paraId="161DC87B"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 xml:space="preserve">Reception office to the Car yard  </w:t>
      </w:r>
    </w:p>
    <w:p w14:paraId="0FA0C5F7"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A small Decontamination area within the car yard storage site</w:t>
      </w:r>
    </w:p>
    <w:p w14:paraId="25D75FCF"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50-60 large sets of shelving for storage of cars and parts</w:t>
      </w:r>
    </w:p>
    <w:p w14:paraId="52836230"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 xml:space="preserve">Spill kits </w:t>
      </w:r>
    </w:p>
    <w:p w14:paraId="155AAB0D"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 xml:space="preserve">Fire extinguishers present on every unit of shelving </w:t>
      </w:r>
    </w:p>
    <w:p w14:paraId="5260BC82"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First Aid kits in every area of work</w:t>
      </w:r>
    </w:p>
    <w:p w14:paraId="642C9633"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A large metal sorting Machine within the breakers yard</w:t>
      </w:r>
    </w:p>
    <w:p w14:paraId="1D8B0D9A" w14:textId="77777777" w:rsidR="006850CD" w:rsidRPr="00627FCE" w:rsidRDefault="006850CD" w:rsidP="00A60A46">
      <w:pPr>
        <w:numPr>
          <w:ilvl w:val="0"/>
          <w:numId w:val="12"/>
        </w:numPr>
        <w:spacing w:after="0"/>
        <w:jc w:val="both"/>
        <w:rPr>
          <w:rFonts w:cs="Arial"/>
          <w:color w:val="000000" w:themeColor="text1"/>
          <w:szCs w:val="18"/>
        </w:rPr>
      </w:pPr>
      <w:r w:rsidRPr="00627FCE">
        <w:rPr>
          <w:rFonts w:cs="Arial"/>
          <w:color w:val="000000" w:themeColor="text1"/>
          <w:szCs w:val="18"/>
        </w:rPr>
        <w:t>A Fire evacuation gathering point</w:t>
      </w:r>
    </w:p>
    <w:p w14:paraId="7A959612" w14:textId="77777777" w:rsidR="006850CD" w:rsidRPr="006850CD" w:rsidRDefault="006850CD" w:rsidP="006850CD">
      <w:pPr>
        <w:spacing w:after="0"/>
        <w:jc w:val="both"/>
        <w:rPr>
          <w:rFonts w:cs="Arial"/>
          <w:color w:val="FF0000"/>
          <w:szCs w:val="18"/>
        </w:rPr>
      </w:pPr>
    </w:p>
    <w:p w14:paraId="57AB3B88" w14:textId="77777777" w:rsidR="006850CD" w:rsidRPr="00627FCE" w:rsidRDefault="006850CD" w:rsidP="006850CD">
      <w:pPr>
        <w:spacing w:after="0"/>
        <w:jc w:val="both"/>
        <w:rPr>
          <w:rFonts w:cs="Arial"/>
          <w:color w:val="000000" w:themeColor="text1"/>
          <w:szCs w:val="18"/>
        </w:rPr>
      </w:pPr>
      <w:r w:rsidRPr="00627FCE">
        <w:rPr>
          <w:rFonts w:cs="Arial"/>
          <w:color w:val="000000" w:themeColor="text1"/>
          <w:szCs w:val="18"/>
        </w:rPr>
        <w:t>The site was very tidy considering the nature and scale of the operations it was obvious it was very well managed.</w:t>
      </w:r>
    </w:p>
    <w:p w14:paraId="5F17A825" w14:textId="77777777" w:rsidR="006850CD" w:rsidRPr="00627FCE" w:rsidRDefault="006850CD" w:rsidP="006850CD">
      <w:pPr>
        <w:spacing w:after="0"/>
        <w:jc w:val="both"/>
        <w:rPr>
          <w:rFonts w:cs="Arial"/>
          <w:color w:val="000000" w:themeColor="text1"/>
          <w:szCs w:val="18"/>
        </w:rPr>
      </w:pPr>
    </w:p>
    <w:p w14:paraId="299A882E" w14:textId="77777777" w:rsidR="006850CD" w:rsidRPr="00627FCE" w:rsidRDefault="006850CD" w:rsidP="006850CD">
      <w:pPr>
        <w:spacing w:after="0"/>
        <w:jc w:val="both"/>
        <w:rPr>
          <w:rFonts w:cs="Arial"/>
          <w:color w:val="000000" w:themeColor="text1"/>
          <w:szCs w:val="18"/>
        </w:rPr>
      </w:pPr>
      <w:r w:rsidRPr="00627FCE">
        <w:rPr>
          <w:rFonts w:cs="Arial"/>
          <w:color w:val="000000" w:themeColor="text1"/>
          <w:szCs w:val="18"/>
        </w:rPr>
        <w:t xml:space="preserve">The whole site is built on concrete and the drainage is a sealed system to ensure contamination is captured in run off. There is a large interceptor tank at the bottom of the </w:t>
      </w:r>
      <w:proofErr w:type="gramStart"/>
      <w:r w:rsidRPr="00627FCE">
        <w:rPr>
          <w:rFonts w:cs="Arial"/>
          <w:color w:val="000000" w:themeColor="text1"/>
          <w:szCs w:val="18"/>
        </w:rPr>
        <w:t>site</w:t>
      </w:r>
      <w:proofErr w:type="gramEnd"/>
      <w:r w:rsidRPr="00627FCE">
        <w:rPr>
          <w:rFonts w:cs="Arial"/>
          <w:color w:val="000000" w:themeColor="text1"/>
          <w:szCs w:val="18"/>
        </w:rPr>
        <w:t xml:space="preserve"> and this is emptied out on a regular basis by the waste carriers. There are also holding tanks further up the site to help manage the control to the interceptor. Spill kits were observed at various locations throughout the site.</w:t>
      </w:r>
    </w:p>
    <w:p w14:paraId="28672667" w14:textId="77777777" w:rsidR="006850CD" w:rsidRPr="00627FCE" w:rsidRDefault="006850CD" w:rsidP="006850CD">
      <w:pPr>
        <w:spacing w:after="0"/>
        <w:jc w:val="both"/>
        <w:rPr>
          <w:rFonts w:cs="Arial"/>
          <w:color w:val="000000" w:themeColor="text1"/>
          <w:szCs w:val="18"/>
        </w:rPr>
      </w:pPr>
    </w:p>
    <w:p w14:paraId="18390128" w14:textId="77777777" w:rsidR="006850CD" w:rsidRPr="00627FCE" w:rsidRDefault="006850CD" w:rsidP="006850CD">
      <w:pPr>
        <w:spacing w:after="0"/>
        <w:jc w:val="both"/>
        <w:rPr>
          <w:rFonts w:cs="Arial"/>
          <w:color w:val="000000" w:themeColor="text1"/>
          <w:szCs w:val="18"/>
        </w:rPr>
      </w:pPr>
      <w:r w:rsidRPr="00627FCE">
        <w:rPr>
          <w:rFonts w:cs="Arial"/>
          <w:color w:val="000000" w:themeColor="text1"/>
          <w:szCs w:val="18"/>
        </w:rPr>
        <w:t xml:space="preserve">The site is swept clean </w:t>
      </w:r>
      <w:proofErr w:type="gramStart"/>
      <w:r w:rsidRPr="00627FCE">
        <w:rPr>
          <w:rFonts w:cs="Arial"/>
          <w:color w:val="000000" w:themeColor="text1"/>
          <w:szCs w:val="18"/>
        </w:rPr>
        <w:t>on a daily basis</w:t>
      </w:r>
      <w:proofErr w:type="gramEnd"/>
      <w:r w:rsidRPr="00627FCE">
        <w:rPr>
          <w:rFonts w:cs="Arial"/>
          <w:color w:val="000000" w:themeColor="text1"/>
          <w:szCs w:val="18"/>
        </w:rPr>
        <w:t xml:space="preserve"> to ensure good housekeeping is maintained, when sections of concrete flooring start to break down they are repaired. The site by nature is a scrap yard and as such this was </w:t>
      </w:r>
      <w:proofErr w:type="gramStart"/>
      <w:r w:rsidRPr="00627FCE">
        <w:rPr>
          <w:rFonts w:cs="Arial"/>
          <w:color w:val="000000" w:themeColor="text1"/>
          <w:szCs w:val="18"/>
        </w:rPr>
        <w:t>taken into account</w:t>
      </w:r>
      <w:proofErr w:type="gramEnd"/>
      <w:r w:rsidRPr="00627FCE">
        <w:rPr>
          <w:rFonts w:cs="Arial"/>
          <w:color w:val="000000" w:themeColor="text1"/>
          <w:szCs w:val="18"/>
        </w:rPr>
        <w:t xml:space="preserve"> when conducting the audit. </w:t>
      </w:r>
    </w:p>
    <w:p w14:paraId="622EB0ED" w14:textId="78CCE3CF" w:rsidR="00CB5579" w:rsidRDefault="00CB5579" w:rsidP="00CB5579">
      <w:pPr>
        <w:spacing w:after="0"/>
        <w:rPr>
          <w:rFonts w:cs="Arial"/>
          <w:sz w:val="21"/>
          <w:szCs w:val="20"/>
        </w:rPr>
      </w:pPr>
    </w:p>
    <w:p w14:paraId="0D13C938" w14:textId="77777777" w:rsidR="00CB5579" w:rsidRPr="00BD1CF5" w:rsidRDefault="00CB5579" w:rsidP="00CB5579">
      <w:pPr>
        <w:shd w:val="clear" w:color="auto" w:fill="C0B1E9"/>
        <w:spacing w:after="0"/>
        <w:rPr>
          <w:rFonts w:cs="Arial"/>
          <w:b/>
          <w:color w:val="0070C0"/>
          <w:sz w:val="20"/>
          <w:szCs w:val="20"/>
        </w:rPr>
      </w:pPr>
      <w:r w:rsidRPr="00BD1CF5">
        <w:rPr>
          <w:rFonts w:cs="Arial"/>
          <w:b/>
          <w:color w:val="0070C0"/>
          <w:sz w:val="20"/>
          <w:szCs w:val="20"/>
        </w:rPr>
        <w:t>Registration Marks</w:t>
      </w:r>
    </w:p>
    <w:p w14:paraId="4B1B1A6C" w14:textId="77777777" w:rsidR="00CB5579" w:rsidRDefault="00CB5579" w:rsidP="00CB5579">
      <w:pPr>
        <w:spacing w:after="0"/>
        <w:rPr>
          <w:rFonts w:cs="Arial"/>
          <w:szCs w:val="18"/>
        </w:rPr>
      </w:pPr>
    </w:p>
    <w:p w14:paraId="69D17A19" w14:textId="547A3386" w:rsidR="00CB5579" w:rsidRPr="00BD1CF5" w:rsidRDefault="00CB5579" w:rsidP="00CB5579">
      <w:pPr>
        <w:spacing w:after="0"/>
        <w:rPr>
          <w:rFonts w:cs="Arial"/>
          <w:szCs w:val="18"/>
        </w:rPr>
      </w:pPr>
      <w:r w:rsidRPr="00BD1CF5">
        <w:rPr>
          <w:rFonts w:cs="Arial"/>
          <w:szCs w:val="18"/>
        </w:rPr>
        <w:t>Use of Registration Marks is in accordance with the Use of Logo Rules (if used)</w:t>
      </w:r>
      <w:r>
        <w:rPr>
          <w:rFonts w:cs="Arial"/>
          <w:szCs w:val="18"/>
        </w:rPr>
        <w:tab/>
      </w:r>
      <w:r>
        <w:rPr>
          <w:rFonts w:cs="Arial"/>
          <w:szCs w:val="18"/>
        </w:rPr>
        <w:tab/>
        <w:t xml:space="preserve">YES </w:t>
      </w:r>
      <w:sdt>
        <w:sdtPr>
          <w:rPr>
            <w:rFonts w:cs="Arial"/>
            <w:sz w:val="24"/>
            <w:szCs w:val="24"/>
          </w:rPr>
          <w:id w:val="-110516125"/>
          <w14:checkbox>
            <w14:checked w14:val="1"/>
            <w14:checkedState w14:val="2612" w14:font="MS Gothic"/>
            <w14:uncheckedState w14:val="2610" w14:font="MS Gothic"/>
          </w14:checkbox>
        </w:sdtPr>
        <w:sdtEndPr/>
        <w:sdtContent>
          <w:r w:rsidR="00627FCE">
            <w:rPr>
              <w:rFonts w:ascii="MS Gothic" w:eastAsia="MS Gothic" w:hAnsi="MS Gothic" w:cs="Arial" w:hint="eastAsia"/>
              <w:sz w:val="24"/>
              <w:szCs w:val="24"/>
            </w:rPr>
            <w:t>☒</w:t>
          </w:r>
        </w:sdtContent>
      </w:sdt>
      <w:r>
        <w:rPr>
          <w:rFonts w:cs="Arial"/>
          <w:szCs w:val="18"/>
        </w:rPr>
        <w:tab/>
        <w:t>NO</w:t>
      </w:r>
      <w:sdt>
        <w:sdtPr>
          <w:rPr>
            <w:rFonts w:cs="Arial"/>
            <w:sz w:val="24"/>
            <w:szCs w:val="24"/>
          </w:rPr>
          <w:id w:val="1607469193"/>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Cs w:val="18"/>
        </w:rPr>
        <w:tab/>
      </w:r>
      <w:r w:rsidR="00C346AB">
        <w:rPr>
          <w:rFonts w:cs="Arial"/>
          <w:szCs w:val="18"/>
        </w:rPr>
        <w:t xml:space="preserve">Not used </w:t>
      </w:r>
      <w:sdt>
        <w:sdtPr>
          <w:rPr>
            <w:rFonts w:cs="Arial"/>
            <w:sz w:val="24"/>
            <w:szCs w:val="24"/>
          </w:rPr>
          <w:id w:val="-1181197279"/>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p>
    <w:p w14:paraId="2445FB42" w14:textId="77777777" w:rsidR="00CB5579" w:rsidRDefault="00CB5579" w:rsidP="00CB5579">
      <w:pPr>
        <w:spacing w:after="0"/>
        <w:rPr>
          <w:rFonts w:cs="Arial"/>
          <w:szCs w:val="18"/>
        </w:rPr>
      </w:pPr>
    </w:p>
    <w:p w14:paraId="2BC4D537" w14:textId="77777777" w:rsidR="00CB5579" w:rsidRPr="00BD1CF5" w:rsidRDefault="00CB5579" w:rsidP="00CB5579">
      <w:pPr>
        <w:spacing w:after="0"/>
        <w:rPr>
          <w:rFonts w:cs="Arial"/>
          <w:szCs w:val="18"/>
        </w:rPr>
      </w:pPr>
      <w:r w:rsidRPr="00BD1CF5">
        <w:rPr>
          <w:rFonts w:cs="Arial"/>
          <w:szCs w:val="18"/>
        </w:rPr>
        <w:t>Brief details of where the UKAS Accreditation Mark and Alcumus ISOQAR Logo is used.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776573CF" w14:textId="77777777" w:rsidTr="009F2CF0">
        <w:tc>
          <w:tcPr>
            <w:tcW w:w="11016" w:type="dxa"/>
            <w:shd w:val="clear" w:color="auto" w:fill="auto"/>
          </w:tcPr>
          <w:p w14:paraId="39346856" w14:textId="77777777" w:rsidR="00CB5579" w:rsidRDefault="00CB5579" w:rsidP="009F2CF0">
            <w:pPr>
              <w:spacing w:after="0"/>
              <w:rPr>
                <w:rFonts w:cs="Arial"/>
                <w:szCs w:val="20"/>
              </w:rPr>
            </w:pPr>
          </w:p>
          <w:p w14:paraId="2A937E6A" w14:textId="77777777" w:rsidR="00CB5579" w:rsidRPr="00BD1CF5" w:rsidRDefault="00CB5579" w:rsidP="009F2CF0">
            <w:pPr>
              <w:spacing w:after="0"/>
              <w:rPr>
                <w:rFonts w:cs="Arial"/>
                <w:szCs w:val="20"/>
              </w:rPr>
            </w:pPr>
          </w:p>
        </w:tc>
      </w:tr>
    </w:tbl>
    <w:p w14:paraId="0A18BB19" w14:textId="77777777" w:rsidR="00CB5579" w:rsidRDefault="00CB5579" w:rsidP="00CB5579">
      <w:pPr>
        <w:spacing w:after="0"/>
        <w:rPr>
          <w:rFonts w:cs="Arial"/>
          <w:b/>
          <w:color w:val="0070C0"/>
          <w:sz w:val="20"/>
          <w:szCs w:val="20"/>
        </w:rPr>
      </w:pPr>
    </w:p>
    <w:p w14:paraId="71CE5AF6" w14:textId="7403E9F7" w:rsidR="00CB5579" w:rsidRPr="00BD1CF5" w:rsidRDefault="00CB5579" w:rsidP="00CB5579">
      <w:pPr>
        <w:spacing w:after="0"/>
        <w:rPr>
          <w:rFonts w:cs="Arial"/>
          <w:szCs w:val="18"/>
        </w:rPr>
      </w:pPr>
      <w:r>
        <w:rPr>
          <w:rFonts w:cs="Arial"/>
          <w:szCs w:val="18"/>
        </w:rPr>
        <w:t>Use of Registration Marks on website is appropriate to the scope of certification</w:t>
      </w:r>
      <w:r>
        <w:rPr>
          <w:rFonts w:cs="Arial"/>
          <w:szCs w:val="18"/>
        </w:rPr>
        <w:tab/>
      </w:r>
      <w:r>
        <w:rPr>
          <w:rFonts w:cs="Arial"/>
          <w:szCs w:val="18"/>
        </w:rPr>
        <w:tab/>
        <w:t>YES</w:t>
      </w:r>
      <w:sdt>
        <w:sdtPr>
          <w:rPr>
            <w:rFonts w:cs="Arial"/>
            <w:sz w:val="24"/>
            <w:szCs w:val="24"/>
          </w:rPr>
          <w:id w:val="-427586478"/>
          <w14:checkbox>
            <w14:checked w14:val="1"/>
            <w14:checkedState w14:val="2612" w14:font="MS Gothic"/>
            <w14:uncheckedState w14:val="2610" w14:font="MS Gothic"/>
          </w14:checkbox>
        </w:sdtPr>
        <w:sdtEndPr/>
        <w:sdtContent>
          <w:r w:rsidR="00627FCE">
            <w:rPr>
              <w:rFonts w:ascii="MS Gothic" w:eastAsia="MS Gothic" w:hAnsi="MS Gothic" w:cs="Arial" w:hint="eastAsia"/>
              <w:sz w:val="24"/>
              <w:szCs w:val="24"/>
            </w:rPr>
            <w:t>☒</w:t>
          </w:r>
        </w:sdtContent>
      </w:sdt>
      <w:r>
        <w:rPr>
          <w:rFonts w:cs="Arial"/>
          <w:szCs w:val="18"/>
        </w:rPr>
        <w:tab/>
        <w:t>NO</w:t>
      </w:r>
      <w:sdt>
        <w:sdtPr>
          <w:rPr>
            <w:rFonts w:cs="Arial"/>
            <w:sz w:val="24"/>
            <w:szCs w:val="24"/>
          </w:rPr>
          <w:id w:val="-798381848"/>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r>
        <w:rPr>
          <w:rFonts w:cs="Arial"/>
          <w:szCs w:val="18"/>
        </w:rPr>
        <w:tab/>
        <w:t>N/A</w:t>
      </w:r>
      <w:sdt>
        <w:sdtPr>
          <w:rPr>
            <w:rFonts w:cs="Arial"/>
            <w:sz w:val="24"/>
            <w:szCs w:val="24"/>
          </w:rPr>
          <w:id w:val="1468243402"/>
          <w14:checkbox>
            <w14:checked w14:val="0"/>
            <w14:checkedState w14:val="2612" w14:font="MS Gothic"/>
            <w14:uncheckedState w14:val="2610" w14:font="MS Gothic"/>
          </w14:checkbox>
        </w:sdtPr>
        <w:sdtEndPr/>
        <w:sdtContent>
          <w:r w:rsidRPr="003F6EA6">
            <w:rPr>
              <w:rFonts w:ascii="MS Gothic" w:eastAsia="MS Gothic" w:hAnsi="MS Gothic" w:cs="Arial" w:hint="eastAsia"/>
              <w:sz w:val="24"/>
              <w:szCs w:val="24"/>
            </w:rPr>
            <w:t>☐</w:t>
          </w:r>
        </w:sdtContent>
      </w:sdt>
    </w:p>
    <w:p w14:paraId="14848801" w14:textId="4FAE4375" w:rsidR="00CB5579" w:rsidRDefault="00CB5579" w:rsidP="00CB5579">
      <w:pPr>
        <w:spacing w:after="0"/>
        <w:rPr>
          <w:rFonts w:cs="Arial"/>
          <w:b/>
          <w:color w:val="0070C0"/>
          <w:sz w:val="20"/>
          <w:szCs w:val="20"/>
        </w:rPr>
      </w:pPr>
    </w:p>
    <w:p w14:paraId="6B5EB691" w14:textId="2B8EDB6D" w:rsidR="006850CD" w:rsidRDefault="006850CD" w:rsidP="00CB5579">
      <w:pPr>
        <w:spacing w:after="0"/>
        <w:rPr>
          <w:rFonts w:cs="Arial"/>
          <w:b/>
          <w:color w:val="0070C0"/>
          <w:sz w:val="20"/>
          <w:szCs w:val="20"/>
        </w:rPr>
      </w:pPr>
    </w:p>
    <w:p w14:paraId="2284BD17" w14:textId="5533A3D6" w:rsidR="006850CD" w:rsidRDefault="006850CD" w:rsidP="00CB5579">
      <w:pPr>
        <w:spacing w:after="0"/>
        <w:rPr>
          <w:rFonts w:cs="Arial"/>
          <w:b/>
          <w:color w:val="0070C0"/>
          <w:sz w:val="20"/>
          <w:szCs w:val="20"/>
        </w:rPr>
      </w:pPr>
    </w:p>
    <w:p w14:paraId="3921335E" w14:textId="366C7DEE" w:rsidR="00627FCE" w:rsidRDefault="00627FCE" w:rsidP="00CB5579">
      <w:pPr>
        <w:spacing w:after="0"/>
        <w:rPr>
          <w:rFonts w:cs="Arial"/>
          <w:b/>
          <w:color w:val="0070C0"/>
          <w:sz w:val="20"/>
          <w:szCs w:val="20"/>
        </w:rPr>
      </w:pPr>
    </w:p>
    <w:p w14:paraId="7B27EFFE" w14:textId="462EEFFD" w:rsidR="00627FCE" w:rsidRDefault="00627FCE" w:rsidP="00CB5579">
      <w:pPr>
        <w:spacing w:after="0"/>
        <w:rPr>
          <w:rFonts w:cs="Arial"/>
          <w:b/>
          <w:color w:val="0070C0"/>
          <w:sz w:val="20"/>
          <w:szCs w:val="20"/>
        </w:rPr>
      </w:pPr>
    </w:p>
    <w:p w14:paraId="11B99B8C" w14:textId="18910D26" w:rsidR="00627FCE" w:rsidRDefault="00627FCE" w:rsidP="00CB5579">
      <w:pPr>
        <w:spacing w:after="0"/>
        <w:rPr>
          <w:rFonts w:cs="Arial"/>
          <w:b/>
          <w:color w:val="0070C0"/>
          <w:sz w:val="20"/>
          <w:szCs w:val="20"/>
        </w:rPr>
      </w:pPr>
    </w:p>
    <w:p w14:paraId="0FB222A1" w14:textId="3FE73A54" w:rsidR="00627FCE" w:rsidRDefault="00627FCE" w:rsidP="00CB5579">
      <w:pPr>
        <w:spacing w:after="0"/>
        <w:rPr>
          <w:rFonts w:cs="Arial"/>
          <w:b/>
          <w:color w:val="0070C0"/>
          <w:sz w:val="20"/>
          <w:szCs w:val="20"/>
        </w:rPr>
      </w:pPr>
    </w:p>
    <w:p w14:paraId="24B57911" w14:textId="77777777" w:rsidR="00627FCE" w:rsidRDefault="00627FCE" w:rsidP="00CB5579">
      <w:pPr>
        <w:spacing w:after="0"/>
        <w:rPr>
          <w:rFonts w:cs="Arial"/>
          <w:b/>
          <w:color w:val="0070C0"/>
          <w:sz w:val="20"/>
          <w:szCs w:val="20"/>
        </w:rPr>
      </w:pPr>
    </w:p>
    <w:p w14:paraId="754350C7" w14:textId="327ED024" w:rsidR="006850CD" w:rsidRDefault="006850CD" w:rsidP="00CB5579">
      <w:pPr>
        <w:spacing w:after="0"/>
        <w:rPr>
          <w:rFonts w:cs="Arial"/>
          <w:b/>
          <w:color w:val="0070C0"/>
          <w:sz w:val="20"/>
          <w:szCs w:val="20"/>
        </w:rPr>
      </w:pPr>
    </w:p>
    <w:p w14:paraId="4603B3A5" w14:textId="77777777" w:rsidR="006850CD" w:rsidRPr="00ED61E8" w:rsidRDefault="006850CD" w:rsidP="00CB5579">
      <w:pPr>
        <w:spacing w:after="0"/>
        <w:rPr>
          <w:rFonts w:cs="Arial"/>
          <w:b/>
          <w:color w:val="0070C0"/>
          <w:sz w:val="20"/>
          <w:szCs w:val="20"/>
        </w:rPr>
      </w:pPr>
    </w:p>
    <w:p w14:paraId="3B6252EC" w14:textId="77777777" w:rsidR="00CB5579" w:rsidRPr="00BD1CF5" w:rsidRDefault="00CB5579"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sidRPr="00BD1CF5">
        <w:rPr>
          <w:rFonts w:cs="Arial"/>
          <w:b/>
          <w:color w:val="0070C0"/>
          <w:sz w:val="20"/>
          <w:szCs w:val="20"/>
        </w:rPr>
        <w:t xml:space="preserve">Main Audit </w:t>
      </w:r>
    </w:p>
    <w:p w14:paraId="4614094A" w14:textId="77777777" w:rsidR="00CB5579" w:rsidRPr="00BD1CF5" w:rsidRDefault="00CB5579" w:rsidP="00CB5579">
      <w:pPr>
        <w:pStyle w:val="Footer"/>
        <w:tabs>
          <w:tab w:val="right" w:pos="9639"/>
        </w:tabs>
        <w:spacing w:after="0" w:line="240" w:lineRule="auto"/>
        <w:jc w:val="center"/>
        <w:rPr>
          <w:rFonts w:cs="Arial"/>
          <w:b/>
          <w:color w:val="0070C0"/>
          <w:sz w:val="20"/>
          <w:szCs w:val="20"/>
          <w:u w:val="single"/>
        </w:rPr>
      </w:pPr>
    </w:p>
    <w:p w14:paraId="09B548C2" w14:textId="77777777" w:rsidR="00CB5579" w:rsidRPr="00BD1CF5"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Management System and Its processes (Including Interview with Senior Management to discuss context, interested parties, scope)</w:t>
      </w:r>
    </w:p>
    <w:p w14:paraId="0AB4EB09" w14:textId="77777777" w:rsidR="00CB5579" w:rsidRPr="00BD1CF5" w:rsidRDefault="00CB5579" w:rsidP="00CB5579">
      <w:pPr>
        <w:spacing w:after="0"/>
        <w:rPr>
          <w:rFonts w:cs="Arial"/>
          <w:szCs w:val="20"/>
        </w:rPr>
      </w:pPr>
    </w:p>
    <w:p w14:paraId="59A9605B" w14:textId="77777777" w:rsidR="00CB5579" w:rsidRDefault="00CB5579" w:rsidP="00CB5579">
      <w:pPr>
        <w:spacing w:after="0"/>
        <w:rPr>
          <w:rFonts w:cs="Arial"/>
          <w:b/>
          <w:szCs w:val="20"/>
        </w:rPr>
      </w:pPr>
      <w:r w:rsidRPr="00DC6574">
        <w:rPr>
          <w:rFonts w:cs="Arial"/>
          <w:b/>
          <w:szCs w:val="20"/>
        </w:rPr>
        <w:t>Detail and evidence:</w:t>
      </w:r>
    </w:p>
    <w:p w14:paraId="51E263B7" w14:textId="77777777" w:rsidR="00CB5579" w:rsidRDefault="00CB5579" w:rsidP="00CB5579">
      <w:pPr>
        <w:spacing w:after="0"/>
        <w:rPr>
          <w:rFonts w:cs="Arial"/>
          <w:b/>
          <w:szCs w:val="20"/>
        </w:rPr>
      </w:pPr>
    </w:p>
    <w:p w14:paraId="170F8E1F" w14:textId="48720EED" w:rsidR="006850CD" w:rsidRPr="0085369D" w:rsidRDefault="006850CD" w:rsidP="006850CD">
      <w:pPr>
        <w:spacing w:after="0"/>
        <w:rPr>
          <w:rFonts w:cs="Arial"/>
          <w:b/>
          <w:color w:val="000000" w:themeColor="text1"/>
          <w:szCs w:val="20"/>
        </w:rPr>
      </w:pPr>
      <w:r w:rsidRPr="0085369D">
        <w:rPr>
          <w:rFonts w:cs="Arial"/>
          <w:b/>
          <w:color w:val="000000" w:themeColor="text1"/>
          <w:szCs w:val="20"/>
          <w:u w:val="single"/>
        </w:rPr>
        <w:t>Context of the Organisation</w:t>
      </w:r>
    </w:p>
    <w:p w14:paraId="4ACBF22F" w14:textId="3404069D" w:rsidR="006850CD" w:rsidRPr="0085369D" w:rsidRDefault="006850CD" w:rsidP="006850CD">
      <w:pPr>
        <w:spacing w:after="0"/>
        <w:jc w:val="both"/>
        <w:rPr>
          <w:rFonts w:cs="Arial"/>
          <w:color w:val="000000" w:themeColor="text1"/>
          <w:szCs w:val="20"/>
        </w:rPr>
      </w:pPr>
      <w:r w:rsidRPr="0085369D">
        <w:rPr>
          <w:rFonts w:cs="Arial"/>
          <w:color w:val="000000" w:themeColor="text1"/>
          <w:szCs w:val="20"/>
        </w:rPr>
        <w:t xml:space="preserve">The business </w:t>
      </w:r>
      <w:proofErr w:type="gramStart"/>
      <w:r w:rsidRPr="0085369D">
        <w:rPr>
          <w:rFonts w:cs="Arial"/>
          <w:color w:val="000000" w:themeColor="text1"/>
          <w:szCs w:val="20"/>
        </w:rPr>
        <w:t>have</w:t>
      </w:r>
      <w:proofErr w:type="gramEnd"/>
      <w:r w:rsidRPr="0085369D">
        <w:rPr>
          <w:rFonts w:cs="Arial"/>
          <w:color w:val="000000" w:themeColor="text1"/>
          <w:szCs w:val="20"/>
        </w:rPr>
        <w:t xml:space="preserve"> identified the context of the organisation within the Systems Manual (SM1) Issue 03. Dated Mar 202</w:t>
      </w:r>
      <w:r w:rsidR="0085369D">
        <w:rPr>
          <w:rFonts w:cs="Arial"/>
          <w:color w:val="000000" w:themeColor="text1"/>
          <w:szCs w:val="20"/>
        </w:rPr>
        <w:t>1</w:t>
      </w:r>
      <w:r w:rsidRPr="0085369D">
        <w:rPr>
          <w:rFonts w:cs="Arial"/>
          <w:color w:val="000000" w:themeColor="text1"/>
          <w:szCs w:val="20"/>
        </w:rPr>
        <w:t xml:space="preserve">. The management system documents are all held of the online ‘Back Office’ Intranet Site. ‘The A1 Group has been established for over 15 years and has seen significant growth in recent years. This growth has led to the A1 Group achieving an unrivalled level of commitment and resource to meet client demands in the fields of wet waste disposal, metal recycling, car spares and loo hire. The Group embraces new technology and the very latest equipment to deliver real added value to their clients – aspiring to develop solutions that meet the client’s individual needs’. The organisation also </w:t>
      </w:r>
      <w:proofErr w:type="gramStart"/>
      <w:r w:rsidRPr="0085369D">
        <w:rPr>
          <w:rFonts w:cs="Arial"/>
          <w:color w:val="000000" w:themeColor="text1"/>
          <w:szCs w:val="20"/>
        </w:rPr>
        <w:t>have</w:t>
      </w:r>
      <w:proofErr w:type="gramEnd"/>
      <w:r w:rsidRPr="0085369D">
        <w:rPr>
          <w:rFonts w:cs="Arial"/>
          <w:color w:val="000000" w:themeColor="text1"/>
          <w:szCs w:val="20"/>
        </w:rPr>
        <w:t xml:space="preserve"> an external website that provides further details of their business. There have been no changes to the context of the organisation since the last audit.</w:t>
      </w:r>
    </w:p>
    <w:p w14:paraId="0D16D463" w14:textId="77777777" w:rsidR="006850CD" w:rsidRPr="006850CD" w:rsidRDefault="006850CD" w:rsidP="006850CD">
      <w:pPr>
        <w:spacing w:after="0"/>
        <w:rPr>
          <w:rFonts w:cs="Arial"/>
          <w:b/>
          <w:color w:val="FF0000"/>
          <w:szCs w:val="20"/>
        </w:rPr>
      </w:pPr>
    </w:p>
    <w:p w14:paraId="3FDE8F3D" w14:textId="7B0220AC" w:rsidR="006850CD" w:rsidRPr="0085369D" w:rsidRDefault="006850CD" w:rsidP="006850CD">
      <w:pPr>
        <w:spacing w:after="0"/>
        <w:rPr>
          <w:rFonts w:cs="Arial"/>
          <w:b/>
          <w:color w:val="000000" w:themeColor="text1"/>
          <w:szCs w:val="20"/>
        </w:rPr>
      </w:pPr>
      <w:r w:rsidRPr="0085369D">
        <w:rPr>
          <w:rFonts w:cs="Arial"/>
          <w:b/>
          <w:color w:val="000000" w:themeColor="text1"/>
          <w:szCs w:val="20"/>
          <w:u w:val="single"/>
        </w:rPr>
        <w:t>Interested Parties and Needs &amp; Expectations</w:t>
      </w:r>
    </w:p>
    <w:p w14:paraId="5829F69E" w14:textId="77777777" w:rsidR="006850CD" w:rsidRPr="0085369D" w:rsidRDefault="006850CD" w:rsidP="006850CD">
      <w:pPr>
        <w:spacing w:after="0"/>
        <w:jc w:val="both"/>
        <w:rPr>
          <w:rFonts w:cs="Arial"/>
          <w:color w:val="000000" w:themeColor="text1"/>
          <w:szCs w:val="20"/>
        </w:rPr>
      </w:pPr>
      <w:r w:rsidRPr="0085369D">
        <w:rPr>
          <w:rFonts w:cs="Arial"/>
          <w:color w:val="000000" w:themeColor="text1"/>
          <w:szCs w:val="20"/>
        </w:rPr>
        <w:t xml:space="preserve">This information is documented within the integrated systems manual. There have been no changes to the information or interested parties list since the last </w:t>
      </w:r>
      <w:proofErr w:type="gramStart"/>
      <w:r w:rsidRPr="0085369D">
        <w:rPr>
          <w:rFonts w:cs="Arial"/>
          <w:color w:val="000000" w:themeColor="text1"/>
          <w:szCs w:val="20"/>
        </w:rPr>
        <w:t>audit;</w:t>
      </w:r>
      <w:proofErr w:type="gramEnd"/>
    </w:p>
    <w:p w14:paraId="5CE6F4F9" w14:textId="77777777" w:rsidR="006850CD" w:rsidRPr="006850CD" w:rsidRDefault="006850CD" w:rsidP="006850CD">
      <w:pPr>
        <w:spacing w:after="0"/>
        <w:jc w:val="both"/>
        <w:rPr>
          <w:rFonts w:cs="Arial"/>
          <w:color w:val="FF0000"/>
          <w:szCs w:val="20"/>
        </w:rPr>
      </w:pPr>
    </w:p>
    <w:p w14:paraId="2350CBAD" w14:textId="77777777"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Government Bodies</w:t>
      </w:r>
      <w:r w:rsidRPr="0085369D">
        <w:rPr>
          <w:rFonts w:cs="Arial"/>
          <w:color w:val="000000" w:themeColor="text1"/>
          <w:sz w:val="18"/>
          <w:szCs w:val="18"/>
        </w:rPr>
        <w:t xml:space="preserve"> such as HMRC, VAT, PAYE etc. ensuring that they comply with them as required. </w:t>
      </w:r>
    </w:p>
    <w:p w14:paraId="6DA26FCE" w14:textId="77777777"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Local Council</w:t>
      </w:r>
      <w:r w:rsidRPr="0085369D">
        <w:rPr>
          <w:rFonts w:cs="Arial"/>
          <w:color w:val="000000" w:themeColor="text1"/>
          <w:sz w:val="18"/>
          <w:szCs w:val="18"/>
        </w:rPr>
        <w:t>, Scrap Metal Dealers Act and ensuring they comply with all requirements of our license in accordance with the Act, calibration and inspection of the weighbridge and scales; ensuring they follow requirements as set for receiving any scrap waste.</w:t>
      </w:r>
    </w:p>
    <w:p w14:paraId="0BA82860" w14:textId="77777777"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Enforcement Authorities</w:t>
      </w:r>
      <w:r w:rsidRPr="0085369D">
        <w:rPr>
          <w:rFonts w:cs="Arial"/>
          <w:color w:val="000000" w:themeColor="text1"/>
          <w:sz w:val="18"/>
          <w:szCs w:val="18"/>
        </w:rPr>
        <w:t xml:space="preserve">, such as the HSE, EA, Animal and Plant Health Agency, Traffic Commissioner etc. Compliance to health and safety requirements is mandatory, the environment agency are the regulators for our licenses to allow us to deal and carry waste, </w:t>
      </w:r>
      <w:proofErr w:type="gramStart"/>
      <w:r w:rsidRPr="0085369D">
        <w:rPr>
          <w:rFonts w:cs="Arial"/>
          <w:color w:val="000000" w:themeColor="text1"/>
          <w:sz w:val="18"/>
          <w:szCs w:val="18"/>
        </w:rPr>
        <w:t>and also</w:t>
      </w:r>
      <w:proofErr w:type="gramEnd"/>
      <w:r w:rsidRPr="0085369D">
        <w:rPr>
          <w:rFonts w:cs="Arial"/>
          <w:color w:val="000000" w:themeColor="text1"/>
          <w:sz w:val="18"/>
          <w:szCs w:val="18"/>
        </w:rPr>
        <w:t xml:space="preserve"> regulate the site. Our consent to discharge and monitoring on as required. </w:t>
      </w:r>
      <w:proofErr w:type="gramStart"/>
      <w:r w:rsidRPr="0085369D">
        <w:rPr>
          <w:rFonts w:cs="Arial"/>
          <w:color w:val="000000" w:themeColor="text1"/>
          <w:sz w:val="18"/>
          <w:szCs w:val="18"/>
        </w:rPr>
        <w:t>RIDDOR</w:t>
      </w:r>
      <w:proofErr w:type="gramEnd"/>
      <w:r w:rsidRPr="0085369D">
        <w:rPr>
          <w:rFonts w:cs="Arial"/>
          <w:color w:val="000000" w:themeColor="text1"/>
          <w:sz w:val="18"/>
          <w:szCs w:val="18"/>
        </w:rPr>
        <w:t xml:space="preserve"> should they have an accident, and ensuring they collate with the HSE to investigate. Ensuring they maintain our vehicles to the standards required</w:t>
      </w:r>
    </w:p>
    <w:p w14:paraId="4D21AC23" w14:textId="51509BB9"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The Public</w:t>
      </w:r>
      <w:r w:rsidRPr="0085369D">
        <w:rPr>
          <w:rFonts w:cs="Arial"/>
          <w:color w:val="000000" w:themeColor="text1"/>
          <w:sz w:val="18"/>
          <w:szCs w:val="18"/>
        </w:rPr>
        <w:t>, including our close neighbours and those within the surrounding areas. They shall respond to any complaints with due diligence and keep them up to date with site improvements as necessary.</w:t>
      </w:r>
      <w:r w:rsidR="006167F0">
        <w:rPr>
          <w:rFonts w:cs="Arial"/>
          <w:color w:val="000000" w:themeColor="text1"/>
          <w:sz w:val="18"/>
          <w:szCs w:val="18"/>
        </w:rPr>
        <w:t xml:space="preserve"> A</w:t>
      </w:r>
      <w:r w:rsidR="006167F0" w:rsidRPr="0085369D">
        <w:rPr>
          <w:rFonts w:cs="Arial"/>
          <w:color w:val="000000" w:themeColor="text1"/>
          <w:sz w:val="18"/>
          <w:szCs w:val="18"/>
        </w:rPr>
        <w:t xml:space="preserve">lways </w:t>
      </w:r>
      <w:r w:rsidR="006167F0">
        <w:rPr>
          <w:rFonts w:cs="Arial"/>
          <w:color w:val="000000" w:themeColor="text1"/>
          <w:sz w:val="18"/>
          <w:szCs w:val="18"/>
        </w:rPr>
        <w:t>e</w:t>
      </w:r>
      <w:r w:rsidR="006167F0" w:rsidRPr="0085369D">
        <w:rPr>
          <w:rFonts w:cs="Arial"/>
          <w:color w:val="000000" w:themeColor="text1"/>
          <w:sz w:val="18"/>
          <w:szCs w:val="18"/>
        </w:rPr>
        <w:t>nsuring their safety and well-being</w:t>
      </w:r>
      <w:r w:rsidRPr="0085369D">
        <w:rPr>
          <w:rFonts w:cs="Arial"/>
          <w:color w:val="000000" w:themeColor="text1"/>
          <w:sz w:val="18"/>
          <w:szCs w:val="18"/>
        </w:rPr>
        <w:t xml:space="preserve"> throughout our operational activities</w:t>
      </w:r>
      <w:r w:rsidR="006167F0">
        <w:rPr>
          <w:rFonts w:cs="Arial"/>
          <w:color w:val="000000" w:themeColor="text1"/>
          <w:sz w:val="18"/>
          <w:szCs w:val="18"/>
        </w:rPr>
        <w:t>.</w:t>
      </w:r>
    </w:p>
    <w:p w14:paraId="1FD59C93" w14:textId="77777777"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Our memberships, accreditation, certifications and trade organisations</w:t>
      </w:r>
      <w:r w:rsidRPr="0085369D">
        <w:rPr>
          <w:rFonts w:cs="Arial"/>
          <w:color w:val="000000" w:themeColor="text1"/>
          <w:sz w:val="18"/>
          <w:szCs w:val="18"/>
        </w:rPr>
        <w:t xml:space="preserve">, Construction Line, NOEA, BVSF, Freight Transport Association, PSE, RISQS, Achilles, ISO, MUDA and FORS. </w:t>
      </w:r>
    </w:p>
    <w:p w14:paraId="60E46F6B" w14:textId="77777777"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 xml:space="preserve">Suppliers </w:t>
      </w:r>
      <w:r w:rsidRPr="0085369D">
        <w:rPr>
          <w:rFonts w:cs="Arial"/>
          <w:color w:val="000000" w:themeColor="text1"/>
          <w:sz w:val="18"/>
          <w:szCs w:val="18"/>
        </w:rPr>
        <w:t>and service providers, such as transport providers used by the Group for peak times. Ensuring they are aware of our polices and have their own systems in place for managing their policies and procedures and permits. Any other supplier shall comply with our requirements and any further instructions as given on an order or email.</w:t>
      </w:r>
    </w:p>
    <w:p w14:paraId="369348AB" w14:textId="6DD9E3BB" w:rsidR="006850CD" w:rsidRPr="0085369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Customers</w:t>
      </w:r>
      <w:r w:rsidRPr="0085369D">
        <w:rPr>
          <w:rFonts w:cs="Arial"/>
          <w:color w:val="000000" w:themeColor="text1"/>
          <w:sz w:val="18"/>
          <w:szCs w:val="18"/>
        </w:rPr>
        <w:t xml:space="preserve">, compliance to their requirements wherever necessary. </w:t>
      </w:r>
      <w:proofErr w:type="spellStart"/>
      <w:r w:rsidRPr="0085369D">
        <w:rPr>
          <w:rFonts w:cs="Arial"/>
          <w:color w:val="000000" w:themeColor="text1"/>
          <w:sz w:val="18"/>
          <w:szCs w:val="18"/>
        </w:rPr>
        <w:t>Eg.</w:t>
      </w:r>
      <w:proofErr w:type="spellEnd"/>
      <w:r w:rsidR="006167F0">
        <w:rPr>
          <w:rFonts w:cs="Arial"/>
          <w:color w:val="000000" w:themeColor="text1"/>
          <w:sz w:val="18"/>
          <w:szCs w:val="18"/>
        </w:rPr>
        <w:t xml:space="preserve"> </w:t>
      </w:r>
      <w:r w:rsidRPr="0085369D">
        <w:rPr>
          <w:rFonts w:cs="Arial"/>
          <w:color w:val="000000" w:themeColor="text1"/>
          <w:sz w:val="18"/>
          <w:szCs w:val="18"/>
        </w:rPr>
        <w:t>Network Rail and their specific requirements will be catered for as necessary.</w:t>
      </w:r>
    </w:p>
    <w:p w14:paraId="4B579812" w14:textId="197E8D27" w:rsidR="006850CD" w:rsidRDefault="006850CD" w:rsidP="00EB53FE">
      <w:pPr>
        <w:pStyle w:val="Indent1"/>
        <w:numPr>
          <w:ilvl w:val="0"/>
          <w:numId w:val="13"/>
        </w:numPr>
        <w:spacing w:after="120"/>
        <w:rPr>
          <w:rFonts w:cs="Arial"/>
          <w:color w:val="000000" w:themeColor="text1"/>
          <w:sz w:val="18"/>
          <w:szCs w:val="18"/>
        </w:rPr>
      </w:pPr>
      <w:r w:rsidRPr="0085369D">
        <w:rPr>
          <w:rFonts w:cs="Arial"/>
          <w:b/>
          <w:color w:val="000000" w:themeColor="text1"/>
          <w:sz w:val="18"/>
          <w:szCs w:val="18"/>
        </w:rPr>
        <w:t>Employees</w:t>
      </w:r>
      <w:r w:rsidRPr="0085369D">
        <w:rPr>
          <w:rFonts w:cs="Arial"/>
          <w:color w:val="000000" w:themeColor="text1"/>
          <w:sz w:val="18"/>
          <w:szCs w:val="18"/>
        </w:rPr>
        <w:t xml:space="preserve">, ensuring their awareness of their roles and responsibilities within our </w:t>
      </w:r>
      <w:proofErr w:type="gramStart"/>
      <w:r w:rsidRPr="0085369D">
        <w:rPr>
          <w:rFonts w:cs="Arial"/>
          <w:color w:val="000000" w:themeColor="text1"/>
          <w:sz w:val="18"/>
          <w:szCs w:val="18"/>
        </w:rPr>
        <w:t>Management</w:t>
      </w:r>
      <w:proofErr w:type="gramEnd"/>
      <w:r w:rsidRPr="0085369D">
        <w:rPr>
          <w:rFonts w:cs="Arial"/>
          <w:color w:val="000000" w:themeColor="text1"/>
          <w:sz w:val="18"/>
          <w:szCs w:val="18"/>
        </w:rPr>
        <w:t xml:space="preserve"> system and that they report anything efficiently.  Ensuring they are competent to undertake their work tasks and equipped with the tools and knowledge to undertake their work tasks.</w:t>
      </w:r>
    </w:p>
    <w:p w14:paraId="26F9DC06" w14:textId="17D49D1C" w:rsidR="0085369D" w:rsidRPr="0085369D" w:rsidRDefault="0085369D" w:rsidP="0085369D">
      <w:pPr>
        <w:pStyle w:val="Indent1"/>
        <w:spacing w:after="120"/>
        <w:ind w:left="0"/>
        <w:rPr>
          <w:rFonts w:cs="Arial"/>
          <w:bCs/>
          <w:color w:val="000000" w:themeColor="text1"/>
          <w:sz w:val="18"/>
          <w:szCs w:val="18"/>
        </w:rPr>
      </w:pPr>
      <w:r w:rsidRPr="0085369D">
        <w:rPr>
          <w:rFonts w:cs="Arial"/>
          <w:bCs/>
          <w:color w:val="000000" w:themeColor="text1"/>
          <w:sz w:val="18"/>
          <w:szCs w:val="18"/>
        </w:rPr>
        <w:t>No Changes since last audit</w:t>
      </w:r>
    </w:p>
    <w:p w14:paraId="7A71BD1B" w14:textId="4A7EDD80" w:rsidR="006850CD" w:rsidRDefault="006850CD" w:rsidP="006850CD">
      <w:pPr>
        <w:spacing w:after="0"/>
        <w:jc w:val="both"/>
        <w:rPr>
          <w:rFonts w:cs="Arial"/>
          <w:color w:val="FF0000"/>
          <w:szCs w:val="20"/>
          <w:highlight w:val="yellow"/>
        </w:rPr>
      </w:pPr>
    </w:p>
    <w:p w14:paraId="000460C7" w14:textId="77777777" w:rsidR="00751C6A" w:rsidRPr="006850CD" w:rsidRDefault="00751C6A" w:rsidP="006850CD">
      <w:pPr>
        <w:spacing w:after="0"/>
        <w:jc w:val="both"/>
        <w:rPr>
          <w:rFonts w:cs="Arial"/>
          <w:color w:val="FF0000"/>
          <w:szCs w:val="20"/>
          <w:highlight w:val="yellow"/>
        </w:rPr>
      </w:pPr>
    </w:p>
    <w:p w14:paraId="574A4FBF" w14:textId="77777777" w:rsidR="00751C6A" w:rsidRDefault="00751C6A" w:rsidP="006850CD">
      <w:pPr>
        <w:spacing w:after="0"/>
        <w:jc w:val="both"/>
        <w:rPr>
          <w:rFonts w:cs="Arial"/>
          <w:b/>
          <w:color w:val="FF0000"/>
          <w:szCs w:val="18"/>
          <w:u w:val="single"/>
        </w:rPr>
      </w:pPr>
    </w:p>
    <w:p w14:paraId="7870BB74" w14:textId="3166FED0" w:rsidR="006850CD" w:rsidRPr="00751C6A" w:rsidRDefault="006850CD" w:rsidP="006850CD">
      <w:pPr>
        <w:spacing w:after="0"/>
        <w:jc w:val="both"/>
        <w:rPr>
          <w:rFonts w:cs="Arial"/>
          <w:b/>
          <w:color w:val="000000" w:themeColor="text1"/>
          <w:szCs w:val="18"/>
        </w:rPr>
      </w:pPr>
      <w:r w:rsidRPr="00751C6A">
        <w:rPr>
          <w:rFonts w:cs="Arial"/>
          <w:b/>
          <w:color w:val="000000" w:themeColor="text1"/>
          <w:szCs w:val="18"/>
          <w:u w:val="single"/>
        </w:rPr>
        <w:t>Scope of the Management System</w:t>
      </w:r>
    </w:p>
    <w:p w14:paraId="4EB8585F" w14:textId="77777777" w:rsidR="00751C6A" w:rsidRPr="00751C6A" w:rsidRDefault="006850CD" w:rsidP="006850CD">
      <w:pPr>
        <w:jc w:val="both"/>
        <w:rPr>
          <w:rFonts w:cs="Arial"/>
          <w:color w:val="000000" w:themeColor="text1"/>
          <w:szCs w:val="18"/>
        </w:rPr>
      </w:pPr>
      <w:r w:rsidRPr="00751C6A">
        <w:rPr>
          <w:rFonts w:cs="Arial"/>
          <w:color w:val="000000" w:themeColor="text1"/>
          <w:szCs w:val="18"/>
        </w:rPr>
        <w:t xml:space="preserve">The scope of the management system is detailed within the </w:t>
      </w:r>
      <w:r w:rsidRPr="00751C6A">
        <w:rPr>
          <w:rFonts w:cs="Arial"/>
          <w:color w:val="000000" w:themeColor="text1"/>
          <w:szCs w:val="20"/>
        </w:rPr>
        <w:t xml:space="preserve">Systems Manual in section 1.0. </w:t>
      </w:r>
      <w:r w:rsidRPr="00751C6A">
        <w:rPr>
          <w:rFonts w:cs="Arial"/>
          <w:color w:val="000000" w:themeColor="text1"/>
          <w:szCs w:val="18"/>
        </w:rPr>
        <w:t xml:space="preserve">overview document. </w:t>
      </w:r>
    </w:p>
    <w:p w14:paraId="668C5AAD" w14:textId="57A429C5" w:rsidR="00751C6A" w:rsidRPr="00751C6A" w:rsidRDefault="00751C6A" w:rsidP="00751C6A">
      <w:pPr>
        <w:jc w:val="both"/>
        <w:rPr>
          <w:rFonts w:cs="Arial"/>
          <w:b/>
          <w:bCs/>
          <w:i/>
          <w:iCs/>
          <w:color w:val="000000" w:themeColor="text1"/>
          <w:szCs w:val="18"/>
        </w:rPr>
      </w:pPr>
      <w:r w:rsidRPr="00751C6A">
        <w:rPr>
          <w:rFonts w:cs="Arial"/>
          <w:b/>
          <w:bCs/>
          <w:i/>
          <w:iCs/>
          <w:color w:val="000000" w:themeColor="text1"/>
          <w:szCs w:val="18"/>
        </w:rPr>
        <w:t>“Provision of waste management incorporating metal recycling, vehicle de-pollution, toilet hire and wet waste removal”</w:t>
      </w:r>
    </w:p>
    <w:p w14:paraId="43DD55C6" w14:textId="5EA9E598" w:rsidR="006850CD" w:rsidRPr="00751C6A" w:rsidRDefault="006850CD" w:rsidP="00751C6A">
      <w:pPr>
        <w:jc w:val="both"/>
        <w:rPr>
          <w:rFonts w:cs="Arial"/>
          <w:color w:val="000000" w:themeColor="text1"/>
          <w:szCs w:val="18"/>
        </w:rPr>
      </w:pPr>
      <w:r w:rsidRPr="00751C6A">
        <w:rPr>
          <w:rFonts w:cs="Arial"/>
          <w:color w:val="000000" w:themeColor="text1"/>
          <w:szCs w:val="18"/>
        </w:rPr>
        <w:t>No changes have been made to the scope. The scope meets the requirements of the standards.</w:t>
      </w:r>
      <w:r w:rsidR="00751C6A" w:rsidRPr="00751C6A">
        <w:rPr>
          <w:rFonts w:cs="Arial"/>
          <w:color w:val="000000" w:themeColor="text1"/>
          <w:szCs w:val="18"/>
        </w:rPr>
        <w:t xml:space="preserve"> </w:t>
      </w:r>
      <w:r w:rsidRPr="00751C6A">
        <w:rPr>
          <w:rFonts w:cs="Arial"/>
          <w:color w:val="000000" w:themeColor="text1"/>
          <w:szCs w:val="18"/>
        </w:rPr>
        <w:t xml:space="preserve">The work activities are still operated from the following </w:t>
      </w:r>
      <w:proofErr w:type="gramStart"/>
      <w:r w:rsidRPr="00751C6A">
        <w:rPr>
          <w:rFonts w:cs="Arial"/>
          <w:color w:val="000000" w:themeColor="text1"/>
          <w:szCs w:val="18"/>
        </w:rPr>
        <w:t>locations;</w:t>
      </w:r>
      <w:proofErr w:type="gramEnd"/>
    </w:p>
    <w:tbl>
      <w:tblPr>
        <w:tblW w:w="0" w:type="auto"/>
        <w:tblInd w:w="567" w:type="dxa"/>
        <w:tblLook w:val="04A0" w:firstRow="1" w:lastRow="0" w:firstColumn="1" w:lastColumn="0" w:noHBand="0" w:noVBand="1"/>
      </w:tblPr>
      <w:tblGrid>
        <w:gridCol w:w="3306"/>
        <w:gridCol w:w="2904"/>
      </w:tblGrid>
      <w:tr w:rsidR="00751C6A" w:rsidRPr="00751C6A" w14:paraId="44F2DABD" w14:textId="77777777" w:rsidTr="00BB20C6">
        <w:trPr>
          <w:trHeight w:val="892"/>
        </w:trPr>
        <w:tc>
          <w:tcPr>
            <w:tcW w:w="3306" w:type="dxa"/>
            <w:hideMark/>
          </w:tcPr>
          <w:p w14:paraId="1D3057DC"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 xml:space="preserve">Silver Birches, </w:t>
            </w:r>
          </w:p>
          <w:p w14:paraId="62A75EF9"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 xml:space="preserve">Highland Avenue, Wokingham, </w:t>
            </w:r>
          </w:p>
          <w:p w14:paraId="49F35E4F"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Berkshire RG41 4SP</w:t>
            </w:r>
          </w:p>
        </w:tc>
        <w:tc>
          <w:tcPr>
            <w:tcW w:w="2904" w:type="dxa"/>
          </w:tcPr>
          <w:p w14:paraId="1875CD1A"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Long acres</w:t>
            </w:r>
          </w:p>
          <w:p w14:paraId="7A4A0E19"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Waterloo Road</w:t>
            </w:r>
          </w:p>
          <w:p w14:paraId="060BC301"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Wokingham</w:t>
            </w:r>
          </w:p>
          <w:p w14:paraId="0C44C2D3" w14:textId="77777777" w:rsidR="006850CD" w:rsidRPr="00751C6A" w:rsidRDefault="006850CD" w:rsidP="00BB20C6">
            <w:pPr>
              <w:pStyle w:val="NormalWeb"/>
              <w:spacing w:before="0" w:beforeAutospacing="0" w:after="0" w:afterAutospacing="0"/>
              <w:jc w:val="both"/>
              <w:rPr>
                <w:rFonts w:ascii="Arial" w:hAnsi="Arial" w:cs="Arial"/>
                <w:color w:val="000000" w:themeColor="text1"/>
                <w:sz w:val="18"/>
                <w:szCs w:val="18"/>
              </w:rPr>
            </w:pPr>
            <w:r w:rsidRPr="00751C6A">
              <w:rPr>
                <w:rFonts w:ascii="Arial" w:hAnsi="Arial" w:cs="Arial"/>
                <w:color w:val="000000" w:themeColor="text1"/>
                <w:sz w:val="18"/>
                <w:szCs w:val="18"/>
              </w:rPr>
              <w:t>RG40 3DA</w:t>
            </w:r>
          </w:p>
        </w:tc>
      </w:tr>
    </w:tbl>
    <w:p w14:paraId="33BE6671" w14:textId="77777777" w:rsidR="006850CD" w:rsidRPr="00751C6A" w:rsidRDefault="006850CD" w:rsidP="00C95BE8">
      <w:pPr>
        <w:pStyle w:val="NoSpacing"/>
      </w:pPr>
    </w:p>
    <w:p w14:paraId="2A6CD877" w14:textId="4B541081" w:rsidR="006850CD" w:rsidRPr="00751C6A" w:rsidRDefault="006850CD" w:rsidP="00C95BE8">
      <w:pPr>
        <w:pStyle w:val="NoSpacing"/>
      </w:pPr>
      <w:r w:rsidRPr="00751C6A">
        <w:t>Integrated Management System</w:t>
      </w:r>
    </w:p>
    <w:p w14:paraId="2CB917C9" w14:textId="77777777" w:rsidR="006850CD" w:rsidRPr="00751C6A" w:rsidRDefault="006850CD" w:rsidP="006850CD">
      <w:pPr>
        <w:spacing w:after="0"/>
        <w:jc w:val="both"/>
        <w:rPr>
          <w:rFonts w:cs="Arial"/>
          <w:color w:val="000000" w:themeColor="text1"/>
          <w:szCs w:val="18"/>
        </w:rPr>
      </w:pPr>
      <w:r w:rsidRPr="00751C6A">
        <w:rPr>
          <w:rFonts w:cs="Arial"/>
          <w:color w:val="000000" w:themeColor="text1"/>
          <w:szCs w:val="18"/>
        </w:rPr>
        <w:t>The Company operates an electronic information system known as ‘Back Office’. This system is sub-divided into two areas one for use by internal staff and one for client access. Each main screen is sub-divided into the following areas:</w:t>
      </w:r>
    </w:p>
    <w:p w14:paraId="53D24998" w14:textId="77777777" w:rsidR="006850CD" w:rsidRPr="006850CD" w:rsidRDefault="006850CD" w:rsidP="006850CD">
      <w:pPr>
        <w:spacing w:after="0"/>
        <w:jc w:val="both"/>
        <w:rPr>
          <w:rFonts w:cs="Arial"/>
          <w:color w:val="FF0000"/>
          <w:szCs w:val="18"/>
        </w:rPr>
      </w:pPr>
    </w:p>
    <w:p w14:paraId="455E2250" w14:textId="77777777" w:rsidR="006850CD" w:rsidRPr="00751C6A" w:rsidRDefault="006850CD" w:rsidP="00EB53FE">
      <w:pPr>
        <w:pStyle w:val="NoSpacing"/>
        <w:numPr>
          <w:ilvl w:val="0"/>
          <w:numId w:val="32"/>
        </w:numPr>
      </w:pPr>
      <w:r w:rsidRPr="00751C6A">
        <w:t>Company</w:t>
      </w:r>
    </w:p>
    <w:p w14:paraId="47572596" w14:textId="77777777" w:rsidR="006850CD" w:rsidRPr="00751C6A" w:rsidRDefault="006850CD" w:rsidP="00EB53FE">
      <w:pPr>
        <w:pStyle w:val="NoSpacing"/>
        <w:numPr>
          <w:ilvl w:val="0"/>
          <w:numId w:val="32"/>
        </w:numPr>
      </w:pPr>
      <w:r w:rsidRPr="00751C6A">
        <w:t>H&amp;S</w:t>
      </w:r>
    </w:p>
    <w:p w14:paraId="7549D31D" w14:textId="77777777" w:rsidR="006850CD" w:rsidRPr="00751C6A" w:rsidRDefault="006850CD" w:rsidP="00EB53FE">
      <w:pPr>
        <w:pStyle w:val="NoSpacing"/>
        <w:numPr>
          <w:ilvl w:val="0"/>
          <w:numId w:val="32"/>
        </w:numPr>
      </w:pPr>
      <w:r w:rsidRPr="00751C6A">
        <w:t>Human Resources</w:t>
      </w:r>
    </w:p>
    <w:p w14:paraId="2C3507C2" w14:textId="77777777" w:rsidR="006850CD" w:rsidRPr="00751C6A" w:rsidRDefault="006850CD" w:rsidP="00EB53FE">
      <w:pPr>
        <w:pStyle w:val="NoSpacing"/>
        <w:numPr>
          <w:ilvl w:val="0"/>
          <w:numId w:val="32"/>
        </w:numPr>
      </w:pPr>
      <w:r w:rsidRPr="00751C6A">
        <w:t>Transport</w:t>
      </w:r>
    </w:p>
    <w:p w14:paraId="097759A6" w14:textId="77777777" w:rsidR="006850CD" w:rsidRPr="006850CD" w:rsidRDefault="006850CD" w:rsidP="006850CD">
      <w:pPr>
        <w:spacing w:after="0"/>
        <w:jc w:val="both"/>
        <w:rPr>
          <w:color w:val="FF0000"/>
          <w:szCs w:val="18"/>
        </w:rPr>
      </w:pPr>
    </w:p>
    <w:p w14:paraId="42B6E350" w14:textId="77777777" w:rsidR="006850CD" w:rsidRPr="006850CD" w:rsidRDefault="006850CD" w:rsidP="006850CD">
      <w:pPr>
        <w:spacing w:after="0"/>
        <w:jc w:val="center"/>
        <w:rPr>
          <w:color w:val="FF0000"/>
          <w:szCs w:val="18"/>
        </w:rPr>
      </w:pPr>
      <w:r w:rsidRPr="006850CD">
        <w:rPr>
          <w:noProof/>
          <w:color w:val="FF0000"/>
          <w:szCs w:val="18"/>
        </w:rPr>
        <w:drawing>
          <wp:inline distT="0" distB="0" distL="0" distR="0" wp14:anchorId="03FB23EF" wp14:editId="549E36BA">
            <wp:extent cx="5631180" cy="2202180"/>
            <wp:effectExtent l="0" t="0" r="7620" b="7620"/>
            <wp:docPr id="9" name="Picture 9"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180" cy="2202180"/>
                    </a:xfrm>
                    <a:prstGeom prst="rect">
                      <a:avLst/>
                    </a:prstGeom>
                    <a:noFill/>
                  </pic:spPr>
                </pic:pic>
              </a:graphicData>
            </a:graphic>
          </wp:inline>
        </w:drawing>
      </w:r>
    </w:p>
    <w:p w14:paraId="7D3B3BC4" w14:textId="77777777" w:rsidR="006850CD" w:rsidRPr="006850CD" w:rsidRDefault="006850CD" w:rsidP="006850CD">
      <w:pPr>
        <w:spacing w:after="0"/>
        <w:jc w:val="both"/>
        <w:rPr>
          <w:color w:val="FF0000"/>
          <w:szCs w:val="18"/>
        </w:rPr>
      </w:pPr>
    </w:p>
    <w:p w14:paraId="6470C7E3" w14:textId="48DB0EB9" w:rsidR="006850CD" w:rsidRPr="00751C6A" w:rsidRDefault="006850CD" w:rsidP="006850CD">
      <w:pPr>
        <w:spacing w:after="0"/>
        <w:jc w:val="both"/>
        <w:rPr>
          <w:rFonts w:cs="Arial"/>
          <w:color w:val="000000" w:themeColor="text1"/>
          <w:szCs w:val="20"/>
        </w:rPr>
      </w:pPr>
      <w:r w:rsidRPr="00751C6A">
        <w:rPr>
          <w:color w:val="000000" w:themeColor="text1"/>
          <w:szCs w:val="18"/>
        </w:rPr>
        <w:t xml:space="preserve">The new integrated systems manual </w:t>
      </w:r>
      <w:r w:rsidRPr="00751C6A">
        <w:rPr>
          <w:rFonts w:cs="Arial"/>
          <w:color w:val="000000" w:themeColor="text1"/>
          <w:szCs w:val="20"/>
        </w:rPr>
        <w:t xml:space="preserve">identifies the context of the organisation, interested parties, needs and expectations, interaction of processes and related processes and procedures. </w:t>
      </w:r>
      <w:r w:rsidR="00751C6A" w:rsidRPr="00751C6A">
        <w:rPr>
          <w:rFonts w:cs="Arial"/>
          <w:color w:val="000000" w:themeColor="text1"/>
          <w:szCs w:val="20"/>
        </w:rPr>
        <w:t>(Document - SM1) Dated March 2021 – Version 3</w:t>
      </w:r>
      <w:r w:rsidR="00751C6A">
        <w:rPr>
          <w:rFonts w:cs="Arial"/>
          <w:color w:val="000000" w:themeColor="text1"/>
          <w:szCs w:val="20"/>
        </w:rPr>
        <w:t>.</w:t>
      </w:r>
    </w:p>
    <w:p w14:paraId="55B128B4" w14:textId="77777777" w:rsidR="006850CD" w:rsidRPr="006850CD" w:rsidRDefault="006850CD" w:rsidP="006850CD">
      <w:pPr>
        <w:spacing w:after="0"/>
        <w:jc w:val="both"/>
        <w:rPr>
          <w:rFonts w:cs="Arial"/>
          <w:color w:val="FF0000"/>
          <w:szCs w:val="20"/>
        </w:rPr>
      </w:pPr>
    </w:p>
    <w:p w14:paraId="0873680C" w14:textId="1FD729BC" w:rsidR="006850CD" w:rsidRPr="00751C6A" w:rsidRDefault="006850CD" w:rsidP="006850CD">
      <w:pPr>
        <w:pStyle w:val="Indent1"/>
        <w:spacing w:after="0"/>
        <w:ind w:left="0"/>
        <w:rPr>
          <w:rFonts w:cs="Arial"/>
          <w:b/>
          <w:bCs/>
          <w:color w:val="000000" w:themeColor="text1"/>
          <w:sz w:val="18"/>
          <w:szCs w:val="18"/>
        </w:rPr>
      </w:pPr>
      <w:r w:rsidRPr="00751C6A">
        <w:rPr>
          <w:rFonts w:cs="Arial"/>
          <w:b/>
          <w:bCs/>
          <w:color w:val="000000" w:themeColor="text1"/>
          <w:sz w:val="18"/>
          <w:szCs w:val="18"/>
          <w:u w:val="single"/>
        </w:rPr>
        <w:t>Documented procedures and processes</w:t>
      </w:r>
    </w:p>
    <w:p w14:paraId="4E6B41FD" w14:textId="77777777" w:rsidR="006850CD" w:rsidRPr="00751C6A" w:rsidRDefault="006850CD" w:rsidP="00751C6A">
      <w:pPr>
        <w:pStyle w:val="Indent1"/>
        <w:spacing w:after="0"/>
        <w:ind w:left="0"/>
        <w:rPr>
          <w:rFonts w:cs="Arial"/>
          <w:b/>
          <w:bCs/>
          <w:color w:val="000000" w:themeColor="text1"/>
          <w:sz w:val="18"/>
          <w:szCs w:val="18"/>
        </w:rPr>
      </w:pPr>
    </w:p>
    <w:p w14:paraId="03CF7881" w14:textId="77777777" w:rsidR="006850CD" w:rsidRPr="00751C6A" w:rsidRDefault="006850CD" w:rsidP="00C95BE8">
      <w:pPr>
        <w:pStyle w:val="NoSpacing"/>
      </w:pPr>
      <w:r w:rsidRPr="00751C6A">
        <w:t>OP 1 - Risk Assessments and Method Statements</w:t>
      </w:r>
    </w:p>
    <w:p w14:paraId="494EAE6D" w14:textId="77777777" w:rsidR="006850CD" w:rsidRPr="00751C6A" w:rsidRDefault="006850CD" w:rsidP="00C95BE8">
      <w:pPr>
        <w:pStyle w:val="NoSpacing"/>
      </w:pPr>
      <w:r w:rsidRPr="00751C6A">
        <w:t>OP 2 - Environmental Aspect Assessment</w:t>
      </w:r>
    </w:p>
    <w:p w14:paraId="6A8662F6" w14:textId="77777777" w:rsidR="006850CD" w:rsidRPr="00751C6A" w:rsidRDefault="006850CD" w:rsidP="00C95BE8">
      <w:pPr>
        <w:pStyle w:val="NoSpacing"/>
      </w:pPr>
      <w:r w:rsidRPr="00751C6A">
        <w:t>OP 3 - Compliance Obligations</w:t>
      </w:r>
    </w:p>
    <w:p w14:paraId="408F6FA1" w14:textId="77777777" w:rsidR="006850CD" w:rsidRPr="00751C6A" w:rsidRDefault="006850CD" w:rsidP="00C95BE8">
      <w:pPr>
        <w:pStyle w:val="NoSpacing"/>
      </w:pPr>
      <w:r w:rsidRPr="00751C6A">
        <w:t>OP 4 - Training and Competency</w:t>
      </w:r>
    </w:p>
    <w:p w14:paraId="59BA3B6B" w14:textId="77777777" w:rsidR="006850CD" w:rsidRPr="00751C6A" w:rsidRDefault="006850CD" w:rsidP="00C95BE8">
      <w:pPr>
        <w:pStyle w:val="NoSpacing"/>
      </w:pPr>
      <w:r w:rsidRPr="00751C6A">
        <w:t>OP 5 - Communication and Consultation</w:t>
      </w:r>
    </w:p>
    <w:p w14:paraId="58866018" w14:textId="77777777" w:rsidR="006850CD" w:rsidRPr="00751C6A" w:rsidRDefault="006850CD" w:rsidP="00C95BE8">
      <w:pPr>
        <w:pStyle w:val="NoSpacing"/>
      </w:pPr>
      <w:r w:rsidRPr="00751C6A">
        <w:t>OP 6 - Document Control</w:t>
      </w:r>
    </w:p>
    <w:p w14:paraId="36216BF6" w14:textId="77777777" w:rsidR="006850CD" w:rsidRPr="00751C6A" w:rsidRDefault="006850CD" w:rsidP="00C95BE8">
      <w:pPr>
        <w:pStyle w:val="NoSpacing"/>
      </w:pPr>
      <w:r w:rsidRPr="00751C6A">
        <w:t xml:space="preserve">OP 7 - Waste Management and the environment </w:t>
      </w:r>
    </w:p>
    <w:p w14:paraId="3B377DC8" w14:textId="77777777" w:rsidR="006850CD" w:rsidRPr="00751C6A" w:rsidRDefault="006850CD" w:rsidP="00C95BE8">
      <w:pPr>
        <w:pStyle w:val="NoSpacing"/>
      </w:pPr>
      <w:r w:rsidRPr="00751C6A">
        <w:t>OP 8 - COSHH</w:t>
      </w:r>
    </w:p>
    <w:p w14:paraId="5AE12B16" w14:textId="77777777" w:rsidR="006850CD" w:rsidRPr="00751C6A" w:rsidRDefault="006850CD" w:rsidP="00C95BE8">
      <w:pPr>
        <w:pStyle w:val="NoSpacing"/>
      </w:pPr>
      <w:r w:rsidRPr="00751C6A">
        <w:t xml:space="preserve">OP 9 - Accident, Incident and near miss reporting </w:t>
      </w:r>
    </w:p>
    <w:p w14:paraId="0B3EC522" w14:textId="77777777" w:rsidR="006850CD" w:rsidRPr="00751C6A" w:rsidRDefault="006850CD" w:rsidP="00C95BE8">
      <w:pPr>
        <w:pStyle w:val="NoSpacing"/>
      </w:pPr>
      <w:r w:rsidRPr="00751C6A">
        <w:t>OP10 - Calibration and Maintenance</w:t>
      </w:r>
    </w:p>
    <w:p w14:paraId="021D708A" w14:textId="77777777" w:rsidR="006850CD" w:rsidRPr="00751C6A" w:rsidRDefault="006850CD" w:rsidP="00C95BE8">
      <w:pPr>
        <w:pStyle w:val="NoSpacing"/>
      </w:pPr>
      <w:r w:rsidRPr="00751C6A">
        <w:t>OP11 - Monitoring and Measurement</w:t>
      </w:r>
    </w:p>
    <w:p w14:paraId="3E7300AD" w14:textId="77777777" w:rsidR="006850CD" w:rsidRPr="00751C6A" w:rsidRDefault="006850CD" w:rsidP="00C95BE8">
      <w:pPr>
        <w:pStyle w:val="NoSpacing"/>
      </w:pPr>
      <w:r w:rsidRPr="00751C6A">
        <w:t>OP12 - Control of non-conformances</w:t>
      </w:r>
    </w:p>
    <w:p w14:paraId="5CEDBC92" w14:textId="77777777" w:rsidR="006850CD" w:rsidRPr="00751C6A" w:rsidRDefault="006850CD" w:rsidP="00C95BE8">
      <w:pPr>
        <w:pStyle w:val="NoSpacing"/>
      </w:pPr>
      <w:r w:rsidRPr="00751C6A">
        <w:t>OP13 - Customer complaints and feedback</w:t>
      </w:r>
    </w:p>
    <w:p w14:paraId="27682813" w14:textId="77777777" w:rsidR="006850CD" w:rsidRPr="00751C6A" w:rsidRDefault="006850CD" w:rsidP="00C95BE8">
      <w:pPr>
        <w:pStyle w:val="NoSpacing"/>
      </w:pPr>
      <w:r w:rsidRPr="00751C6A">
        <w:t>OP017 – Calibration &amp; Maintenance</w:t>
      </w:r>
    </w:p>
    <w:p w14:paraId="61D61E1E" w14:textId="77777777" w:rsidR="006850CD" w:rsidRPr="006850CD" w:rsidRDefault="006850CD" w:rsidP="006850CD">
      <w:pPr>
        <w:spacing w:after="0"/>
        <w:rPr>
          <w:rFonts w:cs="Arial"/>
          <w:color w:val="FF0000"/>
          <w:szCs w:val="20"/>
        </w:rPr>
      </w:pPr>
    </w:p>
    <w:p w14:paraId="6E4E4E18" w14:textId="77777777" w:rsidR="006850CD" w:rsidRPr="0023696E" w:rsidRDefault="006850CD" w:rsidP="006850CD">
      <w:pPr>
        <w:spacing w:after="0"/>
        <w:rPr>
          <w:rFonts w:cs="Arial"/>
          <w:b/>
          <w:szCs w:val="20"/>
        </w:rPr>
      </w:pPr>
      <w:r w:rsidRPr="0023696E">
        <w:rPr>
          <w:rFonts w:cs="Arial"/>
          <w:b/>
          <w:szCs w:val="20"/>
        </w:rPr>
        <w:t>Summarise Conformity with Requirements:</w:t>
      </w:r>
    </w:p>
    <w:p w14:paraId="4D16EFD2" w14:textId="77777777" w:rsidR="006850CD" w:rsidRPr="003A0020" w:rsidRDefault="006850CD" w:rsidP="006850CD">
      <w:pPr>
        <w:spacing w:after="0"/>
        <w:rPr>
          <w:rFonts w:cs="Arial"/>
          <w:szCs w:val="20"/>
        </w:rPr>
      </w:pPr>
      <w:r w:rsidRPr="003A0020">
        <w:rPr>
          <w:rFonts w:cs="Arial"/>
          <w:szCs w:val="20"/>
        </w:rPr>
        <w:t xml:space="preserve">The organisation has demonstrated conformity with clause 4 of the standards as per the evidence above. </w:t>
      </w:r>
    </w:p>
    <w:p w14:paraId="75184974" w14:textId="77777777" w:rsidR="00CB5579" w:rsidRDefault="00CB5579" w:rsidP="00CB5579">
      <w:pPr>
        <w:spacing w:after="0"/>
        <w:rPr>
          <w:rFonts w:cs="Arial"/>
          <w:szCs w:val="20"/>
        </w:rPr>
      </w:pPr>
    </w:p>
    <w:p w14:paraId="63BF3E46" w14:textId="77777777" w:rsidR="00CB5579" w:rsidRPr="00FD7CC2"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szCs w:val="20"/>
        </w:rPr>
      </w:pPr>
      <w:r w:rsidRPr="00FD7CC2">
        <w:rPr>
          <w:rFonts w:cs="Arial"/>
          <w:b/>
          <w:color w:val="0070C0"/>
          <w:sz w:val="20"/>
          <w:szCs w:val="20"/>
        </w:rPr>
        <w:t xml:space="preserve">Leadership </w:t>
      </w:r>
    </w:p>
    <w:p w14:paraId="3AC4F0AD" w14:textId="77777777" w:rsidR="00CB5579" w:rsidRDefault="00CB5579" w:rsidP="00CB5579">
      <w:pPr>
        <w:spacing w:after="0"/>
        <w:rPr>
          <w:rFonts w:cs="Arial"/>
          <w:b/>
          <w:szCs w:val="20"/>
        </w:rPr>
      </w:pPr>
    </w:p>
    <w:p w14:paraId="3051F03E" w14:textId="77777777" w:rsidR="00CB5579" w:rsidRPr="00DC6574" w:rsidRDefault="00CB5579" w:rsidP="00CB5579">
      <w:pPr>
        <w:spacing w:after="0"/>
        <w:rPr>
          <w:rFonts w:cs="Arial"/>
          <w:b/>
          <w:szCs w:val="20"/>
        </w:rPr>
      </w:pPr>
      <w:r w:rsidRPr="00DC6574">
        <w:rPr>
          <w:rFonts w:cs="Arial"/>
          <w:b/>
          <w:szCs w:val="20"/>
        </w:rPr>
        <w:t>Detail and evidence:</w:t>
      </w:r>
    </w:p>
    <w:p w14:paraId="527A5ABB" w14:textId="77777777" w:rsidR="00CB5579" w:rsidRPr="00DC6574" w:rsidRDefault="00CB5579" w:rsidP="00CB5579">
      <w:pPr>
        <w:spacing w:after="0"/>
        <w:rPr>
          <w:rFonts w:cs="Arial"/>
          <w:b/>
          <w:szCs w:val="20"/>
        </w:rPr>
      </w:pPr>
    </w:p>
    <w:p w14:paraId="4AC972D7" w14:textId="21C5C500" w:rsidR="006850CD" w:rsidRPr="00A4647E" w:rsidRDefault="006850CD" w:rsidP="006850CD">
      <w:pPr>
        <w:pStyle w:val="Default"/>
        <w:rPr>
          <w:color w:val="000000" w:themeColor="text1"/>
          <w:sz w:val="18"/>
          <w:szCs w:val="18"/>
        </w:rPr>
      </w:pPr>
      <w:r w:rsidRPr="00A4647E">
        <w:rPr>
          <w:b/>
          <w:bCs/>
          <w:color w:val="000000" w:themeColor="text1"/>
          <w:sz w:val="18"/>
          <w:szCs w:val="18"/>
          <w:u w:val="single"/>
        </w:rPr>
        <w:t>Top Management Interview</w:t>
      </w:r>
    </w:p>
    <w:p w14:paraId="2D478623" w14:textId="484A0111" w:rsidR="006850CD" w:rsidRPr="00A4647E" w:rsidRDefault="006850CD" w:rsidP="006850CD">
      <w:pPr>
        <w:pStyle w:val="Default"/>
        <w:rPr>
          <w:color w:val="000000" w:themeColor="text1"/>
          <w:sz w:val="18"/>
          <w:szCs w:val="18"/>
        </w:rPr>
      </w:pPr>
      <w:r w:rsidRPr="00A4647E">
        <w:rPr>
          <w:color w:val="000000" w:themeColor="text1"/>
          <w:sz w:val="18"/>
          <w:szCs w:val="18"/>
        </w:rPr>
        <w:t xml:space="preserve">Interview/discussions: CO – </w:t>
      </w:r>
      <w:r w:rsidR="00955A2E" w:rsidRPr="00A4647E">
        <w:rPr>
          <w:color w:val="000000" w:themeColor="text1"/>
          <w:sz w:val="18"/>
          <w:szCs w:val="18"/>
        </w:rPr>
        <w:t>Group Director</w:t>
      </w:r>
      <w:r w:rsidRPr="00A4647E">
        <w:rPr>
          <w:color w:val="000000" w:themeColor="text1"/>
          <w:sz w:val="18"/>
          <w:szCs w:val="18"/>
        </w:rPr>
        <w:t>, SC: Consultant and SW: HR Consultant</w:t>
      </w:r>
    </w:p>
    <w:p w14:paraId="2BF1B300" w14:textId="77777777" w:rsidR="006850CD" w:rsidRPr="00A4647E" w:rsidRDefault="006850CD" w:rsidP="006850CD">
      <w:pPr>
        <w:pStyle w:val="Default"/>
        <w:rPr>
          <w:color w:val="000000" w:themeColor="text1"/>
          <w:sz w:val="18"/>
          <w:szCs w:val="18"/>
        </w:rPr>
      </w:pPr>
    </w:p>
    <w:p w14:paraId="726CC902" w14:textId="77777777" w:rsidR="006850CD" w:rsidRPr="00A4647E" w:rsidRDefault="006850CD" w:rsidP="006850CD">
      <w:pPr>
        <w:pStyle w:val="Default"/>
        <w:rPr>
          <w:color w:val="000000" w:themeColor="text1"/>
          <w:sz w:val="18"/>
          <w:szCs w:val="18"/>
        </w:rPr>
      </w:pPr>
      <w:r w:rsidRPr="00A4647E">
        <w:rPr>
          <w:color w:val="000000" w:themeColor="text1"/>
          <w:sz w:val="18"/>
          <w:szCs w:val="18"/>
        </w:rPr>
        <w:t xml:space="preserve">This interview with top management considered questions regarding the commitment of management within the organisation regarding the implementation of QMS/EMS/OH&amp;S processes promoting continual improvement and the roles and responsibilities, including: </w:t>
      </w:r>
    </w:p>
    <w:p w14:paraId="526852E7" w14:textId="77777777" w:rsidR="006850CD" w:rsidRPr="00A4647E" w:rsidRDefault="006850CD" w:rsidP="006850CD">
      <w:pPr>
        <w:pStyle w:val="Default"/>
        <w:rPr>
          <w:color w:val="000000" w:themeColor="text1"/>
          <w:sz w:val="18"/>
          <w:szCs w:val="18"/>
        </w:rPr>
      </w:pPr>
    </w:p>
    <w:p w14:paraId="07414775"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Strategic goals and business continuity </w:t>
      </w:r>
    </w:p>
    <w:p w14:paraId="6E5EF751"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Organisation H&amp;S Culture </w:t>
      </w:r>
    </w:p>
    <w:p w14:paraId="4C42D7E2"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Internal/external issues relevant to the organisations purpose, environmental/OH&amp;S </w:t>
      </w:r>
      <w:proofErr w:type="gramStart"/>
      <w:r w:rsidRPr="00A4647E">
        <w:rPr>
          <w:color w:val="000000" w:themeColor="text1"/>
          <w:sz w:val="18"/>
          <w:szCs w:val="18"/>
        </w:rPr>
        <w:t>strategy</w:t>
      </w:r>
      <w:proofErr w:type="gramEnd"/>
      <w:r w:rsidRPr="00A4647E">
        <w:rPr>
          <w:color w:val="000000" w:themeColor="text1"/>
          <w:sz w:val="18"/>
          <w:szCs w:val="18"/>
        </w:rPr>
        <w:t xml:space="preserve"> and goals </w:t>
      </w:r>
    </w:p>
    <w:p w14:paraId="3B60E3E0"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Business, environmental and OH&amp;S </w:t>
      </w:r>
      <w:proofErr w:type="gramStart"/>
      <w:r w:rsidRPr="00A4647E">
        <w:rPr>
          <w:color w:val="000000" w:themeColor="text1"/>
          <w:sz w:val="18"/>
          <w:szCs w:val="18"/>
        </w:rPr>
        <w:t>risks</w:t>
      </w:r>
      <w:proofErr w:type="gramEnd"/>
      <w:r w:rsidRPr="00A4647E">
        <w:rPr>
          <w:color w:val="000000" w:themeColor="text1"/>
          <w:sz w:val="18"/>
          <w:szCs w:val="18"/>
        </w:rPr>
        <w:t xml:space="preserve"> and opportunities </w:t>
      </w:r>
    </w:p>
    <w:p w14:paraId="0F12DC00"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legal responsibility for occupational health and safety, </w:t>
      </w:r>
    </w:p>
    <w:p w14:paraId="618E9462"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Employees' representatives with responsibility for occupational health and safety </w:t>
      </w:r>
    </w:p>
    <w:p w14:paraId="35DF7022"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Regular HS meetings and interactions </w:t>
      </w:r>
    </w:p>
    <w:p w14:paraId="57DD9DD8"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Plans to achieve set quality, environmental and OH&amp;S objectives </w:t>
      </w:r>
    </w:p>
    <w:p w14:paraId="6BFD4AF9"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Senior management commitment and ownership of the system </w:t>
      </w:r>
    </w:p>
    <w:p w14:paraId="6F3214AF"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Encouragement &amp; support of organisation members </w:t>
      </w:r>
      <w:proofErr w:type="gramStart"/>
      <w:r w:rsidRPr="00A4647E">
        <w:rPr>
          <w:color w:val="000000" w:themeColor="text1"/>
          <w:sz w:val="18"/>
          <w:szCs w:val="18"/>
        </w:rPr>
        <w:t>in order for</w:t>
      </w:r>
      <w:proofErr w:type="gramEnd"/>
      <w:r w:rsidRPr="00A4647E">
        <w:rPr>
          <w:color w:val="000000" w:themeColor="text1"/>
          <w:sz w:val="18"/>
          <w:szCs w:val="18"/>
        </w:rPr>
        <w:t xml:space="preserve"> them to contribute to towards the effectiveness of the system </w:t>
      </w:r>
    </w:p>
    <w:p w14:paraId="6F5082DE" w14:textId="77777777" w:rsidR="006850CD" w:rsidRPr="00A4647E" w:rsidRDefault="006850CD" w:rsidP="00EB53FE">
      <w:pPr>
        <w:pStyle w:val="Default"/>
        <w:numPr>
          <w:ilvl w:val="0"/>
          <w:numId w:val="14"/>
        </w:numPr>
        <w:spacing w:after="49"/>
        <w:rPr>
          <w:color w:val="000000" w:themeColor="text1"/>
          <w:sz w:val="18"/>
          <w:szCs w:val="18"/>
        </w:rPr>
      </w:pPr>
      <w:r w:rsidRPr="00A4647E">
        <w:rPr>
          <w:color w:val="000000" w:themeColor="text1"/>
          <w:sz w:val="18"/>
          <w:szCs w:val="18"/>
        </w:rPr>
        <w:t xml:space="preserve">Organisational knowledge and QMS/EMS/OHSAS awareness </w:t>
      </w:r>
    </w:p>
    <w:p w14:paraId="7EB9843E" w14:textId="77777777" w:rsidR="006850CD" w:rsidRPr="00A4647E" w:rsidRDefault="006850CD" w:rsidP="00EB53FE">
      <w:pPr>
        <w:pStyle w:val="Default"/>
        <w:numPr>
          <w:ilvl w:val="0"/>
          <w:numId w:val="14"/>
        </w:numPr>
        <w:rPr>
          <w:color w:val="000000" w:themeColor="text1"/>
          <w:sz w:val="18"/>
          <w:szCs w:val="18"/>
        </w:rPr>
      </w:pPr>
      <w:r w:rsidRPr="00A4647E">
        <w:rPr>
          <w:color w:val="000000" w:themeColor="text1"/>
          <w:sz w:val="18"/>
          <w:szCs w:val="18"/>
        </w:rPr>
        <w:t xml:space="preserve">Monitoring and measurement of the system </w:t>
      </w:r>
    </w:p>
    <w:p w14:paraId="2E1339A2" w14:textId="77777777" w:rsidR="006850CD" w:rsidRPr="00A4647E" w:rsidRDefault="006850CD" w:rsidP="006850CD">
      <w:pPr>
        <w:pStyle w:val="Default"/>
        <w:rPr>
          <w:color w:val="000000" w:themeColor="text1"/>
          <w:sz w:val="18"/>
          <w:szCs w:val="18"/>
        </w:rPr>
      </w:pPr>
    </w:p>
    <w:p w14:paraId="3296C01D" w14:textId="6409D484" w:rsidR="006850CD" w:rsidRPr="00A4647E" w:rsidRDefault="006850CD" w:rsidP="006850CD">
      <w:pPr>
        <w:pStyle w:val="Default"/>
        <w:rPr>
          <w:color w:val="000000" w:themeColor="text1"/>
          <w:sz w:val="18"/>
          <w:szCs w:val="18"/>
        </w:rPr>
      </w:pPr>
      <w:r w:rsidRPr="00A4647E">
        <w:rPr>
          <w:color w:val="000000" w:themeColor="text1"/>
          <w:sz w:val="18"/>
          <w:szCs w:val="18"/>
        </w:rPr>
        <w:t xml:space="preserve">After these discussions, it was evident that top management were committed to the continual improvement of the IMS and planned to take an active role in driving the system forward. Constructive answers were given to confirm that Directors, other members of top management and all staff members had provided an active input to the review, identification and control of business context, risks, </w:t>
      </w:r>
      <w:r w:rsidR="00962E71" w:rsidRPr="00A4647E">
        <w:rPr>
          <w:color w:val="000000" w:themeColor="text1"/>
          <w:sz w:val="18"/>
          <w:szCs w:val="18"/>
        </w:rPr>
        <w:t>opportunities,</w:t>
      </w:r>
      <w:r w:rsidRPr="00A4647E">
        <w:rPr>
          <w:color w:val="000000" w:themeColor="text1"/>
          <w:sz w:val="18"/>
          <w:szCs w:val="18"/>
        </w:rPr>
        <w:t xml:space="preserve"> and quality/environmental objective setting. Clear communication channels had been established throughout the organisation, which confirmed that staff had been made aware of IMS processes and requirements. </w:t>
      </w:r>
    </w:p>
    <w:p w14:paraId="5C54DE38" w14:textId="77777777" w:rsidR="006850CD" w:rsidRPr="00A4647E" w:rsidRDefault="006850CD" w:rsidP="006850CD">
      <w:pPr>
        <w:pStyle w:val="Default"/>
        <w:rPr>
          <w:color w:val="000000" w:themeColor="text1"/>
          <w:sz w:val="18"/>
          <w:szCs w:val="18"/>
        </w:rPr>
      </w:pPr>
    </w:p>
    <w:p w14:paraId="3EDDE156" w14:textId="77777777" w:rsidR="006850CD" w:rsidRPr="00A4647E" w:rsidRDefault="006850CD" w:rsidP="006850CD">
      <w:pPr>
        <w:pStyle w:val="Default"/>
        <w:rPr>
          <w:color w:val="000000" w:themeColor="text1"/>
          <w:sz w:val="18"/>
          <w:szCs w:val="18"/>
        </w:rPr>
      </w:pPr>
      <w:r w:rsidRPr="00A4647E">
        <w:rPr>
          <w:color w:val="000000" w:themeColor="text1"/>
          <w:sz w:val="18"/>
          <w:szCs w:val="18"/>
        </w:rPr>
        <w:t xml:space="preserve">It was evident that the strategic direction, company image, opportunities for the business and a full commitment to the continual improvement of the IMS had been considered as part of the implementation of the updated system and identification of internal/external interested parties. Top management will continue to play a key role in the monitoring, measurement and improvement of the system and will support other management/staff roles to demonstrate their leadership as it applies to their areas of responsibility. Obviously </w:t>
      </w:r>
    </w:p>
    <w:p w14:paraId="611A75A9" w14:textId="77777777" w:rsidR="006850CD" w:rsidRPr="00A4647E" w:rsidRDefault="006850CD" w:rsidP="006850CD">
      <w:pPr>
        <w:pStyle w:val="Default"/>
        <w:rPr>
          <w:color w:val="000000" w:themeColor="text1"/>
          <w:sz w:val="18"/>
          <w:szCs w:val="18"/>
        </w:rPr>
      </w:pPr>
    </w:p>
    <w:p w14:paraId="4F20B0EE" w14:textId="00A76BEA" w:rsidR="006850CD" w:rsidRPr="00962E71" w:rsidRDefault="006850CD" w:rsidP="006850CD">
      <w:pPr>
        <w:pStyle w:val="Default"/>
        <w:rPr>
          <w:i/>
          <w:iCs/>
          <w:color w:val="000000" w:themeColor="text1"/>
          <w:sz w:val="18"/>
          <w:szCs w:val="18"/>
        </w:rPr>
      </w:pPr>
      <w:r w:rsidRPr="00A4647E">
        <w:rPr>
          <w:color w:val="000000" w:themeColor="text1"/>
          <w:sz w:val="18"/>
          <w:szCs w:val="18"/>
        </w:rPr>
        <w:t>Covid 19 has had an impact upon the business over the last year and social distancing measures have been brought into the site wherever possible in line with government guidelines.</w:t>
      </w:r>
      <w:r w:rsidR="00A4647E" w:rsidRPr="00A4647E">
        <w:rPr>
          <w:color w:val="000000" w:themeColor="text1"/>
          <w:sz w:val="18"/>
          <w:szCs w:val="18"/>
        </w:rPr>
        <w:t xml:space="preserve"> Other key areas covered included a successful Achilles Audit (100%), New employee newsletter is now being published. Additional to this the business have had their Fire prevention plan approved with the Environmental Agency and have acquired a new site Portsmouth. </w:t>
      </w:r>
      <w:r w:rsidR="00A4647E" w:rsidRPr="00962E71">
        <w:rPr>
          <w:i/>
          <w:iCs/>
          <w:color w:val="000000" w:themeColor="text1"/>
          <w:sz w:val="18"/>
          <w:szCs w:val="18"/>
        </w:rPr>
        <w:t>(Not currently in scope)</w:t>
      </w:r>
    </w:p>
    <w:p w14:paraId="343080D0" w14:textId="77777777" w:rsidR="006850CD" w:rsidRPr="006850CD" w:rsidRDefault="006850CD" w:rsidP="006850CD">
      <w:pPr>
        <w:pStyle w:val="Default"/>
        <w:rPr>
          <w:color w:val="FF0000"/>
          <w:sz w:val="18"/>
          <w:szCs w:val="18"/>
        </w:rPr>
      </w:pPr>
    </w:p>
    <w:p w14:paraId="43CA8A0C" w14:textId="4E1FD3AE" w:rsidR="006850CD" w:rsidRPr="00962E71" w:rsidRDefault="006850CD" w:rsidP="006850CD">
      <w:pPr>
        <w:pStyle w:val="Default"/>
        <w:rPr>
          <w:color w:val="000000" w:themeColor="text1"/>
          <w:sz w:val="18"/>
          <w:szCs w:val="18"/>
        </w:rPr>
      </w:pPr>
      <w:r w:rsidRPr="00962E71">
        <w:rPr>
          <w:b/>
          <w:bCs/>
          <w:color w:val="000000" w:themeColor="text1"/>
          <w:sz w:val="18"/>
          <w:szCs w:val="18"/>
          <w:u w:val="single"/>
        </w:rPr>
        <w:t>Policy</w:t>
      </w:r>
      <w:r w:rsidR="00157306" w:rsidRPr="00962E71">
        <w:rPr>
          <w:b/>
          <w:bCs/>
          <w:color w:val="000000" w:themeColor="text1"/>
          <w:sz w:val="18"/>
          <w:szCs w:val="18"/>
          <w:u w:val="single"/>
        </w:rPr>
        <w:t xml:space="preserve"> Statements</w:t>
      </w:r>
    </w:p>
    <w:p w14:paraId="088A28C1" w14:textId="52A2E8D3" w:rsidR="006850CD" w:rsidRPr="00962E71" w:rsidRDefault="00157306" w:rsidP="00157306">
      <w:pPr>
        <w:pStyle w:val="Default"/>
        <w:rPr>
          <w:color w:val="000000" w:themeColor="text1"/>
          <w:sz w:val="18"/>
          <w:szCs w:val="18"/>
        </w:rPr>
      </w:pPr>
      <w:r w:rsidRPr="00962E71">
        <w:rPr>
          <w:color w:val="000000" w:themeColor="text1"/>
          <w:sz w:val="18"/>
          <w:szCs w:val="18"/>
        </w:rPr>
        <w:t xml:space="preserve">The </w:t>
      </w:r>
      <w:r w:rsidR="006850CD" w:rsidRPr="00962E71">
        <w:rPr>
          <w:color w:val="000000" w:themeColor="text1"/>
          <w:sz w:val="18"/>
          <w:szCs w:val="18"/>
        </w:rPr>
        <w:t>Quality</w:t>
      </w:r>
      <w:r w:rsidRPr="00962E71">
        <w:rPr>
          <w:color w:val="000000" w:themeColor="text1"/>
          <w:sz w:val="18"/>
          <w:szCs w:val="18"/>
        </w:rPr>
        <w:t>, Environmental and Health &amp; Safety P</w:t>
      </w:r>
      <w:r w:rsidR="006850CD" w:rsidRPr="00962E71">
        <w:rPr>
          <w:color w:val="000000" w:themeColor="text1"/>
          <w:sz w:val="18"/>
          <w:szCs w:val="18"/>
        </w:rPr>
        <w:t>olicy</w:t>
      </w:r>
      <w:r w:rsidRPr="00962E71">
        <w:rPr>
          <w:color w:val="000000" w:themeColor="text1"/>
          <w:sz w:val="18"/>
          <w:szCs w:val="18"/>
        </w:rPr>
        <w:t xml:space="preserve"> statements are all available on the back office and are published on the company noticeboards. All are </w:t>
      </w:r>
      <w:r w:rsidR="006850CD" w:rsidRPr="00962E71">
        <w:rPr>
          <w:color w:val="000000" w:themeColor="text1"/>
          <w:sz w:val="18"/>
          <w:szCs w:val="18"/>
        </w:rPr>
        <w:t>signed and approved by the Company’s Managing Director – RP on (01/01/2021). The polic</w:t>
      </w:r>
      <w:r w:rsidRPr="00962E71">
        <w:rPr>
          <w:color w:val="000000" w:themeColor="text1"/>
          <w:sz w:val="18"/>
          <w:szCs w:val="18"/>
        </w:rPr>
        <w:t>ies</w:t>
      </w:r>
      <w:r w:rsidR="006850CD" w:rsidRPr="00962E71">
        <w:rPr>
          <w:color w:val="000000" w:themeColor="text1"/>
          <w:sz w:val="18"/>
          <w:szCs w:val="18"/>
        </w:rPr>
        <w:t xml:space="preserve"> </w:t>
      </w:r>
      <w:r w:rsidRPr="00962E71">
        <w:rPr>
          <w:color w:val="000000" w:themeColor="text1"/>
          <w:sz w:val="18"/>
          <w:szCs w:val="18"/>
        </w:rPr>
        <w:t>meet the requirements of the</w:t>
      </w:r>
      <w:r w:rsidR="006850CD" w:rsidRPr="00962E71">
        <w:rPr>
          <w:color w:val="000000" w:themeColor="text1"/>
          <w:sz w:val="18"/>
          <w:szCs w:val="18"/>
        </w:rPr>
        <w:t xml:space="preserve"> ISO </w:t>
      </w:r>
      <w:r w:rsidRPr="00962E71">
        <w:rPr>
          <w:color w:val="000000" w:themeColor="text1"/>
          <w:sz w:val="18"/>
          <w:szCs w:val="18"/>
        </w:rPr>
        <w:t>standards</w:t>
      </w:r>
      <w:r w:rsidR="006850CD" w:rsidRPr="00962E71">
        <w:rPr>
          <w:color w:val="000000" w:themeColor="text1"/>
          <w:sz w:val="18"/>
          <w:szCs w:val="18"/>
        </w:rPr>
        <w:t xml:space="preserve">. </w:t>
      </w:r>
    </w:p>
    <w:p w14:paraId="4ECABD0B" w14:textId="52C33965" w:rsidR="00157306" w:rsidRPr="00962E71" w:rsidRDefault="00157306" w:rsidP="00157306">
      <w:pPr>
        <w:pStyle w:val="Default"/>
        <w:rPr>
          <w:color w:val="000000" w:themeColor="text1"/>
          <w:sz w:val="18"/>
          <w:szCs w:val="18"/>
        </w:rPr>
      </w:pPr>
    </w:p>
    <w:p w14:paraId="267DAED6" w14:textId="254F6E7A" w:rsidR="00157306" w:rsidRPr="00962E71" w:rsidRDefault="00157306" w:rsidP="00EB53FE">
      <w:pPr>
        <w:pStyle w:val="NoSpacing"/>
        <w:numPr>
          <w:ilvl w:val="0"/>
          <w:numId w:val="33"/>
        </w:numPr>
        <w:rPr>
          <w:rStyle w:val="Emphasis"/>
          <w:rFonts w:cs="Arial"/>
          <w:i w:val="0"/>
          <w:iCs w:val="0"/>
          <w:color w:val="000000" w:themeColor="text1"/>
          <w:szCs w:val="18"/>
        </w:rPr>
      </w:pPr>
      <w:r w:rsidRPr="00962E71">
        <w:rPr>
          <w:rStyle w:val="Emphasis"/>
          <w:rFonts w:cs="Arial"/>
          <w:i w:val="0"/>
          <w:iCs w:val="0"/>
          <w:color w:val="000000" w:themeColor="text1"/>
          <w:szCs w:val="18"/>
        </w:rPr>
        <w:t>Environmental Policy – Version 2</w:t>
      </w:r>
    </w:p>
    <w:p w14:paraId="7140A74A" w14:textId="1EBEA84E" w:rsidR="00157306" w:rsidRPr="00962E71" w:rsidRDefault="00962E71" w:rsidP="00EB53FE">
      <w:pPr>
        <w:pStyle w:val="NoSpacing"/>
        <w:numPr>
          <w:ilvl w:val="0"/>
          <w:numId w:val="33"/>
        </w:numPr>
        <w:rPr>
          <w:rStyle w:val="Emphasis"/>
          <w:rFonts w:cs="Arial"/>
          <w:i w:val="0"/>
          <w:iCs w:val="0"/>
          <w:color w:val="000000" w:themeColor="text1"/>
          <w:szCs w:val="18"/>
        </w:rPr>
      </w:pPr>
      <w:r w:rsidRPr="00962E71">
        <w:rPr>
          <w:rStyle w:val="Emphasis"/>
          <w:rFonts w:cs="Arial"/>
          <w:i w:val="0"/>
          <w:iCs w:val="0"/>
          <w:color w:val="000000" w:themeColor="text1"/>
          <w:szCs w:val="18"/>
        </w:rPr>
        <w:t>Quality Policy – Version 2</w:t>
      </w:r>
    </w:p>
    <w:p w14:paraId="134B82BE" w14:textId="24C50F8C" w:rsidR="00962E71" w:rsidRPr="00962E71" w:rsidRDefault="00962E71" w:rsidP="00EB53FE">
      <w:pPr>
        <w:pStyle w:val="NoSpacing"/>
        <w:numPr>
          <w:ilvl w:val="0"/>
          <w:numId w:val="33"/>
        </w:numPr>
        <w:rPr>
          <w:rStyle w:val="Emphasis"/>
          <w:rFonts w:cs="Arial"/>
          <w:i w:val="0"/>
          <w:iCs w:val="0"/>
          <w:color w:val="000000" w:themeColor="text1"/>
          <w:szCs w:val="18"/>
        </w:rPr>
      </w:pPr>
      <w:r w:rsidRPr="00962E71">
        <w:rPr>
          <w:rStyle w:val="Emphasis"/>
          <w:rFonts w:cs="Arial"/>
          <w:i w:val="0"/>
          <w:iCs w:val="0"/>
          <w:color w:val="000000" w:themeColor="text1"/>
          <w:szCs w:val="18"/>
        </w:rPr>
        <w:t>Health &amp; Safety Policy – Version 2</w:t>
      </w:r>
    </w:p>
    <w:p w14:paraId="374A32FB" w14:textId="77777777" w:rsidR="006850CD" w:rsidRPr="006850CD" w:rsidRDefault="006850CD" w:rsidP="006850CD">
      <w:pPr>
        <w:pStyle w:val="Default"/>
        <w:rPr>
          <w:color w:val="FF0000"/>
          <w:sz w:val="18"/>
          <w:szCs w:val="18"/>
        </w:rPr>
      </w:pPr>
    </w:p>
    <w:p w14:paraId="41021F36" w14:textId="0B8404C1" w:rsidR="006850CD" w:rsidRPr="00962E71" w:rsidRDefault="006850CD" w:rsidP="006850CD">
      <w:pPr>
        <w:spacing w:after="0"/>
        <w:rPr>
          <w:color w:val="000000" w:themeColor="text1"/>
          <w:szCs w:val="18"/>
        </w:rPr>
      </w:pPr>
      <w:r w:rsidRPr="00962E71">
        <w:rPr>
          <w:color w:val="000000" w:themeColor="text1"/>
          <w:szCs w:val="18"/>
        </w:rPr>
        <w:t>Other OH&amp;S related policies were evidenced as follows:</w:t>
      </w:r>
    </w:p>
    <w:p w14:paraId="0974447F" w14:textId="77777777" w:rsidR="006850CD" w:rsidRPr="00962E71" w:rsidRDefault="006850CD" w:rsidP="006850CD">
      <w:pPr>
        <w:pStyle w:val="Default"/>
        <w:spacing w:after="38"/>
        <w:rPr>
          <w:color w:val="000000" w:themeColor="text1"/>
        </w:rPr>
      </w:pPr>
    </w:p>
    <w:p w14:paraId="4C746280"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 xml:space="preserve">Parental Bereavement leave policy </w:t>
      </w:r>
    </w:p>
    <w:p w14:paraId="27F3A257"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 xml:space="preserve">Drugs and Alcohol Policy </w:t>
      </w:r>
    </w:p>
    <w:p w14:paraId="48A7B547"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 xml:space="preserve">Modern Slavery Policy </w:t>
      </w:r>
    </w:p>
    <w:p w14:paraId="64E23E2E"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 xml:space="preserve">Work Safe Policy </w:t>
      </w:r>
    </w:p>
    <w:p w14:paraId="56785F4C"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 xml:space="preserve">Equality and Diversity Policy </w:t>
      </w:r>
    </w:p>
    <w:p w14:paraId="62ECD8B9"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Road risk policy</w:t>
      </w:r>
    </w:p>
    <w:p w14:paraId="3343238C"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Whistleblowing Policy</w:t>
      </w:r>
    </w:p>
    <w:p w14:paraId="31B792BE" w14:textId="77777777" w:rsidR="006850CD" w:rsidRPr="00962E71" w:rsidRDefault="006850CD" w:rsidP="00EB53FE">
      <w:pPr>
        <w:pStyle w:val="Default"/>
        <w:numPr>
          <w:ilvl w:val="0"/>
          <w:numId w:val="15"/>
        </w:numPr>
        <w:spacing w:after="38"/>
        <w:rPr>
          <w:color w:val="000000" w:themeColor="text1"/>
          <w:sz w:val="18"/>
          <w:szCs w:val="18"/>
        </w:rPr>
      </w:pPr>
      <w:r w:rsidRPr="00962E71">
        <w:rPr>
          <w:color w:val="000000" w:themeColor="text1"/>
          <w:sz w:val="18"/>
          <w:szCs w:val="18"/>
        </w:rPr>
        <w:t>Covid 19 Policy</w:t>
      </w:r>
    </w:p>
    <w:p w14:paraId="6A85578A" w14:textId="77777777" w:rsidR="006850CD" w:rsidRPr="00962E71" w:rsidRDefault="006850CD" w:rsidP="00EB53FE">
      <w:pPr>
        <w:pStyle w:val="Default"/>
        <w:numPr>
          <w:ilvl w:val="0"/>
          <w:numId w:val="15"/>
        </w:numPr>
        <w:rPr>
          <w:color w:val="000000" w:themeColor="text1"/>
          <w:sz w:val="18"/>
          <w:szCs w:val="18"/>
        </w:rPr>
      </w:pPr>
      <w:r w:rsidRPr="00962E71">
        <w:rPr>
          <w:color w:val="000000" w:themeColor="text1"/>
          <w:sz w:val="18"/>
          <w:szCs w:val="18"/>
        </w:rPr>
        <w:t xml:space="preserve">Work life balance/ flexible working </w:t>
      </w:r>
    </w:p>
    <w:p w14:paraId="17517586" w14:textId="77777777" w:rsidR="006850CD" w:rsidRPr="006850CD" w:rsidRDefault="006850CD" w:rsidP="006850CD">
      <w:pPr>
        <w:pStyle w:val="Default"/>
        <w:rPr>
          <w:b/>
          <w:bCs/>
          <w:color w:val="FF0000"/>
          <w:sz w:val="18"/>
          <w:szCs w:val="18"/>
        </w:rPr>
      </w:pPr>
    </w:p>
    <w:p w14:paraId="07FE8AD1" w14:textId="5DACC8F2" w:rsidR="006850CD" w:rsidRPr="00962E71" w:rsidRDefault="006850CD" w:rsidP="006850CD">
      <w:pPr>
        <w:pStyle w:val="Default"/>
        <w:rPr>
          <w:color w:val="000000" w:themeColor="text1"/>
          <w:sz w:val="18"/>
          <w:szCs w:val="18"/>
          <w:u w:val="single"/>
        </w:rPr>
      </w:pPr>
      <w:r w:rsidRPr="00962E71">
        <w:rPr>
          <w:b/>
          <w:bCs/>
          <w:color w:val="000000" w:themeColor="text1"/>
          <w:sz w:val="18"/>
          <w:szCs w:val="18"/>
          <w:u w:val="single"/>
        </w:rPr>
        <w:t>Roles and Responsibilities</w:t>
      </w:r>
    </w:p>
    <w:p w14:paraId="4B201A4A"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The company has defined roles and responsibilities, including those for the Integrated management system. These are included in an organisational roles and responsibilities - </w:t>
      </w:r>
      <w:r w:rsidRPr="00962E71">
        <w:rPr>
          <w:i/>
          <w:iCs/>
          <w:color w:val="000000" w:themeColor="text1"/>
          <w:sz w:val="18"/>
          <w:szCs w:val="18"/>
        </w:rPr>
        <w:t xml:space="preserve">Job Descriptions </w:t>
      </w:r>
      <w:r w:rsidRPr="00962E71">
        <w:rPr>
          <w:color w:val="000000" w:themeColor="text1"/>
          <w:sz w:val="18"/>
          <w:szCs w:val="18"/>
        </w:rPr>
        <w:t xml:space="preserve">on the local intranet, which was at January 2021 review level, Next Review Date January 2022). A sample of the job descriptions were reviewed during this remote visit </w:t>
      </w:r>
      <w:proofErr w:type="gramStart"/>
      <w:r w:rsidRPr="00962E71">
        <w:rPr>
          <w:color w:val="000000" w:themeColor="text1"/>
          <w:sz w:val="18"/>
          <w:szCs w:val="18"/>
        </w:rPr>
        <w:t>including;</w:t>
      </w:r>
      <w:proofErr w:type="gramEnd"/>
    </w:p>
    <w:p w14:paraId="299D62B9" w14:textId="77777777" w:rsidR="006850CD" w:rsidRPr="00962E71" w:rsidRDefault="006850CD" w:rsidP="006850CD">
      <w:pPr>
        <w:pStyle w:val="Default"/>
        <w:rPr>
          <w:color w:val="000000" w:themeColor="text1"/>
          <w:sz w:val="18"/>
          <w:szCs w:val="18"/>
        </w:rPr>
      </w:pPr>
    </w:p>
    <w:p w14:paraId="15E124E2"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Car Spares </w:t>
      </w:r>
    </w:p>
    <w:p w14:paraId="7950A520"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Administrator </w:t>
      </w:r>
    </w:p>
    <w:p w14:paraId="25DBB137"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Cleaner </w:t>
      </w:r>
    </w:p>
    <w:p w14:paraId="782A56BB"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HGV Driver </w:t>
      </w:r>
    </w:p>
    <w:p w14:paraId="0B4E3647"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Loo Hire </w:t>
      </w:r>
    </w:p>
    <w:p w14:paraId="5284FC76"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Administrator </w:t>
      </w:r>
    </w:p>
    <w:p w14:paraId="52D61D52"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Area Manager </w:t>
      </w:r>
    </w:p>
    <w:p w14:paraId="7B2FC68D"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Wet Waste </w:t>
      </w:r>
    </w:p>
    <w:p w14:paraId="72E10169"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Administration Assistant </w:t>
      </w:r>
    </w:p>
    <w:p w14:paraId="3D001274"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Senior Administrator </w:t>
      </w:r>
    </w:p>
    <w:p w14:paraId="46D0C8FA" w14:textId="77777777" w:rsidR="006850CD" w:rsidRPr="00962E71" w:rsidRDefault="006850CD" w:rsidP="006850CD">
      <w:pPr>
        <w:pStyle w:val="Default"/>
        <w:rPr>
          <w:color w:val="000000" w:themeColor="text1"/>
          <w:sz w:val="18"/>
          <w:szCs w:val="18"/>
        </w:rPr>
      </w:pPr>
    </w:p>
    <w:p w14:paraId="52BAFAAE" w14:textId="77777777" w:rsidR="006850CD" w:rsidRPr="00962E71" w:rsidRDefault="006850CD" w:rsidP="006850CD">
      <w:pPr>
        <w:pStyle w:val="Default"/>
        <w:rPr>
          <w:color w:val="000000" w:themeColor="text1"/>
          <w:sz w:val="18"/>
          <w:szCs w:val="18"/>
        </w:rPr>
      </w:pPr>
      <w:r w:rsidRPr="00962E71">
        <w:rPr>
          <w:color w:val="000000" w:themeColor="text1"/>
          <w:sz w:val="18"/>
          <w:szCs w:val="18"/>
        </w:rPr>
        <w:t>Org Chart in place, available on the intranet (back office)</w:t>
      </w:r>
    </w:p>
    <w:p w14:paraId="6A2FD993" w14:textId="77777777" w:rsidR="006850CD" w:rsidRPr="006850CD" w:rsidRDefault="006850CD" w:rsidP="006850CD">
      <w:pPr>
        <w:pStyle w:val="Default"/>
        <w:rPr>
          <w:color w:val="FF0000"/>
          <w:sz w:val="18"/>
          <w:szCs w:val="18"/>
        </w:rPr>
      </w:pPr>
    </w:p>
    <w:p w14:paraId="48BAB99D" w14:textId="77777777" w:rsidR="006850CD" w:rsidRPr="006850CD" w:rsidRDefault="006850CD" w:rsidP="006850CD">
      <w:pPr>
        <w:pStyle w:val="Default"/>
        <w:jc w:val="center"/>
        <w:rPr>
          <w:color w:val="FF0000"/>
          <w:sz w:val="18"/>
          <w:szCs w:val="18"/>
        </w:rPr>
      </w:pPr>
      <w:r w:rsidRPr="006850CD">
        <w:rPr>
          <w:noProof/>
          <w:color w:val="FF0000"/>
        </w:rPr>
        <w:drawing>
          <wp:inline distT="0" distB="0" distL="0" distR="0" wp14:anchorId="020FB893" wp14:editId="1F3FF93A">
            <wp:extent cx="6524625" cy="330517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5"/>
                    <a:srcRect l="10199" t="30771" r="60846" b="27436"/>
                    <a:stretch/>
                  </pic:blipFill>
                  <pic:spPr bwMode="auto">
                    <a:xfrm>
                      <a:off x="0" y="0"/>
                      <a:ext cx="6583047" cy="3334770"/>
                    </a:xfrm>
                    <a:prstGeom prst="rect">
                      <a:avLst/>
                    </a:prstGeom>
                    <a:ln>
                      <a:noFill/>
                    </a:ln>
                    <a:extLst>
                      <a:ext uri="{53640926-AAD7-44D8-BBD7-CCE9431645EC}">
                        <a14:shadowObscured xmlns:a14="http://schemas.microsoft.com/office/drawing/2010/main"/>
                      </a:ext>
                    </a:extLst>
                  </pic:spPr>
                </pic:pic>
              </a:graphicData>
            </a:graphic>
          </wp:inline>
        </w:drawing>
      </w:r>
    </w:p>
    <w:p w14:paraId="3E6F9460" w14:textId="77777777" w:rsidR="006850CD" w:rsidRPr="006850CD" w:rsidRDefault="006850CD" w:rsidP="006850CD">
      <w:pPr>
        <w:pStyle w:val="Default"/>
        <w:rPr>
          <w:b/>
          <w:bCs/>
          <w:color w:val="FF0000"/>
          <w:sz w:val="18"/>
          <w:szCs w:val="18"/>
        </w:rPr>
      </w:pPr>
    </w:p>
    <w:p w14:paraId="599C06A2" w14:textId="77777777" w:rsidR="006850CD" w:rsidRPr="00962E71" w:rsidRDefault="006850CD" w:rsidP="006850CD">
      <w:pPr>
        <w:pStyle w:val="Default"/>
        <w:rPr>
          <w:color w:val="000000" w:themeColor="text1"/>
          <w:sz w:val="18"/>
          <w:szCs w:val="18"/>
        </w:rPr>
      </w:pPr>
      <w:r w:rsidRPr="00962E71">
        <w:rPr>
          <w:color w:val="000000" w:themeColor="text1"/>
          <w:sz w:val="18"/>
          <w:szCs w:val="18"/>
        </w:rPr>
        <w:t xml:space="preserve">The following job description example was also reviewed on the back office </w:t>
      </w:r>
      <w:proofErr w:type="gramStart"/>
      <w:r w:rsidRPr="00962E71">
        <w:rPr>
          <w:color w:val="000000" w:themeColor="text1"/>
          <w:sz w:val="18"/>
          <w:szCs w:val="18"/>
        </w:rPr>
        <w:t>system;</w:t>
      </w:r>
      <w:proofErr w:type="gramEnd"/>
    </w:p>
    <w:p w14:paraId="51B753EF" w14:textId="77777777" w:rsidR="006850CD" w:rsidRPr="00962E71" w:rsidRDefault="006850CD" w:rsidP="006850CD">
      <w:pPr>
        <w:pStyle w:val="Default"/>
        <w:rPr>
          <w:b/>
          <w:bCs/>
          <w:color w:val="000000" w:themeColor="text1"/>
          <w:sz w:val="18"/>
          <w:szCs w:val="18"/>
        </w:rPr>
      </w:pP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hemeFill="background1" w:themeFillShade="80"/>
        <w:tblLook w:val="01E0" w:firstRow="1" w:lastRow="1" w:firstColumn="1" w:lastColumn="1" w:noHBand="0" w:noVBand="0"/>
      </w:tblPr>
      <w:tblGrid>
        <w:gridCol w:w="10731"/>
      </w:tblGrid>
      <w:tr w:rsidR="00962E71" w:rsidRPr="00616DA0" w14:paraId="2E3FB389" w14:textId="77777777" w:rsidTr="00BB20C6">
        <w:trPr>
          <w:trHeight w:val="307"/>
          <w:jc w:val="center"/>
        </w:trPr>
        <w:tc>
          <w:tcPr>
            <w:tcW w:w="5000" w:type="pct"/>
            <w:tcBorders>
              <w:top w:val="nil"/>
              <w:left w:val="nil"/>
              <w:bottom w:val="nil"/>
              <w:right w:val="nil"/>
            </w:tcBorders>
            <w:shd w:val="clear" w:color="auto" w:fill="FFFFFF" w:themeFill="background1"/>
            <w:vAlign w:val="center"/>
            <w:hideMark/>
          </w:tcPr>
          <w:p w14:paraId="32FCFB41" w14:textId="49A125B7" w:rsidR="006850CD" w:rsidRPr="00616DA0" w:rsidRDefault="006850CD" w:rsidP="00616DA0">
            <w:pPr>
              <w:rPr>
                <w:b/>
                <w:bCs/>
              </w:rPr>
            </w:pPr>
            <w:r w:rsidRPr="00616DA0">
              <w:rPr>
                <w:b/>
                <w:bCs/>
              </w:rPr>
              <w:t>Metal Recycling Manager – (Reporting to MD)</w:t>
            </w:r>
            <w:r w:rsidR="00616DA0" w:rsidRPr="00616DA0">
              <w:rPr>
                <w:b/>
                <w:bCs/>
              </w:rPr>
              <w:t xml:space="preserve"> - </w:t>
            </w:r>
            <w:bookmarkStart w:id="1" w:name="_Hlk506532295"/>
            <w:r w:rsidRPr="00616DA0">
              <w:rPr>
                <w:b/>
                <w:bCs/>
              </w:rPr>
              <w:t>Key Responsibilities</w:t>
            </w:r>
          </w:p>
        </w:tc>
      </w:tr>
    </w:tbl>
    <w:bookmarkEnd w:id="1"/>
    <w:p w14:paraId="4FBD84C1" w14:textId="77777777" w:rsidR="00616DA0" w:rsidRDefault="00616DA0" w:rsidP="00616DA0">
      <w:pPr>
        <w:pStyle w:val="NoSpacing"/>
      </w:pPr>
      <w:r>
        <w:t>Assigning the yard staff daily workloads and ensure proper start times are maintained</w:t>
      </w:r>
    </w:p>
    <w:p w14:paraId="349AC425" w14:textId="77777777" w:rsidR="00616DA0" w:rsidRDefault="00616DA0" w:rsidP="00616DA0">
      <w:pPr>
        <w:pStyle w:val="NoSpacing"/>
      </w:pPr>
      <w:r>
        <w:t>Ensuring all yard equipment and machinery is maintained and serviced to the necessary standard</w:t>
      </w:r>
    </w:p>
    <w:p w14:paraId="306385BA" w14:textId="77777777" w:rsidR="00616DA0" w:rsidRDefault="00616DA0" w:rsidP="00616DA0">
      <w:pPr>
        <w:pStyle w:val="NoSpacing"/>
      </w:pPr>
      <w:r>
        <w:t xml:space="preserve">Communicating daily with all yard foreman and </w:t>
      </w:r>
      <w:proofErr w:type="gramStart"/>
      <w:r>
        <w:t>providing assistance</w:t>
      </w:r>
      <w:proofErr w:type="gramEnd"/>
      <w:r>
        <w:t xml:space="preserve"> where required</w:t>
      </w:r>
    </w:p>
    <w:p w14:paraId="750DF294" w14:textId="77777777" w:rsidR="00616DA0" w:rsidRDefault="00616DA0" w:rsidP="00616DA0">
      <w:pPr>
        <w:pStyle w:val="NoSpacing"/>
      </w:pPr>
      <w:r>
        <w:t>Reviewing current day’s work to ensure all areas have been serviced</w:t>
      </w:r>
    </w:p>
    <w:p w14:paraId="332018F1" w14:textId="77777777" w:rsidR="00616DA0" w:rsidRDefault="00616DA0" w:rsidP="00616DA0">
      <w:pPr>
        <w:pStyle w:val="NoSpacing"/>
      </w:pPr>
      <w:r>
        <w:t>Ensuring that the Senior Administrator maintains the site diary</w:t>
      </w:r>
    </w:p>
    <w:p w14:paraId="7169B515" w14:textId="77777777" w:rsidR="00616DA0" w:rsidRDefault="00616DA0" w:rsidP="00616DA0">
      <w:pPr>
        <w:pStyle w:val="NoSpacing"/>
      </w:pPr>
      <w:r>
        <w:t>Assisting in the training of yard staff relating to policies and procedures</w:t>
      </w:r>
    </w:p>
    <w:p w14:paraId="7F54D72B" w14:textId="77777777" w:rsidR="00616DA0" w:rsidRDefault="00616DA0" w:rsidP="00616DA0">
      <w:pPr>
        <w:pStyle w:val="NoSpacing"/>
      </w:pPr>
      <w:r>
        <w:t>Working in conjunction with the car spares manager to assist with various managerial duties such as hiring, induction, training and assigning duties</w:t>
      </w:r>
    </w:p>
    <w:p w14:paraId="74CF863A" w14:textId="77777777" w:rsidR="00616DA0" w:rsidRDefault="00616DA0" w:rsidP="00616DA0">
      <w:pPr>
        <w:pStyle w:val="NoSpacing"/>
      </w:pPr>
      <w:r>
        <w:t>Monitoring, investigate and document all yard staff / driver performance activities</w:t>
      </w:r>
    </w:p>
    <w:p w14:paraId="585D57C7" w14:textId="77777777" w:rsidR="00616DA0" w:rsidRDefault="00616DA0" w:rsidP="00616DA0">
      <w:pPr>
        <w:pStyle w:val="NoSpacing"/>
      </w:pPr>
      <w:r>
        <w:t>Assigning daily drivers to company vehicles and ensure proper start times are maintained</w:t>
      </w:r>
    </w:p>
    <w:p w14:paraId="0FFD5F1D" w14:textId="77777777" w:rsidR="00616DA0" w:rsidRDefault="00616DA0" w:rsidP="00616DA0">
      <w:pPr>
        <w:pStyle w:val="NoSpacing"/>
      </w:pPr>
      <w:r>
        <w:t xml:space="preserve">Ensuring all drivers are compliant with VOSA requirements and regulations </w:t>
      </w:r>
    </w:p>
    <w:p w14:paraId="06368BA5" w14:textId="77777777" w:rsidR="00616DA0" w:rsidRDefault="00616DA0" w:rsidP="00616DA0">
      <w:pPr>
        <w:pStyle w:val="NoSpacing"/>
      </w:pPr>
      <w:r>
        <w:t>Ensuring all vehicles are maintained and serviced to the necessary standard and where appropriate compliant with VOSA requirements and regulations</w:t>
      </w:r>
    </w:p>
    <w:p w14:paraId="7597DD94" w14:textId="77777777" w:rsidR="00616DA0" w:rsidRDefault="00616DA0" w:rsidP="00616DA0">
      <w:pPr>
        <w:pStyle w:val="NoSpacing"/>
      </w:pPr>
      <w:r>
        <w:t xml:space="preserve">Communicating daily with all drivers and </w:t>
      </w:r>
      <w:proofErr w:type="gramStart"/>
      <w:r>
        <w:t>providing assistance</w:t>
      </w:r>
      <w:proofErr w:type="gramEnd"/>
      <w:r>
        <w:t xml:space="preserve"> where required</w:t>
      </w:r>
    </w:p>
    <w:p w14:paraId="5E1C7026" w14:textId="77777777" w:rsidR="00616DA0" w:rsidRDefault="00616DA0" w:rsidP="00616DA0">
      <w:pPr>
        <w:pStyle w:val="NoSpacing"/>
      </w:pPr>
      <w:r>
        <w:t>Assisting in the training of drivers relating to policies and procedures</w:t>
      </w:r>
    </w:p>
    <w:p w14:paraId="0407458A" w14:textId="77777777" w:rsidR="00616DA0" w:rsidRDefault="00616DA0" w:rsidP="00616DA0">
      <w:pPr>
        <w:pStyle w:val="NoSpacing"/>
      </w:pPr>
      <w:r>
        <w:t>Monitoring, investigate and document all driver performance activities</w:t>
      </w:r>
    </w:p>
    <w:p w14:paraId="2603698B" w14:textId="77777777" w:rsidR="00616DA0" w:rsidRDefault="00616DA0" w:rsidP="00616DA0">
      <w:pPr>
        <w:pStyle w:val="NoSpacing"/>
      </w:pPr>
      <w:r>
        <w:t>Remaining current in all health &amp; safety legislation while participating in all health &amp; safety training activities</w:t>
      </w:r>
    </w:p>
    <w:p w14:paraId="5BB47D43" w14:textId="6BF4CBFD" w:rsidR="006850CD" w:rsidRPr="00962E71" w:rsidRDefault="00616DA0" w:rsidP="00616DA0">
      <w:pPr>
        <w:pStyle w:val="NoSpacing"/>
      </w:pPr>
      <w:r>
        <w:t>Any other reasonable task required by the company</w:t>
      </w:r>
    </w:p>
    <w:p w14:paraId="36365D70" w14:textId="77777777" w:rsidR="006850CD" w:rsidRPr="00962E71" w:rsidRDefault="006850CD" w:rsidP="00C95BE8">
      <w:pPr>
        <w:pStyle w:val="NoSpacing"/>
      </w:pPr>
      <w:r w:rsidRPr="00962E71">
        <w:rPr>
          <w:b/>
          <w:bCs/>
        </w:rPr>
        <w:t>Key Skills</w:t>
      </w:r>
      <w:r w:rsidRPr="00962E71">
        <w:rPr>
          <w:b/>
          <w:bCs/>
        </w:rPr>
        <w:br/>
      </w:r>
      <w:r w:rsidRPr="00962E71">
        <w:t>Good oral and written communication skills</w:t>
      </w:r>
    </w:p>
    <w:p w14:paraId="5EAB7351" w14:textId="77777777" w:rsidR="006850CD" w:rsidRPr="00962E71" w:rsidRDefault="006850CD" w:rsidP="00C95BE8">
      <w:pPr>
        <w:pStyle w:val="NoSpacing"/>
      </w:pPr>
      <w:r w:rsidRPr="00962E71">
        <w:t>Ability to work to a high level of accuracy with particular attention to detail</w:t>
      </w:r>
    </w:p>
    <w:p w14:paraId="7273DE43" w14:textId="77777777" w:rsidR="006850CD" w:rsidRPr="00962E71" w:rsidRDefault="006850CD" w:rsidP="00C95BE8">
      <w:pPr>
        <w:pStyle w:val="NoSpacing"/>
      </w:pPr>
      <w:r w:rsidRPr="00962E71">
        <w:t>Excellent customer service skills and telephone manner</w:t>
      </w:r>
    </w:p>
    <w:p w14:paraId="6222A97F" w14:textId="77777777" w:rsidR="006850CD" w:rsidRPr="00962E71" w:rsidRDefault="006850CD" w:rsidP="00C95BE8">
      <w:pPr>
        <w:pStyle w:val="NoSpacing"/>
      </w:pPr>
      <w:r w:rsidRPr="00962E71">
        <w:t>Enthusiastic, efficient, well-motivated and a positive attitude</w:t>
      </w:r>
    </w:p>
    <w:p w14:paraId="66CD6266" w14:textId="77777777" w:rsidR="006850CD" w:rsidRPr="00962E71" w:rsidRDefault="006850CD" w:rsidP="00C95BE8">
      <w:pPr>
        <w:pStyle w:val="NoSpacing"/>
      </w:pPr>
      <w:r w:rsidRPr="00962E71">
        <w:t>Ability to organise and prioritise</w:t>
      </w:r>
    </w:p>
    <w:p w14:paraId="7044C728" w14:textId="77777777" w:rsidR="006850CD" w:rsidRPr="00962E71" w:rsidRDefault="006850CD" w:rsidP="00C95BE8">
      <w:pPr>
        <w:pStyle w:val="NoSpacing"/>
      </w:pPr>
      <w:r w:rsidRPr="00962E71">
        <w:t>Ability to work as part of a small team</w:t>
      </w:r>
    </w:p>
    <w:p w14:paraId="26CB98C6" w14:textId="77777777" w:rsidR="006850CD" w:rsidRPr="00616DA0" w:rsidRDefault="006850CD" w:rsidP="00C95BE8">
      <w:pPr>
        <w:pStyle w:val="NoSpacing"/>
        <w:rPr>
          <w:b/>
          <w:bCs/>
        </w:rPr>
      </w:pPr>
      <w:r w:rsidRPr="00616DA0">
        <w:rPr>
          <w:b/>
          <w:bCs/>
        </w:rPr>
        <w:t>Health &amp; Safety</w:t>
      </w:r>
    </w:p>
    <w:p w14:paraId="6BB09FB8" w14:textId="77777777" w:rsidR="006850CD" w:rsidRPr="00962E71" w:rsidRDefault="006850CD" w:rsidP="00C95BE8">
      <w:pPr>
        <w:pStyle w:val="NoSpacing"/>
      </w:pPr>
      <w:r w:rsidRPr="00962E71">
        <w:t xml:space="preserve">To ensure that all personnel, </w:t>
      </w:r>
      <w:proofErr w:type="gramStart"/>
      <w:r w:rsidRPr="00962E71">
        <w:t>equipment</w:t>
      </w:r>
      <w:proofErr w:type="gramEnd"/>
      <w:r w:rsidRPr="00962E71">
        <w:t xml:space="preserve"> and practices comply with Health and Safety requirements</w:t>
      </w:r>
    </w:p>
    <w:p w14:paraId="71EC5418" w14:textId="77777777" w:rsidR="006850CD" w:rsidRPr="00962E71" w:rsidRDefault="006850CD" w:rsidP="00C95BE8">
      <w:pPr>
        <w:pStyle w:val="NoSpacing"/>
      </w:pPr>
      <w:r w:rsidRPr="00962E71">
        <w:t>To liaise with safety representatives and the Health and Safety department to ensure that Health and Safety initiatives are implemented</w:t>
      </w:r>
    </w:p>
    <w:p w14:paraId="12631F79" w14:textId="77777777" w:rsidR="006850CD" w:rsidRPr="00962E71" w:rsidRDefault="006850CD" w:rsidP="00C95BE8">
      <w:pPr>
        <w:pStyle w:val="NoSpacing"/>
      </w:pPr>
      <w:r w:rsidRPr="00962E71">
        <w:t>To follow all risk assessments and method statements</w:t>
      </w:r>
    </w:p>
    <w:p w14:paraId="7FBB1715" w14:textId="77777777" w:rsidR="006850CD" w:rsidRPr="00962E71" w:rsidRDefault="006850CD" w:rsidP="00C95BE8">
      <w:pPr>
        <w:pStyle w:val="NoSpacing"/>
      </w:pPr>
      <w:r w:rsidRPr="00962E71">
        <w:t>Report all accidents, incidents, and near misses</w:t>
      </w:r>
    </w:p>
    <w:p w14:paraId="47716E53" w14:textId="77777777" w:rsidR="006850CD" w:rsidRPr="00962E71" w:rsidRDefault="006850CD" w:rsidP="00C95BE8">
      <w:pPr>
        <w:pStyle w:val="NoSpacing"/>
      </w:pPr>
      <w:r w:rsidRPr="00962E71">
        <w:t>To ensure compliance with the full company health and safety policy</w:t>
      </w:r>
    </w:p>
    <w:p w14:paraId="1C0ACA1F" w14:textId="77777777" w:rsidR="006850CD" w:rsidRPr="00616DA0" w:rsidRDefault="006850CD" w:rsidP="00C95BE8">
      <w:pPr>
        <w:pStyle w:val="NoSpacing"/>
        <w:rPr>
          <w:b/>
          <w:bCs/>
        </w:rPr>
      </w:pPr>
      <w:r w:rsidRPr="00616DA0">
        <w:rPr>
          <w:b/>
          <w:bCs/>
        </w:rPr>
        <w:t>Working Environment</w:t>
      </w:r>
    </w:p>
    <w:p w14:paraId="64F8C5AD" w14:textId="653E5B86" w:rsidR="006850CD" w:rsidRPr="00962E71" w:rsidRDefault="006850CD" w:rsidP="00C95BE8">
      <w:pPr>
        <w:pStyle w:val="NoSpacing"/>
      </w:pPr>
      <w:r w:rsidRPr="00962E71">
        <w:t xml:space="preserve">To </w:t>
      </w:r>
      <w:r w:rsidR="00602788" w:rsidRPr="00962E71">
        <w:t>always maintain all areas to the highest standards of housekeeping</w:t>
      </w:r>
    </w:p>
    <w:p w14:paraId="36C46374" w14:textId="77777777" w:rsidR="006850CD" w:rsidRPr="00962E71" w:rsidRDefault="006850CD" w:rsidP="00C95BE8">
      <w:pPr>
        <w:pStyle w:val="NoSpacing"/>
      </w:pPr>
      <w:r w:rsidRPr="00962E71">
        <w:t>To monitor, report and progress all damage to the fabric of the plant and equipment</w:t>
      </w:r>
    </w:p>
    <w:p w14:paraId="2728184F" w14:textId="77777777" w:rsidR="006850CD" w:rsidRPr="00962E71" w:rsidRDefault="006850CD" w:rsidP="00C95BE8">
      <w:pPr>
        <w:pStyle w:val="NoSpacing"/>
      </w:pPr>
      <w:r w:rsidRPr="00962E71">
        <w:t>To ensure that the equipment is operable and maintained according to the Preventative Maintenance Schedule</w:t>
      </w:r>
    </w:p>
    <w:p w14:paraId="483946E5" w14:textId="77777777" w:rsidR="006850CD" w:rsidRPr="00962E71" w:rsidRDefault="006850CD" w:rsidP="00C95BE8">
      <w:pPr>
        <w:pStyle w:val="NoSpacing"/>
      </w:pPr>
      <w:r w:rsidRPr="00962E71">
        <w:t>Undertake pre-checks as required for all work equipment</w:t>
      </w:r>
    </w:p>
    <w:p w14:paraId="5861A1DF" w14:textId="77777777" w:rsidR="006850CD" w:rsidRPr="00962E71" w:rsidRDefault="006850CD" w:rsidP="00C95BE8">
      <w:pPr>
        <w:pStyle w:val="NoSpacing"/>
      </w:pPr>
      <w:r w:rsidRPr="00962E71">
        <w:t>Deal with any spilt material and product in accordance with spill procedures.</w:t>
      </w:r>
    </w:p>
    <w:p w14:paraId="348BCA52" w14:textId="77777777" w:rsidR="006850CD" w:rsidRPr="00962E71" w:rsidRDefault="006850CD" w:rsidP="00C95BE8">
      <w:pPr>
        <w:pStyle w:val="NoSpacing"/>
      </w:pPr>
    </w:p>
    <w:p w14:paraId="71DD6B40" w14:textId="77777777" w:rsidR="006850CD" w:rsidRPr="00962E71" w:rsidRDefault="006850CD" w:rsidP="00C95BE8">
      <w:pPr>
        <w:pStyle w:val="NoSpacing"/>
      </w:pPr>
      <w:r w:rsidRPr="00962E71">
        <w:t>Compliance</w:t>
      </w:r>
    </w:p>
    <w:p w14:paraId="566870AF" w14:textId="77777777" w:rsidR="006850CD" w:rsidRPr="00962E71" w:rsidRDefault="006850CD" w:rsidP="00C95BE8">
      <w:pPr>
        <w:pStyle w:val="NoSpacing"/>
      </w:pPr>
      <w:r w:rsidRPr="00962E71">
        <w:t xml:space="preserve">To follow all quality, </w:t>
      </w:r>
      <w:proofErr w:type="gramStart"/>
      <w:r w:rsidRPr="00962E71">
        <w:t>safety</w:t>
      </w:r>
      <w:proofErr w:type="gramEnd"/>
      <w:r w:rsidRPr="00962E71">
        <w:t xml:space="preserve"> and environmental policies</w:t>
      </w:r>
    </w:p>
    <w:p w14:paraId="7FB7BBEB" w14:textId="77777777" w:rsidR="006850CD" w:rsidRPr="00962E71" w:rsidRDefault="006850CD" w:rsidP="00C95BE8">
      <w:pPr>
        <w:pStyle w:val="NoSpacing"/>
      </w:pPr>
      <w:r w:rsidRPr="00962E71">
        <w:t>To ensure compliance to all objectives for continuous improvement</w:t>
      </w:r>
    </w:p>
    <w:p w14:paraId="46B1181D" w14:textId="77777777" w:rsidR="006850CD" w:rsidRPr="00962E71" w:rsidRDefault="006850CD" w:rsidP="00C95BE8">
      <w:pPr>
        <w:pStyle w:val="NoSpacing"/>
      </w:pPr>
      <w:r w:rsidRPr="00962E71">
        <w:t>To complete any paperwork required, either electronically or in paper format and return it to the office.</w:t>
      </w:r>
    </w:p>
    <w:p w14:paraId="12F6E030" w14:textId="77777777" w:rsidR="006850CD" w:rsidRPr="00962E71" w:rsidRDefault="006850CD" w:rsidP="00C95BE8">
      <w:pPr>
        <w:pStyle w:val="NoSpacing"/>
      </w:pPr>
      <w:r w:rsidRPr="00962E71">
        <w:t xml:space="preserve">To follow written and verbal instructions </w:t>
      </w:r>
      <w:proofErr w:type="gramStart"/>
      <w:r w:rsidRPr="00962E71">
        <w:t>given;</w:t>
      </w:r>
      <w:proofErr w:type="gramEnd"/>
      <w:r w:rsidRPr="00962E71">
        <w:t xml:space="preserve"> including any written procedures and processes as relevant to your area of operation.</w:t>
      </w:r>
    </w:p>
    <w:p w14:paraId="24034823" w14:textId="77777777" w:rsidR="006850CD" w:rsidRPr="00962E71" w:rsidRDefault="006850CD" w:rsidP="00C95BE8">
      <w:pPr>
        <w:pStyle w:val="NoSpacing"/>
      </w:pPr>
      <w:r w:rsidRPr="00962E71">
        <w:t>To attend any training required, and read any information and newsletters issued to you.</w:t>
      </w:r>
    </w:p>
    <w:p w14:paraId="6969DAE0" w14:textId="77777777" w:rsidR="006850CD" w:rsidRDefault="006850CD" w:rsidP="006850CD">
      <w:pPr>
        <w:pStyle w:val="Default"/>
        <w:rPr>
          <w:b/>
          <w:bCs/>
          <w:color w:val="auto"/>
          <w:sz w:val="18"/>
          <w:szCs w:val="18"/>
        </w:rPr>
      </w:pPr>
      <w:r w:rsidRPr="009D067C">
        <w:rPr>
          <w:b/>
          <w:bCs/>
          <w:color w:val="auto"/>
          <w:sz w:val="18"/>
          <w:szCs w:val="18"/>
        </w:rPr>
        <w:t>Summarise Conformity with Requirements:</w:t>
      </w:r>
    </w:p>
    <w:p w14:paraId="1CFEB2CC" w14:textId="77777777" w:rsidR="006850CD" w:rsidRPr="009D067C" w:rsidRDefault="006850CD" w:rsidP="006850CD">
      <w:pPr>
        <w:pStyle w:val="Default"/>
        <w:rPr>
          <w:color w:val="auto"/>
          <w:sz w:val="18"/>
          <w:szCs w:val="18"/>
        </w:rPr>
      </w:pPr>
    </w:p>
    <w:p w14:paraId="721DF367" w14:textId="77777777" w:rsidR="006850CD" w:rsidRPr="009D067C" w:rsidRDefault="006850CD" w:rsidP="006850CD">
      <w:pPr>
        <w:spacing w:after="0"/>
        <w:rPr>
          <w:rFonts w:cs="Arial"/>
          <w:szCs w:val="20"/>
        </w:rPr>
      </w:pPr>
      <w:r w:rsidRPr="009D067C">
        <w:rPr>
          <w:szCs w:val="18"/>
        </w:rPr>
        <w:t>The organisation has demonstrated conformity with clause 5 of the standards as per the evidenced above.</w:t>
      </w:r>
    </w:p>
    <w:p w14:paraId="3AF79A77" w14:textId="77777777" w:rsidR="00CB5579" w:rsidRPr="00BD1CF5" w:rsidRDefault="00CB5579" w:rsidP="00CB5579">
      <w:pPr>
        <w:spacing w:after="0"/>
        <w:rPr>
          <w:rFonts w:cs="Arial"/>
          <w:szCs w:val="20"/>
        </w:rPr>
      </w:pPr>
    </w:p>
    <w:p w14:paraId="5F6E02B6" w14:textId="77777777" w:rsidR="00CB5579" w:rsidRPr="00BD1CF5"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 xml:space="preserve">Planning for the Management System  </w:t>
      </w:r>
    </w:p>
    <w:p w14:paraId="1A6AE127" w14:textId="77777777" w:rsidR="00CB5579" w:rsidRPr="00BD1CF5" w:rsidRDefault="00CB5579" w:rsidP="00CB5579">
      <w:pPr>
        <w:spacing w:after="0"/>
        <w:rPr>
          <w:rFonts w:cs="Arial"/>
          <w:szCs w:val="20"/>
        </w:rPr>
      </w:pPr>
    </w:p>
    <w:p w14:paraId="114C5143" w14:textId="77777777" w:rsidR="00CB5579" w:rsidRDefault="00CB5579" w:rsidP="00CB5579">
      <w:pPr>
        <w:spacing w:after="0"/>
        <w:rPr>
          <w:rFonts w:cs="Arial"/>
          <w:b/>
          <w:szCs w:val="20"/>
        </w:rPr>
      </w:pPr>
      <w:bookmarkStart w:id="2" w:name="_Hlk517684930"/>
      <w:r w:rsidRPr="00DC6574">
        <w:rPr>
          <w:rFonts w:cs="Arial"/>
          <w:b/>
          <w:szCs w:val="20"/>
        </w:rPr>
        <w:t>Detail and evidence:</w:t>
      </w:r>
      <w:bookmarkEnd w:id="2"/>
    </w:p>
    <w:p w14:paraId="37D644BE" w14:textId="77777777" w:rsidR="00CB5579" w:rsidRDefault="00CB5579" w:rsidP="00CB5579">
      <w:pPr>
        <w:spacing w:after="0"/>
        <w:rPr>
          <w:rFonts w:cs="Arial"/>
          <w:b/>
          <w:szCs w:val="20"/>
        </w:rPr>
      </w:pPr>
    </w:p>
    <w:p w14:paraId="466C6F7E" w14:textId="0E04ED2B" w:rsidR="006850CD" w:rsidRPr="00602788" w:rsidRDefault="006850CD" w:rsidP="006850CD">
      <w:pPr>
        <w:spacing w:after="0"/>
        <w:rPr>
          <w:rFonts w:cs="Arial"/>
          <w:b/>
          <w:color w:val="000000" w:themeColor="text1"/>
          <w:szCs w:val="20"/>
        </w:rPr>
      </w:pPr>
      <w:r w:rsidRPr="00602788">
        <w:rPr>
          <w:rFonts w:cs="Arial"/>
          <w:b/>
          <w:color w:val="000000" w:themeColor="text1"/>
          <w:szCs w:val="20"/>
          <w:u w:val="single"/>
        </w:rPr>
        <w:t>Risk and Opportunities</w:t>
      </w:r>
    </w:p>
    <w:p w14:paraId="48FE03AC" w14:textId="450277FB" w:rsidR="006850CD" w:rsidRPr="00602788" w:rsidRDefault="006850CD" w:rsidP="006850CD">
      <w:pPr>
        <w:spacing w:after="0"/>
        <w:rPr>
          <w:rFonts w:cs="Arial"/>
          <w:bCs/>
          <w:color w:val="000000" w:themeColor="text1"/>
          <w:szCs w:val="20"/>
        </w:rPr>
      </w:pPr>
      <w:r w:rsidRPr="00602788">
        <w:rPr>
          <w:rFonts w:cs="Arial"/>
          <w:bCs/>
          <w:color w:val="000000" w:themeColor="text1"/>
          <w:szCs w:val="20"/>
        </w:rPr>
        <w:t>The business has a documented Business Risk Register in place (Dated 01/</w:t>
      </w:r>
      <w:r w:rsidR="000739D1">
        <w:rPr>
          <w:rFonts w:cs="Arial"/>
          <w:bCs/>
          <w:color w:val="000000" w:themeColor="text1"/>
          <w:szCs w:val="20"/>
        </w:rPr>
        <w:t>0</w:t>
      </w:r>
      <w:r w:rsidRPr="00602788">
        <w:rPr>
          <w:rFonts w:cs="Arial"/>
          <w:bCs/>
          <w:color w:val="000000" w:themeColor="text1"/>
          <w:szCs w:val="20"/>
        </w:rPr>
        <w:t xml:space="preserve">1/21) The business risk register is also reviewed at the management review meeting. This identifies the risks and opportunities under the following defined </w:t>
      </w:r>
      <w:proofErr w:type="gramStart"/>
      <w:r w:rsidRPr="00602788">
        <w:rPr>
          <w:rFonts w:cs="Arial"/>
          <w:bCs/>
          <w:color w:val="000000" w:themeColor="text1"/>
          <w:szCs w:val="20"/>
        </w:rPr>
        <w:t>levels;</w:t>
      </w:r>
      <w:proofErr w:type="gramEnd"/>
    </w:p>
    <w:p w14:paraId="53DFC196" w14:textId="77777777" w:rsidR="006850CD" w:rsidRPr="006850CD" w:rsidRDefault="006850CD" w:rsidP="006850CD">
      <w:pPr>
        <w:spacing w:after="0"/>
        <w:rPr>
          <w:rFonts w:cs="Arial"/>
          <w:b/>
          <w:color w:val="FF0000"/>
          <w:szCs w:val="20"/>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4"/>
        <w:gridCol w:w="7626"/>
      </w:tblGrid>
      <w:tr w:rsidR="006850CD" w:rsidRPr="006850CD" w14:paraId="02049401" w14:textId="77777777" w:rsidTr="00BB20C6">
        <w:trPr>
          <w:trHeight w:val="284"/>
        </w:trPr>
        <w:tc>
          <w:tcPr>
            <w:tcW w:w="2864" w:type="dxa"/>
            <w:shd w:val="clear" w:color="auto" w:fill="FF0000"/>
            <w:vAlign w:val="center"/>
          </w:tcPr>
          <w:p w14:paraId="4A128B1B"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VH - Extreme Level of Risk</w:t>
            </w:r>
          </w:p>
        </w:tc>
        <w:tc>
          <w:tcPr>
            <w:tcW w:w="7626" w:type="dxa"/>
            <w:shd w:val="clear" w:color="auto" w:fill="auto"/>
            <w:vAlign w:val="center"/>
          </w:tcPr>
          <w:p w14:paraId="446F6F10"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Not Acceptable - Immediate action required; Likely to threaten the survival of persons and or property. Must be managed by senior management.</w:t>
            </w:r>
          </w:p>
        </w:tc>
      </w:tr>
      <w:tr w:rsidR="006850CD" w:rsidRPr="006850CD" w14:paraId="61D94B81" w14:textId="77777777" w:rsidTr="00BB20C6">
        <w:trPr>
          <w:trHeight w:val="284"/>
        </w:trPr>
        <w:tc>
          <w:tcPr>
            <w:tcW w:w="2864" w:type="dxa"/>
            <w:shd w:val="clear" w:color="auto" w:fill="FFC000"/>
            <w:vAlign w:val="center"/>
          </w:tcPr>
          <w:p w14:paraId="04AEA004"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H - Substantial Level of Risk</w:t>
            </w:r>
          </w:p>
        </w:tc>
        <w:tc>
          <w:tcPr>
            <w:tcW w:w="7626" w:type="dxa"/>
            <w:shd w:val="clear" w:color="auto" w:fill="auto"/>
            <w:vAlign w:val="center"/>
          </w:tcPr>
          <w:p w14:paraId="3A3D6F08"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Generally, Not Acceptable - Activities should cease until further control measures to mitigate the risk are introduced. Management attention needed.</w:t>
            </w:r>
          </w:p>
        </w:tc>
      </w:tr>
      <w:tr w:rsidR="006850CD" w:rsidRPr="006850CD" w14:paraId="7C65C9D9" w14:textId="77777777" w:rsidTr="00BB20C6">
        <w:trPr>
          <w:trHeight w:val="284"/>
        </w:trPr>
        <w:tc>
          <w:tcPr>
            <w:tcW w:w="2864" w:type="dxa"/>
            <w:shd w:val="clear" w:color="auto" w:fill="FFFF99"/>
            <w:vAlign w:val="center"/>
          </w:tcPr>
          <w:p w14:paraId="68327AF6"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M - Tolerable Level of Risk</w:t>
            </w:r>
          </w:p>
        </w:tc>
        <w:tc>
          <w:tcPr>
            <w:tcW w:w="7626" w:type="dxa"/>
            <w:shd w:val="clear" w:color="auto" w:fill="auto"/>
            <w:vAlign w:val="center"/>
          </w:tcPr>
          <w:p w14:paraId="73A42D2B"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Generally Acceptable - Unlikely to cause much damage and/or threaten the person/activity; Manage by specific control measures, monitoring and procedures.</w:t>
            </w:r>
          </w:p>
        </w:tc>
      </w:tr>
      <w:tr w:rsidR="006850CD" w:rsidRPr="006850CD" w14:paraId="0C37AABE" w14:textId="77777777" w:rsidTr="00BB20C6">
        <w:trPr>
          <w:trHeight w:val="284"/>
        </w:trPr>
        <w:tc>
          <w:tcPr>
            <w:tcW w:w="2864" w:type="dxa"/>
            <w:shd w:val="clear" w:color="auto" w:fill="92D050"/>
            <w:vAlign w:val="center"/>
          </w:tcPr>
          <w:p w14:paraId="67FD7427"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L - Low Level of Risk</w:t>
            </w:r>
          </w:p>
        </w:tc>
        <w:tc>
          <w:tcPr>
            <w:tcW w:w="7626" w:type="dxa"/>
            <w:shd w:val="clear" w:color="auto" w:fill="auto"/>
            <w:vAlign w:val="center"/>
          </w:tcPr>
          <w:p w14:paraId="015DF2C9"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Acceptable - Unlikely to require specific risk management; Manage by routine control measures and procedures; Review periodically.</w:t>
            </w:r>
          </w:p>
        </w:tc>
      </w:tr>
      <w:tr w:rsidR="006850CD" w:rsidRPr="006850CD" w14:paraId="63471E22" w14:textId="77777777" w:rsidTr="00BB20C6">
        <w:trPr>
          <w:trHeight w:val="284"/>
        </w:trPr>
        <w:tc>
          <w:tcPr>
            <w:tcW w:w="2864" w:type="dxa"/>
            <w:shd w:val="clear" w:color="auto" w:fill="00B0F0"/>
            <w:vAlign w:val="center"/>
          </w:tcPr>
          <w:p w14:paraId="4E9DE476"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VL - Negligible Level of Risk</w:t>
            </w:r>
          </w:p>
        </w:tc>
        <w:tc>
          <w:tcPr>
            <w:tcW w:w="7626" w:type="dxa"/>
            <w:shd w:val="clear" w:color="auto" w:fill="auto"/>
            <w:vAlign w:val="center"/>
          </w:tcPr>
          <w:p w14:paraId="1A525301" w14:textId="77777777" w:rsidR="006850CD" w:rsidRPr="00602788" w:rsidRDefault="006850CD" w:rsidP="00BB20C6">
            <w:pPr>
              <w:spacing w:after="0"/>
              <w:rPr>
                <w:rFonts w:cs="Arial"/>
                <w:bCs/>
                <w:color w:val="000000" w:themeColor="text1"/>
                <w:szCs w:val="20"/>
              </w:rPr>
            </w:pPr>
            <w:r w:rsidRPr="00602788">
              <w:rPr>
                <w:rFonts w:cs="Arial"/>
                <w:bCs/>
                <w:color w:val="000000" w:themeColor="text1"/>
                <w:szCs w:val="20"/>
              </w:rPr>
              <w:t>Completely Acceptable - Doesn’t require specific risk management.</w:t>
            </w:r>
          </w:p>
        </w:tc>
      </w:tr>
    </w:tbl>
    <w:p w14:paraId="3A5BF736" w14:textId="77777777" w:rsidR="006850CD" w:rsidRPr="006850CD" w:rsidRDefault="006850CD" w:rsidP="006850CD">
      <w:pPr>
        <w:spacing w:after="0"/>
        <w:rPr>
          <w:rFonts w:cs="Arial"/>
          <w:b/>
          <w:color w:val="FF0000"/>
          <w:szCs w:val="20"/>
        </w:rPr>
      </w:pPr>
    </w:p>
    <w:p w14:paraId="7527ABEE" w14:textId="77777777" w:rsidR="006850CD" w:rsidRPr="000739D1" w:rsidRDefault="006850CD" w:rsidP="006850CD">
      <w:pPr>
        <w:spacing w:after="0"/>
        <w:rPr>
          <w:rFonts w:cs="Arial"/>
          <w:bCs/>
          <w:color w:val="000000" w:themeColor="text1"/>
          <w:szCs w:val="20"/>
        </w:rPr>
      </w:pPr>
      <w:r w:rsidRPr="000739D1">
        <w:rPr>
          <w:rFonts w:cs="Arial"/>
          <w:bCs/>
          <w:color w:val="000000" w:themeColor="text1"/>
          <w:szCs w:val="20"/>
        </w:rPr>
        <w:t xml:space="preserve">Items on the register have been identified as either a low or medium risk on the register. The Business Risk Register is reviewed on a regular basis by the Senior Management and the following risks and opportunities were viewed in the register by the </w:t>
      </w:r>
      <w:proofErr w:type="gramStart"/>
      <w:r w:rsidRPr="000739D1">
        <w:rPr>
          <w:rFonts w:cs="Arial"/>
          <w:bCs/>
          <w:color w:val="000000" w:themeColor="text1"/>
          <w:szCs w:val="20"/>
        </w:rPr>
        <w:t>auditor;</w:t>
      </w:r>
      <w:proofErr w:type="gramEnd"/>
    </w:p>
    <w:p w14:paraId="0DFBB716" w14:textId="77777777" w:rsidR="006850CD" w:rsidRPr="000739D1" w:rsidRDefault="006850CD" w:rsidP="006850CD">
      <w:pPr>
        <w:spacing w:after="0"/>
        <w:rPr>
          <w:rFonts w:cs="Arial"/>
          <w:b/>
          <w:color w:val="000000" w:themeColor="text1"/>
          <w:szCs w:val="20"/>
        </w:rPr>
      </w:pPr>
    </w:p>
    <w:p w14:paraId="0CAB7095" w14:textId="77777777" w:rsidR="006850CD" w:rsidRPr="000739D1" w:rsidRDefault="006850CD" w:rsidP="00EB53FE">
      <w:pPr>
        <w:pStyle w:val="ListParagraph"/>
        <w:numPr>
          <w:ilvl w:val="0"/>
          <w:numId w:val="17"/>
        </w:numPr>
        <w:spacing w:after="0"/>
        <w:rPr>
          <w:rFonts w:ascii="Arial" w:hAnsi="Arial" w:cs="Arial"/>
          <w:bCs/>
          <w:color w:val="000000" w:themeColor="text1"/>
          <w:sz w:val="18"/>
          <w:szCs w:val="18"/>
        </w:rPr>
      </w:pPr>
      <w:r w:rsidRPr="000739D1">
        <w:rPr>
          <w:rFonts w:ascii="Arial" w:hAnsi="Arial" w:cs="Arial"/>
          <w:bCs/>
          <w:color w:val="000000" w:themeColor="text1"/>
          <w:sz w:val="18"/>
          <w:szCs w:val="18"/>
        </w:rPr>
        <w:t>Operations</w:t>
      </w:r>
    </w:p>
    <w:p w14:paraId="280AB057" w14:textId="77777777" w:rsidR="006850CD" w:rsidRPr="000739D1" w:rsidRDefault="006850CD" w:rsidP="00EB53FE">
      <w:pPr>
        <w:pStyle w:val="ListParagraph"/>
        <w:numPr>
          <w:ilvl w:val="0"/>
          <w:numId w:val="17"/>
        </w:numPr>
        <w:spacing w:after="0"/>
        <w:rPr>
          <w:rFonts w:ascii="Arial" w:hAnsi="Arial" w:cs="Arial"/>
          <w:bCs/>
          <w:color w:val="000000" w:themeColor="text1"/>
          <w:sz w:val="18"/>
          <w:szCs w:val="18"/>
        </w:rPr>
      </w:pPr>
      <w:r w:rsidRPr="000739D1">
        <w:rPr>
          <w:rFonts w:ascii="Arial" w:hAnsi="Arial" w:cs="Arial"/>
          <w:bCs/>
          <w:color w:val="000000" w:themeColor="text1"/>
          <w:sz w:val="18"/>
          <w:szCs w:val="18"/>
        </w:rPr>
        <w:t xml:space="preserve">Infrastructure and Resource </w:t>
      </w:r>
    </w:p>
    <w:p w14:paraId="3D1BB387" w14:textId="77777777" w:rsidR="006850CD" w:rsidRPr="000739D1" w:rsidRDefault="006850CD" w:rsidP="00EB53FE">
      <w:pPr>
        <w:pStyle w:val="ListParagraph"/>
        <w:numPr>
          <w:ilvl w:val="0"/>
          <w:numId w:val="17"/>
        </w:numPr>
        <w:spacing w:after="0"/>
        <w:rPr>
          <w:rFonts w:ascii="Arial" w:hAnsi="Arial" w:cs="Arial"/>
          <w:bCs/>
          <w:color w:val="000000" w:themeColor="text1"/>
          <w:sz w:val="18"/>
          <w:szCs w:val="18"/>
        </w:rPr>
      </w:pPr>
      <w:r w:rsidRPr="000739D1">
        <w:rPr>
          <w:rFonts w:ascii="Arial" w:hAnsi="Arial" w:cs="Arial"/>
          <w:bCs/>
          <w:color w:val="000000" w:themeColor="text1"/>
          <w:sz w:val="18"/>
          <w:szCs w:val="18"/>
        </w:rPr>
        <w:t>Services and activities</w:t>
      </w:r>
    </w:p>
    <w:p w14:paraId="6AC3052D" w14:textId="77777777" w:rsidR="006850CD" w:rsidRPr="000739D1" w:rsidRDefault="006850CD" w:rsidP="00EB53FE">
      <w:pPr>
        <w:pStyle w:val="ListParagraph"/>
        <w:numPr>
          <w:ilvl w:val="0"/>
          <w:numId w:val="17"/>
        </w:numPr>
        <w:spacing w:after="0"/>
        <w:rPr>
          <w:rFonts w:ascii="Arial" w:hAnsi="Arial" w:cs="Arial"/>
          <w:bCs/>
          <w:color w:val="000000" w:themeColor="text1"/>
          <w:sz w:val="18"/>
          <w:szCs w:val="18"/>
        </w:rPr>
      </w:pPr>
      <w:r w:rsidRPr="000739D1">
        <w:rPr>
          <w:rFonts w:ascii="Arial" w:hAnsi="Arial" w:cs="Arial"/>
          <w:bCs/>
          <w:color w:val="000000" w:themeColor="text1"/>
          <w:sz w:val="18"/>
          <w:szCs w:val="18"/>
        </w:rPr>
        <w:t>Health and Safety</w:t>
      </w:r>
    </w:p>
    <w:p w14:paraId="56AA85F5" w14:textId="77777777" w:rsidR="006850CD" w:rsidRPr="000739D1" w:rsidRDefault="006850CD" w:rsidP="00EB53FE">
      <w:pPr>
        <w:pStyle w:val="ListParagraph"/>
        <w:numPr>
          <w:ilvl w:val="0"/>
          <w:numId w:val="17"/>
        </w:numPr>
        <w:spacing w:after="0"/>
        <w:rPr>
          <w:rFonts w:ascii="Arial" w:hAnsi="Arial" w:cs="Arial"/>
          <w:bCs/>
          <w:color w:val="000000" w:themeColor="text1"/>
          <w:sz w:val="18"/>
          <w:szCs w:val="18"/>
        </w:rPr>
      </w:pPr>
      <w:r w:rsidRPr="000739D1">
        <w:rPr>
          <w:rFonts w:ascii="Arial" w:hAnsi="Arial" w:cs="Arial"/>
          <w:bCs/>
          <w:color w:val="000000" w:themeColor="text1"/>
          <w:sz w:val="18"/>
          <w:szCs w:val="18"/>
        </w:rPr>
        <w:t>Environmental</w:t>
      </w:r>
    </w:p>
    <w:p w14:paraId="66E1F672" w14:textId="77777777" w:rsidR="006850CD" w:rsidRPr="000739D1" w:rsidRDefault="006850CD" w:rsidP="00EB53FE">
      <w:pPr>
        <w:pStyle w:val="ListParagraph"/>
        <w:numPr>
          <w:ilvl w:val="0"/>
          <w:numId w:val="17"/>
        </w:numPr>
        <w:spacing w:after="0"/>
        <w:rPr>
          <w:rFonts w:cs="Arial"/>
          <w:b/>
          <w:color w:val="000000" w:themeColor="text1"/>
          <w:sz w:val="18"/>
          <w:szCs w:val="18"/>
        </w:rPr>
      </w:pPr>
      <w:r w:rsidRPr="000739D1">
        <w:rPr>
          <w:rFonts w:ascii="Arial" w:hAnsi="Arial" w:cs="Arial"/>
          <w:bCs/>
          <w:color w:val="000000" w:themeColor="text1"/>
          <w:sz w:val="18"/>
          <w:szCs w:val="18"/>
        </w:rPr>
        <w:t>Opportunities</w:t>
      </w:r>
    </w:p>
    <w:p w14:paraId="05B86994" w14:textId="77777777" w:rsidR="006850CD" w:rsidRPr="006850CD" w:rsidRDefault="006850CD" w:rsidP="006850CD">
      <w:pPr>
        <w:spacing w:after="0"/>
        <w:rPr>
          <w:rFonts w:cs="Arial"/>
          <w:b/>
          <w:color w:val="FF0000"/>
          <w:szCs w:val="20"/>
        </w:rPr>
      </w:pPr>
    </w:p>
    <w:p w14:paraId="36371405" w14:textId="4D509DBE" w:rsidR="006850CD" w:rsidRPr="000739D1" w:rsidRDefault="006850CD" w:rsidP="006850CD">
      <w:pPr>
        <w:spacing w:after="0"/>
        <w:rPr>
          <w:rFonts w:cs="Arial"/>
          <w:bCs/>
          <w:color w:val="000000" w:themeColor="text1"/>
          <w:szCs w:val="20"/>
        </w:rPr>
      </w:pPr>
      <w:r w:rsidRPr="000739D1">
        <w:rPr>
          <w:rFonts w:cs="Arial"/>
          <w:bCs/>
          <w:color w:val="000000" w:themeColor="text1"/>
          <w:szCs w:val="20"/>
        </w:rPr>
        <w:t xml:space="preserve">The risk register is broken down into defined areas. These include Operational Risks, Infrastructure and Resource, Service and Activities, Health and Safety, Environmental and Opportunities. The following risks were </w:t>
      </w:r>
      <w:r w:rsidR="00081923">
        <w:rPr>
          <w:rFonts w:cs="Arial"/>
          <w:bCs/>
          <w:color w:val="000000" w:themeColor="text1"/>
          <w:szCs w:val="20"/>
        </w:rPr>
        <w:t>sampled</w:t>
      </w:r>
      <w:r w:rsidRPr="000739D1">
        <w:rPr>
          <w:rFonts w:cs="Arial"/>
          <w:bCs/>
          <w:color w:val="000000" w:themeColor="text1"/>
          <w:szCs w:val="20"/>
        </w:rPr>
        <w:t xml:space="preserve"> in further </w:t>
      </w:r>
      <w:proofErr w:type="gramStart"/>
      <w:r w:rsidRPr="000739D1">
        <w:rPr>
          <w:rFonts w:cs="Arial"/>
          <w:bCs/>
          <w:color w:val="000000" w:themeColor="text1"/>
          <w:szCs w:val="20"/>
        </w:rPr>
        <w:t>detail;</w:t>
      </w:r>
      <w:proofErr w:type="gramEnd"/>
    </w:p>
    <w:p w14:paraId="7A07D09D" w14:textId="77777777" w:rsidR="006850CD" w:rsidRPr="000739D1" w:rsidRDefault="006850CD" w:rsidP="006850CD">
      <w:pPr>
        <w:spacing w:after="0"/>
        <w:rPr>
          <w:rFonts w:cs="Arial"/>
          <w:bCs/>
          <w:color w:val="000000" w:themeColor="text1"/>
          <w:szCs w:val="20"/>
        </w:rPr>
      </w:pPr>
    </w:p>
    <w:p w14:paraId="492133E3" w14:textId="449C8979" w:rsidR="00A3281D" w:rsidRPr="00081923" w:rsidRDefault="00A3281D" w:rsidP="00A3281D">
      <w:pPr>
        <w:pStyle w:val="Heading1"/>
        <w:rPr>
          <w:color w:val="000000" w:themeColor="text1"/>
          <w:u w:val="single"/>
        </w:rPr>
      </w:pPr>
      <w:r w:rsidRPr="00081923">
        <w:rPr>
          <w:color w:val="000000" w:themeColor="text1"/>
          <w:u w:val="single"/>
        </w:rPr>
        <w:t>Risk Management</w:t>
      </w:r>
    </w:p>
    <w:p w14:paraId="4452C046" w14:textId="77777777" w:rsidR="00A3281D" w:rsidRPr="00A3281D" w:rsidRDefault="00A3281D" w:rsidP="00A3281D">
      <w:pPr>
        <w:rPr>
          <w:lang w:eastAsia="x-none"/>
        </w:rPr>
      </w:pPr>
    </w:p>
    <w:tbl>
      <w:tblPr>
        <w:tblW w:w="109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8"/>
        <w:gridCol w:w="3969"/>
        <w:gridCol w:w="708"/>
        <w:gridCol w:w="3402"/>
      </w:tblGrid>
      <w:tr w:rsidR="006850CD" w:rsidRPr="006850CD" w14:paraId="2846BA43" w14:textId="77777777" w:rsidTr="00081923">
        <w:trPr>
          <w:cantSplit/>
          <w:trHeight w:val="80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194C9A" w14:textId="77777777" w:rsidR="006850CD" w:rsidRPr="00081923" w:rsidRDefault="006850CD" w:rsidP="00C95BE8">
            <w:pPr>
              <w:pStyle w:val="NoSpacing"/>
            </w:pPr>
            <w:r w:rsidRPr="00081923">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29C7AA6" w14:textId="77777777" w:rsidR="006850CD" w:rsidRPr="00081923" w:rsidRDefault="006850CD" w:rsidP="00C95BE8">
            <w:pPr>
              <w:pStyle w:val="NoSpacing"/>
              <w:rPr>
                <w:lang w:eastAsia="ja-JP"/>
              </w:rPr>
            </w:pPr>
            <w:r w:rsidRPr="00081923">
              <w:rPr>
                <w:lang w:eastAsia="ja-JP"/>
              </w:rPr>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1A0FD1" w14:textId="77777777" w:rsidR="006850CD" w:rsidRPr="00081923" w:rsidRDefault="006850CD" w:rsidP="00C95BE8">
            <w:pPr>
              <w:pStyle w:val="NoSpacing"/>
            </w:pPr>
            <w:r w:rsidRPr="00081923">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5ADD92C6" w14:textId="77777777" w:rsidR="006850CD" w:rsidRPr="00081923" w:rsidRDefault="006850CD" w:rsidP="00C95BE8">
            <w:pPr>
              <w:pStyle w:val="NoSpacing"/>
            </w:pPr>
            <w:r w:rsidRPr="00081923">
              <w:t>Residual Risk</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54AB92" w14:textId="77777777" w:rsidR="006850CD" w:rsidRPr="00081923" w:rsidRDefault="006850CD" w:rsidP="00C95BE8">
            <w:pPr>
              <w:pStyle w:val="NoSpacing"/>
            </w:pPr>
            <w:r w:rsidRPr="00081923">
              <w:t>MONITORING</w:t>
            </w:r>
          </w:p>
        </w:tc>
      </w:tr>
      <w:tr w:rsidR="00A3281D" w:rsidRPr="006850CD" w14:paraId="5340360C" w14:textId="77777777" w:rsidTr="00081923">
        <w:trPr>
          <w:trHeight w:val="981"/>
        </w:trPr>
        <w:tc>
          <w:tcPr>
            <w:tcW w:w="1417" w:type="dxa"/>
            <w:tcBorders>
              <w:top w:val="single" w:sz="4" w:space="0" w:color="auto"/>
              <w:left w:val="single" w:sz="4" w:space="0" w:color="auto"/>
              <w:bottom w:val="single" w:sz="4" w:space="0" w:color="auto"/>
              <w:right w:val="single" w:sz="4" w:space="0" w:color="auto"/>
            </w:tcBorders>
          </w:tcPr>
          <w:p w14:paraId="195E5F0F" w14:textId="12B4C639" w:rsidR="00A3281D" w:rsidRPr="00A3281D" w:rsidRDefault="00A3281D" w:rsidP="00C95BE8">
            <w:pPr>
              <w:pStyle w:val="NoSpacing"/>
              <w:rPr>
                <w:rFonts w:cs="Arial"/>
              </w:rPr>
            </w:pPr>
            <w:r w:rsidRPr="00A3281D">
              <w:t xml:space="preserve">Service Risk </w:t>
            </w:r>
          </w:p>
        </w:tc>
        <w:tc>
          <w:tcPr>
            <w:tcW w:w="1418" w:type="dxa"/>
            <w:tcBorders>
              <w:top w:val="single" w:sz="4" w:space="0" w:color="auto"/>
              <w:left w:val="single" w:sz="4" w:space="0" w:color="auto"/>
              <w:bottom w:val="single" w:sz="4" w:space="0" w:color="auto"/>
              <w:right w:val="single" w:sz="4" w:space="0" w:color="auto"/>
            </w:tcBorders>
          </w:tcPr>
          <w:p w14:paraId="5471837C" w14:textId="3C253699" w:rsidR="00A3281D" w:rsidRPr="00A3281D" w:rsidRDefault="00A3281D" w:rsidP="00C95BE8">
            <w:pPr>
              <w:pStyle w:val="NoSpacing"/>
              <w:rPr>
                <w:rFonts w:cs="Arial"/>
              </w:rPr>
            </w:pPr>
            <w:r w:rsidRPr="00A3281D">
              <w:t>Losing customers</w:t>
            </w:r>
          </w:p>
        </w:tc>
        <w:tc>
          <w:tcPr>
            <w:tcW w:w="3969" w:type="dxa"/>
            <w:tcBorders>
              <w:top w:val="single" w:sz="4" w:space="0" w:color="auto"/>
              <w:left w:val="single" w:sz="4" w:space="0" w:color="auto"/>
              <w:bottom w:val="single" w:sz="4" w:space="0" w:color="auto"/>
              <w:right w:val="single" w:sz="4" w:space="0" w:color="auto"/>
            </w:tcBorders>
          </w:tcPr>
          <w:p w14:paraId="21CE1F5D" w14:textId="7AAC66C4" w:rsidR="00A3281D" w:rsidRPr="00A3281D" w:rsidRDefault="00A3281D" w:rsidP="00A3281D">
            <w:pPr>
              <w:spacing w:after="0" w:line="240" w:lineRule="auto"/>
              <w:rPr>
                <w:rFonts w:eastAsia="Times New Roman" w:cs="Arial"/>
                <w:color w:val="000000" w:themeColor="text1"/>
                <w:sz w:val="16"/>
                <w:szCs w:val="16"/>
                <w:lang w:eastAsia="ja-JP"/>
              </w:rPr>
            </w:pPr>
            <w:r w:rsidRPr="00A3281D">
              <w:rPr>
                <w:rFonts w:eastAsia="Times New Roman"/>
                <w:color w:val="000000" w:themeColor="text1"/>
                <w:sz w:val="16"/>
                <w:szCs w:val="16"/>
                <w:lang w:eastAsia="ja-JP"/>
              </w:rPr>
              <w:t xml:space="preserve">The A1 Group work with their clients to ensure they provide the best service at a </w:t>
            </w:r>
            <w:proofErr w:type="gramStart"/>
            <w:r w:rsidRPr="00A3281D">
              <w:rPr>
                <w:rFonts w:eastAsia="Times New Roman"/>
                <w:color w:val="000000" w:themeColor="text1"/>
                <w:sz w:val="16"/>
                <w:szCs w:val="16"/>
                <w:lang w:eastAsia="ja-JP"/>
              </w:rPr>
              <w:t>Competitive</w:t>
            </w:r>
            <w:proofErr w:type="gramEnd"/>
            <w:r w:rsidRPr="00A3281D">
              <w:rPr>
                <w:rFonts w:eastAsia="Times New Roman"/>
                <w:color w:val="000000" w:themeColor="text1"/>
                <w:sz w:val="16"/>
                <w:szCs w:val="16"/>
                <w:lang w:eastAsia="ja-JP"/>
              </w:rPr>
              <w:t xml:space="preserve"> price. They ensure they are legally complainant </w:t>
            </w:r>
            <w:proofErr w:type="gramStart"/>
            <w:r w:rsidRPr="00A3281D">
              <w:rPr>
                <w:rFonts w:eastAsia="Times New Roman"/>
                <w:color w:val="000000" w:themeColor="text1"/>
                <w:sz w:val="16"/>
                <w:szCs w:val="16"/>
                <w:lang w:eastAsia="ja-JP"/>
              </w:rPr>
              <w:t>in order to</w:t>
            </w:r>
            <w:proofErr w:type="gramEnd"/>
            <w:r w:rsidRPr="00A3281D">
              <w:rPr>
                <w:rFonts w:eastAsia="Times New Roman"/>
                <w:color w:val="000000" w:themeColor="text1"/>
                <w:sz w:val="16"/>
                <w:szCs w:val="16"/>
                <w:lang w:eastAsia="ja-JP"/>
              </w:rPr>
              <w:t xml:space="preserve"> provide their services. They invest in employee training and in new equipment. They have various accreditations to support their business which demonstrate strong values, reliable and safe service. </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7B95FB2A" w14:textId="42EF6F94" w:rsidR="00A3281D" w:rsidRPr="00A3281D" w:rsidRDefault="00A3281D" w:rsidP="00A3281D">
            <w:pPr>
              <w:spacing w:after="0" w:line="240" w:lineRule="auto"/>
              <w:rPr>
                <w:rFonts w:eastAsia="Times New Roman" w:cs="Arial"/>
                <w:color w:val="000000" w:themeColor="text1"/>
                <w:sz w:val="16"/>
                <w:szCs w:val="16"/>
                <w:lang w:eastAsia="ja-JP"/>
              </w:rPr>
            </w:pPr>
            <w:r w:rsidRPr="00A3281D">
              <w:rPr>
                <w:rFonts w:eastAsia="Times New Roman"/>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tcPr>
          <w:p w14:paraId="43D165EE" w14:textId="76985CB3" w:rsidR="00A3281D" w:rsidRPr="00A3281D" w:rsidRDefault="00A3281D" w:rsidP="00A3281D">
            <w:pPr>
              <w:spacing w:after="0" w:line="240" w:lineRule="auto"/>
              <w:rPr>
                <w:rFonts w:eastAsia="Times New Roman" w:cs="Arial"/>
                <w:color w:val="000000" w:themeColor="text1"/>
                <w:sz w:val="16"/>
                <w:szCs w:val="16"/>
                <w:lang w:eastAsia="ja-JP"/>
              </w:rPr>
            </w:pPr>
            <w:r w:rsidRPr="00A3281D">
              <w:rPr>
                <w:rFonts w:eastAsia="Times New Roman"/>
                <w:color w:val="000000" w:themeColor="text1"/>
                <w:sz w:val="16"/>
                <w:szCs w:val="16"/>
                <w:lang w:eastAsia="ja-JP"/>
              </w:rPr>
              <w:t>The Management team continually liaise with customers to obtain feedback on its services and make improvements if required.</w:t>
            </w:r>
          </w:p>
        </w:tc>
      </w:tr>
      <w:tr w:rsidR="00A3281D" w:rsidRPr="006850CD" w14:paraId="5D197D36" w14:textId="77777777" w:rsidTr="00A3281D">
        <w:trPr>
          <w:trHeight w:val="981"/>
        </w:trPr>
        <w:tc>
          <w:tcPr>
            <w:tcW w:w="1417" w:type="dxa"/>
            <w:tcBorders>
              <w:top w:val="single" w:sz="4" w:space="0" w:color="auto"/>
              <w:left w:val="single" w:sz="4" w:space="0" w:color="auto"/>
              <w:bottom w:val="single" w:sz="4" w:space="0" w:color="auto"/>
              <w:right w:val="single" w:sz="4" w:space="0" w:color="auto"/>
            </w:tcBorders>
          </w:tcPr>
          <w:p w14:paraId="3C6454FD" w14:textId="4E293A5C" w:rsidR="00A3281D" w:rsidRPr="00A3281D" w:rsidRDefault="00A3281D" w:rsidP="00C95BE8">
            <w:pPr>
              <w:pStyle w:val="NoSpacing"/>
              <w:rPr>
                <w:rFonts w:cs="Arial"/>
                <w:color w:val="FF0000"/>
              </w:rPr>
            </w:pPr>
            <w:r w:rsidRPr="00A3281D">
              <w:t xml:space="preserve">Service Risk </w:t>
            </w:r>
          </w:p>
        </w:tc>
        <w:tc>
          <w:tcPr>
            <w:tcW w:w="1418" w:type="dxa"/>
            <w:tcBorders>
              <w:top w:val="single" w:sz="4" w:space="0" w:color="auto"/>
              <w:left w:val="single" w:sz="4" w:space="0" w:color="auto"/>
              <w:bottom w:val="single" w:sz="4" w:space="0" w:color="auto"/>
              <w:right w:val="single" w:sz="4" w:space="0" w:color="auto"/>
            </w:tcBorders>
          </w:tcPr>
          <w:p w14:paraId="701D392C" w14:textId="1EB0B4AA" w:rsidR="00A3281D" w:rsidRPr="00A3281D" w:rsidRDefault="00A3281D" w:rsidP="00C95BE8">
            <w:pPr>
              <w:pStyle w:val="NoSpacing"/>
              <w:rPr>
                <w:rFonts w:cs="Arial"/>
                <w:color w:val="FF0000"/>
              </w:rPr>
            </w:pPr>
            <w:r w:rsidRPr="00A3281D">
              <w:t>Fire at Depot</w:t>
            </w:r>
          </w:p>
        </w:tc>
        <w:tc>
          <w:tcPr>
            <w:tcW w:w="3969" w:type="dxa"/>
            <w:tcBorders>
              <w:top w:val="single" w:sz="4" w:space="0" w:color="auto"/>
              <w:left w:val="single" w:sz="4" w:space="0" w:color="auto"/>
              <w:bottom w:val="single" w:sz="4" w:space="0" w:color="auto"/>
              <w:right w:val="single" w:sz="4" w:space="0" w:color="auto"/>
            </w:tcBorders>
          </w:tcPr>
          <w:p w14:paraId="2C274B9D" w14:textId="7C0F9E0B"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The A1 Group have Fire Marshals and </w:t>
            </w:r>
            <w:proofErr w:type="spellStart"/>
            <w:r w:rsidRPr="00A3281D">
              <w:rPr>
                <w:rFonts w:eastAsia="Times New Roman"/>
                <w:color w:val="000000" w:themeColor="text1"/>
                <w:sz w:val="16"/>
                <w:szCs w:val="16"/>
                <w:lang w:eastAsia="ja-JP"/>
              </w:rPr>
              <w:t>Fire fighting</w:t>
            </w:r>
            <w:proofErr w:type="spellEnd"/>
            <w:r w:rsidRPr="00A3281D">
              <w:rPr>
                <w:rFonts w:eastAsia="Times New Roman"/>
                <w:color w:val="000000" w:themeColor="text1"/>
                <w:sz w:val="16"/>
                <w:szCs w:val="16"/>
                <w:lang w:eastAsia="ja-JP"/>
              </w:rPr>
              <w:t xml:space="preserve"> equipment at all depots </w:t>
            </w:r>
            <w:proofErr w:type="gramStart"/>
            <w:r w:rsidRPr="00A3281D">
              <w:rPr>
                <w:rFonts w:eastAsia="Times New Roman"/>
                <w:color w:val="000000" w:themeColor="text1"/>
                <w:sz w:val="16"/>
                <w:szCs w:val="16"/>
                <w:lang w:eastAsia="ja-JP"/>
              </w:rPr>
              <w:t>in order to</w:t>
            </w:r>
            <w:proofErr w:type="gramEnd"/>
            <w:r w:rsidRPr="00A3281D">
              <w:rPr>
                <w:rFonts w:eastAsia="Times New Roman"/>
                <w:color w:val="000000" w:themeColor="text1"/>
                <w:sz w:val="16"/>
                <w:szCs w:val="16"/>
                <w:lang w:eastAsia="ja-JP"/>
              </w:rPr>
              <w:t xml:space="preserve"> deal with a possible fire. They have five depots which can all cover each other if necessary and one depot becomes un useable</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7A8C9EF9" w14:textId="7E2F065A"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tcPr>
          <w:p w14:paraId="7FBBA798" w14:textId="6D139C5C"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The H&amp;S committee and H&amp;S Reps discuss Fire Prevention on at its monthly meeting and an annual Fire Risk Assessment in conducted by external supplier</w:t>
            </w:r>
          </w:p>
        </w:tc>
      </w:tr>
      <w:tr w:rsidR="00A3281D" w:rsidRPr="006850CD" w14:paraId="76754DF0" w14:textId="77777777" w:rsidTr="00A3281D">
        <w:trPr>
          <w:trHeight w:val="983"/>
        </w:trPr>
        <w:tc>
          <w:tcPr>
            <w:tcW w:w="1417" w:type="dxa"/>
            <w:tcBorders>
              <w:top w:val="single" w:sz="4" w:space="0" w:color="auto"/>
              <w:left w:val="single" w:sz="4" w:space="0" w:color="auto"/>
              <w:bottom w:val="single" w:sz="4" w:space="0" w:color="auto"/>
              <w:right w:val="single" w:sz="4" w:space="0" w:color="auto"/>
            </w:tcBorders>
          </w:tcPr>
          <w:p w14:paraId="35E5585C" w14:textId="24626465" w:rsidR="00A3281D" w:rsidRPr="00A3281D" w:rsidRDefault="00A3281D" w:rsidP="00C95BE8">
            <w:pPr>
              <w:pStyle w:val="NoSpacing"/>
              <w:rPr>
                <w:rFonts w:cs="Arial"/>
                <w:color w:val="FF0000"/>
              </w:rPr>
            </w:pPr>
            <w:r w:rsidRPr="00A3281D">
              <w:t xml:space="preserve">Service Risk </w:t>
            </w:r>
          </w:p>
        </w:tc>
        <w:tc>
          <w:tcPr>
            <w:tcW w:w="1418" w:type="dxa"/>
            <w:tcBorders>
              <w:top w:val="single" w:sz="4" w:space="0" w:color="auto"/>
              <w:left w:val="single" w:sz="4" w:space="0" w:color="auto"/>
              <w:bottom w:val="single" w:sz="4" w:space="0" w:color="auto"/>
              <w:right w:val="single" w:sz="4" w:space="0" w:color="auto"/>
            </w:tcBorders>
          </w:tcPr>
          <w:p w14:paraId="3A7B8FCC" w14:textId="6DB22A9D" w:rsidR="00A3281D" w:rsidRPr="00A3281D" w:rsidRDefault="00A3281D" w:rsidP="00C95BE8">
            <w:pPr>
              <w:pStyle w:val="NoSpacing"/>
              <w:rPr>
                <w:rFonts w:cs="Arial"/>
                <w:color w:val="FF0000"/>
              </w:rPr>
            </w:pPr>
            <w:r w:rsidRPr="00A3281D">
              <w:t>Using one supplier</w:t>
            </w:r>
          </w:p>
        </w:tc>
        <w:tc>
          <w:tcPr>
            <w:tcW w:w="3969" w:type="dxa"/>
            <w:tcBorders>
              <w:top w:val="single" w:sz="4" w:space="0" w:color="auto"/>
              <w:left w:val="single" w:sz="4" w:space="0" w:color="auto"/>
              <w:bottom w:val="single" w:sz="4" w:space="0" w:color="auto"/>
              <w:right w:val="single" w:sz="4" w:space="0" w:color="auto"/>
            </w:tcBorders>
          </w:tcPr>
          <w:p w14:paraId="31485ECD" w14:textId="6719C484"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The A1 Group have numerous suppliers for materials and equipment and spread the risk of one supplier going out of business buy ensuring they have cover in all areas of the business if this issue arose. </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4069A235" w14:textId="6294E2FA"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tcPr>
          <w:p w14:paraId="2F80ACE3" w14:textId="04D487A9"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A preferred supplier list is in place and reviewed regularly by the Management</w:t>
            </w:r>
          </w:p>
        </w:tc>
      </w:tr>
      <w:tr w:rsidR="00A3281D" w:rsidRPr="006850CD" w14:paraId="5B6F37E5" w14:textId="77777777" w:rsidTr="00A3281D">
        <w:trPr>
          <w:trHeight w:val="891"/>
        </w:trPr>
        <w:tc>
          <w:tcPr>
            <w:tcW w:w="1417" w:type="dxa"/>
            <w:tcBorders>
              <w:top w:val="single" w:sz="4" w:space="0" w:color="auto"/>
              <w:left w:val="single" w:sz="4" w:space="0" w:color="auto"/>
              <w:bottom w:val="single" w:sz="4" w:space="0" w:color="auto"/>
              <w:right w:val="single" w:sz="4" w:space="0" w:color="auto"/>
            </w:tcBorders>
          </w:tcPr>
          <w:p w14:paraId="0D3BE95A" w14:textId="68651504" w:rsidR="00A3281D" w:rsidRPr="00A3281D" w:rsidRDefault="00A3281D" w:rsidP="00C95BE8">
            <w:pPr>
              <w:pStyle w:val="NoSpacing"/>
              <w:rPr>
                <w:rFonts w:cs="Arial"/>
                <w:color w:val="FF0000"/>
              </w:rPr>
            </w:pPr>
            <w:r w:rsidRPr="00A3281D">
              <w:t>Service Risk</w:t>
            </w:r>
          </w:p>
        </w:tc>
        <w:tc>
          <w:tcPr>
            <w:tcW w:w="1418" w:type="dxa"/>
            <w:tcBorders>
              <w:top w:val="single" w:sz="4" w:space="0" w:color="auto"/>
              <w:left w:val="single" w:sz="4" w:space="0" w:color="auto"/>
              <w:bottom w:val="single" w:sz="4" w:space="0" w:color="auto"/>
              <w:right w:val="single" w:sz="4" w:space="0" w:color="auto"/>
            </w:tcBorders>
          </w:tcPr>
          <w:p w14:paraId="4E73CA3B" w14:textId="08E42441" w:rsidR="00A3281D" w:rsidRPr="00A3281D" w:rsidRDefault="00A3281D" w:rsidP="00C95BE8">
            <w:pPr>
              <w:pStyle w:val="NoSpacing"/>
              <w:rPr>
                <w:rFonts w:cs="Arial"/>
                <w:color w:val="FF0000"/>
              </w:rPr>
            </w:pPr>
            <w:r w:rsidRPr="00A3281D">
              <w:t>Lack of Business Continuity Plan</w:t>
            </w:r>
          </w:p>
        </w:tc>
        <w:tc>
          <w:tcPr>
            <w:tcW w:w="3969" w:type="dxa"/>
            <w:tcBorders>
              <w:top w:val="single" w:sz="4" w:space="0" w:color="auto"/>
              <w:left w:val="single" w:sz="4" w:space="0" w:color="auto"/>
              <w:bottom w:val="single" w:sz="4" w:space="0" w:color="auto"/>
              <w:right w:val="single" w:sz="4" w:space="0" w:color="auto"/>
            </w:tcBorders>
          </w:tcPr>
          <w:p w14:paraId="4B221D8A" w14:textId="334F975F"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The A1 Group have a business continuity plan and part of this is the Group have 5 operational sites in 5 locations and all are within an hour of </w:t>
            </w:r>
            <w:proofErr w:type="gramStart"/>
            <w:r w:rsidRPr="00A3281D">
              <w:rPr>
                <w:rFonts w:eastAsia="Times New Roman"/>
                <w:color w:val="000000" w:themeColor="text1"/>
                <w:sz w:val="16"/>
                <w:szCs w:val="16"/>
                <w:lang w:eastAsia="ja-JP"/>
              </w:rPr>
              <w:t>each other</w:t>
            </w:r>
            <w:proofErr w:type="gramEnd"/>
            <w:r w:rsidRPr="00A3281D">
              <w:rPr>
                <w:rFonts w:eastAsia="Times New Roman"/>
                <w:color w:val="000000" w:themeColor="text1"/>
                <w:sz w:val="16"/>
                <w:szCs w:val="16"/>
                <w:lang w:eastAsia="ja-JP"/>
              </w:rPr>
              <w:t xml:space="preserve"> and employees could if necessary transfer to another site if required. The IT server is stored off site and backed up daily</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76D40462" w14:textId="0F6EF57A"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2" w:type="dxa"/>
            <w:tcBorders>
              <w:top w:val="single" w:sz="4" w:space="0" w:color="auto"/>
              <w:left w:val="single" w:sz="4" w:space="0" w:color="auto"/>
              <w:bottom w:val="single" w:sz="4" w:space="0" w:color="auto"/>
              <w:right w:val="single" w:sz="4" w:space="0" w:color="auto"/>
            </w:tcBorders>
          </w:tcPr>
          <w:p w14:paraId="3EB907DB" w14:textId="2ECBF441"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The business continuity plan is reviewed annually by the various Divisional Managers and external suppliers </w:t>
            </w:r>
            <w:proofErr w:type="gramStart"/>
            <w:r w:rsidRPr="00A3281D">
              <w:rPr>
                <w:rFonts w:eastAsia="Times New Roman"/>
                <w:color w:val="000000" w:themeColor="text1"/>
                <w:sz w:val="16"/>
                <w:szCs w:val="16"/>
                <w:lang w:eastAsia="ja-JP"/>
              </w:rPr>
              <w:t>i.e.</w:t>
            </w:r>
            <w:proofErr w:type="gramEnd"/>
            <w:r w:rsidRPr="00A3281D">
              <w:rPr>
                <w:rFonts w:eastAsia="Times New Roman"/>
                <w:color w:val="000000" w:themeColor="text1"/>
                <w:sz w:val="16"/>
                <w:szCs w:val="16"/>
                <w:lang w:eastAsia="ja-JP"/>
              </w:rPr>
              <w:t xml:space="preserve"> IT / H&amp;S and HR </w:t>
            </w:r>
          </w:p>
        </w:tc>
      </w:tr>
    </w:tbl>
    <w:p w14:paraId="71CC451B" w14:textId="77777777" w:rsidR="006850CD" w:rsidRPr="00081923" w:rsidRDefault="006850CD" w:rsidP="006850CD">
      <w:pPr>
        <w:spacing w:after="0"/>
        <w:rPr>
          <w:rFonts w:cs="Arial"/>
          <w:bCs/>
          <w:color w:val="FF0000"/>
          <w:szCs w:val="20"/>
          <w:u w:val="single"/>
        </w:rPr>
      </w:pPr>
    </w:p>
    <w:p w14:paraId="44841C1D" w14:textId="7D0E25AD" w:rsidR="006850CD" w:rsidRPr="00081923" w:rsidRDefault="00081923" w:rsidP="006850CD">
      <w:pPr>
        <w:pStyle w:val="Heading1"/>
        <w:rPr>
          <w:rFonts w:ascii="Arial" w:hAnsi="Arial" w:cs="Arial"/>
          <w:color w:val="000000" w:themeColor="text1"/>
          <w:u w:val="single"/>
        </w:rPr>
      </w:pPr>
      <w:r>
        <w:rPr>
          <w:rFonts w:ascii="Arial" w:hAnsi="Arial" w:cs="Arial"/>
          <w:color w:val="000000" w:themeColor="text1"/>
          <w:u w:val="single"/>
        </w:rPr>
        <w:t>H</w:t>
      </w:r>
      <w:r w:rsidRPr="00081923">
        <w:rPr>
          <w:rFonts w:ascii="Arial" w:hAnsi="Arial" w:cs="Arial"/>
          <w:color w:val="000000" w:themeColor="text1"/>
          <w:u w:val="single"/>
        </w:rPr>
        <w:t xml:space="preserve">ealth and </w:t>
      </w:r>
      <w:r>
        <w:rPr>
          <w:rFonts w:ascii="Arial" w:hAnsi="Arial" w:cs="Arial"/>
          <w:color w:val="000000" w:themeColor="text1"/>
          <w:u w:val="single"/>
        </w:rPr>
        <w:t>S</w:t>
      </w:r>
      <w:r w:rsidRPr="00081923">
        <w:rPr>
          <w:rFonts w:ascii="Arial" w:hAnsi="Arial" w:cs="Arial"/>
          <w:color w:val="000000" w:themeColor="text1"/>
          <w:u w:val="single"/>
        </w:rPr>
        <w:t>afety</w:t>
      </w:r>
    </w:p>
    <w:p w14:paraId="1B374F64" w14:textId="77777777" w:rsidR="006850CD" w:rsidRPr="006850CD" w:rsidRDefault="006850CD" w:rsidP="006850CD">
      <w:pPr>
        <w:rPr>
          <w:color w:val="FF0000"/>
          <w:lang w:eastAsia="x-none"/>
        </w:rPr>
      </w:pPr>
    </w:p>
    <w:tbl>
      <w:tblPr>
        <w:tblW w:w="109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3969"/>
        <w:gridCol w:w="708"/>
        <w:gridCol w:w="3401"/>
      </w:tblGrid>
      <w:tr w:rsidR="006850CD" w:rsidRPr="006850CD" w14:paraId="06D76B05" w14:textId="77777777" w:rsidTr="00081923">
        <w:trPr>
          <w:cantSplit/>
          <w:trHeight w:val="73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ED746A" w14:textId="77777777" w:rsidR="006850CD" w:rsidRPr="00A3281D" w:rsidRDefault="006850CD" w:rsidP="00C95BE8">
            <w:pPr>
              <w:pStyle w:val="NoSpacing"/>
            </w:pPr>
          </w:p>
          <w:p w14:paraId="3797CC1E" w14:textId="77777777" w:rsidR="006850CD" w:rsidRPr="00A3281D" w:rsidRDefault="006850CD" w:rsidP="00C95BE8">
            <w:pPr>
              <w:pStyle w:val="NoSpacing"/>
            </w:pPr>
          </w:p>
          <w:p w14:paraId="557E6AEC" w14:textId="77777777" w:rsidR="006850CD" w:rsidRPr="00A3281D" w:rsidRDefault="006850CD" w:rsidP="00C95BE8">
            <w:pPr>
              <w:pStyle w:val="NoSpacing"/>
            </w:pPr>
            <w:r w:rsidRPr="00A3281D">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6DD8B945" w14:textId="77777777" w:rsidR="006850CD" w:rsidRPr="00A3281D" w:rsidRDefault="006850CD" w:rsidP="00C95BE8">
            <w:pPr>
              <w:pStyle w:val="NoSpacing"/>
            </w:pPr>
            <w:r w:rsidRPr="00A3281D">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488E98" w14:textId="77777777" w:rsidR="006850CD" w:rsidRPr="00A3281D" w:rsidRDefault="006850CD" w:rsidP="00C95BE8">
            <w:pPr>
              <w:pStyle w:val="NoSpacing"/>
            </w:pPr>
            <w:r w:rsidRPr="00A3281D">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09320E1" w14:textId="77777777" w:rsidR="006850CD" w:rsidRPr="00A3281D" w:rsidRDefault="006850CD" w:rsidP="00C95BE8">
            <w:pPr>
              <w:pStyle w:val="NoSpacing"/>
            </w:pPr>
            <w:r w:rsidRPr="00A3281D">
              <w:t>Residual Risk</w:t>
            </w:r>
          </w:p>
        </w:tc>
        <w:tc>
          <w:tcPr>
            <w:tcW w:w="34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613268" w14:textId="77777777" w:rsidR="006850CD" w:rsidRPr="00A3281D" w:rsidRDefault="006850CD" w:rsidP="00C95BE8">
            <w:pPr>
              <w:pStyle w:val="NoSpacing"/>
            </w:pPr>
            <w:r w:rsidRPr="00A3281D">
              <w:t>MONITORING</w:t>
            </w:r>
          </w:p>
        </w:tc>
      </w:tr>
      <w:tr w:rsidR="00A3281D" w:rsidRPr="006850CD" w14:paraId="7AE53891" w14:textId="77777777" w:rsidTr="00081923">
        <w:trPr>
          <w:trHeight w:val="874"/>
        </w:trPr>
        <w:tc>
          <w:tcPr>
            <w:tcW w:w="1418" w:type="dxa"/>
            <w:tcBorders>
              <w:top w:val="single" w:sz="4" w:space="0" w:color="auto"/>
              <w:left w:val="single" w:sz="4" w:space="0" w:color="auto"/>
              <w:bottom w:val="single" w:sz="4" w:space="0" w:color="auto"/>
              <w:right w:val="single" w:sz="4" w:space="0" w:color="auto"/>
            </w:tcBorders>
            <w:hideMark/>
          </w:tcPr>
          <w:p w14:paraId="11314AE1" w14:textId="5C672C79" w:rsidR="00A3281D" w:rsidRPr="00A3281D" w:rsidRDefault="00A3281D" w:rsidP="00C95BE8">
            <w:pPr>
              <w:pStyle w:val="NoSpacing"/>
              <w:rPr>
                <w:color w:val="FF0000"/>
              </w:rPr>
            </w:pPr>
            <w:r w:rsidRPr="00A3281D">
              <w:t>Drug and Alcohol issues</w:t>
            </w:r>
          </w:p>
        </w:tc>
        <w:tc>
          <w:tcPr>
            <w:tcW w:w="1418" w:type="dxa"/>
            <w:tcBorders>
              <w:top w:val="single" w:sz="4" w:space="0" w:color="auto"/>
              <w:left w:val="single" w:sz="4" w:space="0" w:color="auto"/>
              <w:bottom w:val="single" w:sz="4" w:space="0" w:color="auto"/>
              <w:right w:val="single" w:sz="4" w:space="0" w:color="auto"/>
            </w:tcBorders>
            <w:hideMark/>
          </w:tcPr>
          <w:p w14:paraId="2B1245B9" w14:textId="1B853AC6" w:rsidR="00A3281D" w:rsidRPr="00A3281D" w:rsidRDefault="00A3281D" w:rsidP="00C95BE8">
            <w:pPr>
              <w:pStyle w:val="NoSpacing"/>
              <w:rPr>
                <w:color w:val="FF0000"/>
              </w:rPr>
            </w:pPr>
            <w:r w:rsidRPr="00A3281D">
              <w:t xml:space="preserve">Increase in accidents </w:t>
            </w:r>
          </w:p>
        </w:tc>
        <w:tc>
          <w:tcPr>
            <w:tcW w:w="3969" w:type="dxa"/>
            <w:tcBorders>
              <w:top w:val="single" w:sz="4" w:space="0" w:color="auto"/>
              <w:left w:val="single" w:sz="4" w:space="0" w:color="auto"/>
              <w:bottom w:val="single" w:sz="4" w:space="0" w:color="auto"/>
              <w:right w:val="single" w:sz="4" w:space="0" w:color="auto"/>
            </w:tcBorders>
            <w:hideMark/>
          </w:tcPr>
          <w:p w14:paraId="04D308BF" w14:textId="77777777" w:rsidR="00A3281D" w:rsidRPr="00A3281D" w:rsidRDefault="00A3281D" w:rsidP="00A3281D">
            <w:pPr>
              <w:spacing w:after="0" w:line="240" w:lineRule="auto"/>
              <w:rPr>
                <w:rFonts w:asciiTheme="minorHAnsi" w:eastAsia="Times New Roman" w:hAnsiTheme="minorHAnsi"/>
                <w:color w:val="000000" w:themeColor="text1"/>
                <w:sz w:val="16"/>
                <w:szCs w:val="16"/>
                <w:lang w:eastAsia="ja-JP"/>
              </w:rPr>
            </w:pPr>
          </w:p>
          <w:p w14:paraId="2F032E93" w14:textId="77777777" w:rsidR="00A3281D" w:rsidRPr="00A3281D" w:rsidRDefault="00A3281D" w:rsidP="00A3281D">
            <w:pPr>
              <w:spacing w:after="0" w:line="240" w:lineRule="auto"/>
              <w:rPr>
                <w:rFonts w:eastAsia="Times New Roman"/>
                <w:color w:val="000000" w:themeColor="text1"/>
                <w:sz w:val="16"/>
                <w:szCs w:val="16"/>
                <w:lang w:eastAsia="ja-JP"/>
              </w:rPr>
            </w:pPr>
            <w:r w:rsidRPr="00A3281D">
              <w:rPr>
                <w:rFonts w:eastAsia="Times New Roman"/>
                <w:color w:val="000000" w:themeColor="text1"/>
                <w:sz w:val="16"/>
                <w:szCs w:val="16"/>
                <w:lang w:eastAsia="ja-JP"/>
              </w:rPr>
              <w:t xml:space="preserve">The A1 Group conduct regular drug tests across the Group and any employee who fails the test is prevented from working and, in some cases, dismissed. The Drug Test is discussed at the monthly H&amp;S meeting </w:t>
            </w:r>
          </w:p>
          <w:p w14:paraId="77099595" w14:textId="612C8ABB" w:rsidR="00A3281D" w:rsidRPr="00A3281D" w:rsidRDefault="00A3281D" w:rsidP="00A3281D">
            <w:pPr>
              <w:spacing w:after="0" w:line="240" w:lineRule="auto"/>
              <w:rPr>
                <w:rFonts w:eastAsia="Times New Roman" w:cs="Arial"/>
                <w:color w:val="FF0000"/>
                <w:sz w:val="16"/>
                <w:szCs w:val="16"/>
                <w:lang w:eastAsia="ja-JP"/>
              </w:rPr>
            </w:pPr>
          </w:p>
        </w:tc>
        <w:tc>
          <w:tcPr>
            <w:tcW w:w="708" w:type="dxa"/>
            <w:tcBorders>
              <w:top w:val="single" w:sz="4" w:space="0" w:color="auto"/>
              <w:left w:val="single" w:sz="4" w:space="0" w:color="auto"/>
              <w:bottom w:val="single" w:sz="4" w:space="0" w:color="auto"/>
              <w:right w:val="single" w:sz="4" w:space="0" w:color="auto"/>
            </w:tcBorders>
            <w:shd w:val="clear" w:color="auto" w:fill="F2F8A0"/>
            <w:hideMark/>
          </w:tcPr>
          <w:p w14:paraId="45BC6AFE" w14:textId="389A1753" w:rsidR="00A3281D" w:rsidRPr="00A3281D" w:rsidRDefault="00A3281D" w:rsidP="00A3281D">
            <w:pPr>
              <w:spacing w:after="0" w:line="240" w:lineRule="auto"/>
              <w:jc w:val="center"/>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hideMark/>
          </w:tcPr>
          <w:p w14:paraId="68616178" w14:textId="11BC4F9D"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The Divisional Mangers are responsible for conducting random drug tests and liaising with the HR Consultant on failed tests</w:t>
            </w:r>
          </w:p>
        </w:tc>
      </w:tr>
      <w:tr w:rsidR="00A3281D" w:rsidRPr="006850CD" w14:paraId="11B9EB14" w14:textId="77777777" w:rsidTr="00081923">
        <w:trPr>
          <w:trHeight w:val="526"/>
        </w:trPr>
        <w:tc>
          <w:tcPr>
            <w:tcW w:w="1418" w:type="dxa"/>
            <w:tcBorders>
              <w:top w:val="single" w:sz="4" w:space="0" w:color="auto"/>
              <w:left w:val="single" w:sz="4" w:space="0" w:color="auto"/>
              <w:bottom w:val="single" w:sz="4" w:space="0" w:color="auto"/>
              <w:right w:val="single" w:sz="4" w:space="0" w:color="auto"/>
            </w:tcBorders>
            <w:hideMark/>
          </w:tcPr>
          <w:p w14:paraId="46B81C2B" w14:textId="3A7D3E7F" w:rsidR="00A3281D" w:rsidRPr="00A3281D" w:rsidRDefault="00A3281D" w:rsidP="00C95BE8">
            <w:pPr>
              <w:pStyle w:val="NoSpacing"/>
              <w:rPr>
                <w:color w:val="FF0000"/>
              </w:rPr>
            </w:pPr>
            <w:r w:rsidRPr="00A3281D">
              <w:t>Accidents on site</w:t>
            </w:r>
          </w:p>
        </w:tc>
        <w:tc>
          <w:tcPr>
            <w:tcW w:w="1418" w:type="dxa"/>
            <w:tcBorders>
              <w:top w:val="single" w:sz="4" w:space="0" w:color="auto"/>
              <w:left w:val="single" w:sz="4" w:space="0" w:color="auto"/>
              <w:bottom w:val="single" w:sz="4" w:space="0" w:color="auto"/>
              <w:right w:val="single" w:sz="4" w:space="0" w:color="auto"/>
            </w:tcBorders>
            <w:hideMark/>
          </w:tcPr>
          <w:p w14:paraId="201D8373" w14:textId="570F18F4" w:rsidR="00A3281D" w:rsidRPr="00A3281D" w:rsidRDefault="00A3281D" w:rsidP="00C95BE8">
            <w:pPr>
              <w:pStyle w:val="NoSpacing"/>
              <w:rPr>
                <w:color w:val="FF0000"/>
              </w:rPr>
            </w:pPr>
            <w:r w:rsidRPr="00A3281D">
              <w:t>HSE intervention</w:t>
            </w:r>
          </w:p>
        </w:tc>
        <w:tc>
          <w:tcPr>
            <w:tcW w:w="3969" w:type="dxa"/>
            <w:tcBorders>
              <w:top w:val="single" w:sz="4" w:space="0" w:color="auto"/>
              <w:left w:val="single" w:sz="4" w:space="0" w:color="auto"/>
              <w:bottom w:val="single" w:sz="4" w:space="0" w:color="auto"/>
              <w:right w:val="single" w:sz="4" w:space="0" w:color="auto"/>
            </w:tcBorders>
          </w:tcPr>
          <w:p w14:paraId="2748A6D9" w14:textId="22C8463A" w:rsidR="00A3281D" w:rsidRPr="00081923" w:rsidRDefault="00A3281D" w:rsidP="00A3281D">
            <w:pPr>
              <w:spacing w:after="0" w:line="240" w:lineRule="auto"/>
              <w:rPr>
                <w:rFonts w:asciiTheme="minorHAnsi" w:eastAsia="Times New Roman" w:hAnsiTheme="minorHAnsi"/>
                <w:color w:val="000000" w:themeColor="text1"/>
                <w:sz w:val="16"/>
                <w:szCs w:val="16"/>
                <w:lang w:eastAsia="ja-JP"/>
              </w:rPr>
            </w:pPr>
            <w:r w:rsidRPr="00A3281D">
              <w:rPr>
                <w:rFonts w:eastAsia="Times New Roman"/>
                <w:color w:val="000000" w:themeColor="text1"/>
                <w:sz w:val="16"/>
                <w:szCs w:val="16"/>
                <w:lang w:eastAsia="ja-JP"/>
              </w:rPr>
              <w:t xml:space="preserve">The A1 Group are fully compliant with H&amp;S legislation at its HSE responsivities and where an accident becomes a RIDDOR and results in HSE visit then we are fully compliant with any investigation and will implement any necessary corrective actions immediately. All accidents are recorded and investigated at the time of the accident </w:t>
            </w:r>
            <w:proofErr w:type="gramStart"/>
            <w:r w:rsidRPr="00A3281D">
              <w:rPr>
                <w:rFonts w:eastAsia="Times New Roman"/>
                <w:color w:val="000000" w:themeColor="text1"/>
                <w:sz w:val="16"/>
                <w:szCs w:val="16"/>
                <w:lang w:eastAsia="ja-JP"/>
              </w:rPr>
              <w:t>and also</w:t>
            </w:r>
            <w:proofErr w:type="gramEnd"/>
            <w:r w:rsidRPr="00A3281D">
              <w:rPr>
                <w:rFonts w:eastAsia="Times New Roman"/>
                <w:color w:val="000000" w:themeColor="text1"/>
                <w:sz w:val="16"/>
                <w:szCs w:val="16"/>
                <w:lang w:eastAsia="ja-JP"/>
              </w:rPr>
              <w:t xml:space="preserve"> discussed at H&amp;S meeting on a monthly basis and all Management meetings </w:t>
            </w:r>
          </w:p>
        </w:tc>
        <w:tc>
          <w:tcPr>
            <w:tcW w:w="708" w:type="dxa"/>
            <w:tcBorders>
              <w:top w:val="single" w:sz="4" w:space="0" w:color="auto"/>
              <w:left w:val="single" w:sz="4" w:space="0" w:color="auto"/>
              <w:bottom w:val="single" w:sz="4" w:space="0" w:color="auto"/>
              <w:right w:val="single" w:sz="4" w:space="0" w:color="auto"/>
            </w:tcBorders>
            <w:shd w:val="clear" w:color="auto" w:fill="F2F8A0"/>
            <w:hideMark/>
          </w:tcPr>
          <w:p w14:paraId="2935A508" w14:textId="23DE6ECA" w:rsidR="00A3281D" w:rsidRPr="00A3281D" w:rsidRDefault="00A3281D" w:rsidP="00A3281D">
            <w:pPr>
              <w:spacing w:after="0" w:line="240" w:lineRule="auto"/>
              <w:jc w:val="center"/>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hideMark/>
          </w:tcPr>
          <w:p w14:paraId="0A08E15A" w14:textId="4E267793"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The General Manager and Office Manager will review and report accordingly to the Group Management</w:t>
            </w:r>
          </w:p>
        </w:tc>
      </w:tr>
      <w:tr w:rsidR="00A3281D" w:rsidRPr="006850CD" w14:paraId="1AAA4C2C" w14:textId="77777777" w:rsidTr="00081923">
        <w:trPr>
          <w:trHeight w:val="836"/>
        </w:trPr>
        <w:tc>
          <w:tcPr>
            <w:tcW w:w="1418" w:type="dxa"/>
            <w:tcBorders>
              <w:top w:val="single" w:sz="4" w:space="0" w:color="auto"/>
              <w:left w:val="single" w:sz="4" w:space="0" w:color="auto"/>
              <w:bottom w:val="single" w:sz="4" w:space="0" w:color="auto"/>
              <w:right w:val="single" w:sz="4" w:space="0" w:color="auto"/>
            </w:tcBorders>
            <w:hideMark/>
          </w:tcPr>
          <w:p w14:paraId="247C0648" w14:textId="31193278" w:rsidR="00A3281D" w:rsidRPr="00A3281D" w:rsidRDefault="00A3281D" w:rsidP="00C95BE8">
            <w:pPr>
              <w:pStyle w:val="NoSpacing"/>
              <w:rPr>
                <w:color w:val="FF0000"/>
              </w:rPr>
            </w:pPr>
            <w:proofErr w:type="gramStart"/>
            <w:r w:rsidRPr="00A3281D">
              <w:t>Tool Box</w:t>
            </w:r>
            <w:proofErr w:type="gramEnd"/>
            <w:r w:rsidRPr="00A3281D">
              <w:t xml:space="preserve"> talks </w:t>
            </w:r>
          </w:p>
        </w:tc>
        <w:tc>
          <w:tcPr>
            <w:tcW w:w="1418" w:type="dxa"/>
            <w:tcBorders>
              <w:top w:val="single" w:sz="4" w:space="0" w:color="auto"/>
              <w:left w:val="single" w:sz="4" w:space="0" w:color="auto"/>
              <w:bottom w:val="single" w:sz="4" w:space="0" w:color="auto"/>
              <w:right w:val="single" w:sz="4" w:space="0" w:color="auto"/>
            </w:tcBorders>
            <w:hideMark/>
          </w:tcPr>
          <w:p w14:paraId="4509AB7B" w14:textId="7D4ADADF" w:rsidR="00A3281D" w:rsidRPr="00A3281D" w:rsidRDefault="00A3281D" w:rsidP="00C95BE8">
            <w:pPr>
              <w:pStyle w:val="NoSpacing"/>
              <w:rPr>
                <w:color w:val="FF0000"/>
              </w:rPr>
            </w:pPr>
            <w:r w:rsidRPr="00A3281D">
              <w:t>Lack of job knowledge in role</w:t>
            </w:r>
          </w:p>
        </w:tc>
        <w:tc>
          <w:tcPr>
            <w:tcW w:w="3969" w:type="dxa"/>
            <w:tcBorders>
              <w:top w:val="single" w:sz="4" w:space="0" w:color="auto"/>
              <w:left w:val="single" w:sz="4" w:space="0" w:color="auto"/>
              <w:bottom w:val="single" w:sz="4" w:space="0" w:color="auto"/>
              <w:right w:val="single" w:sz="4" w:space="0" w:color="auto"/>
            </w:tcBorders>
          </w:tcPr>
          <w:p w14:paraId="0974154B" w14:textId="2717B78F"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All employees have a through ISO accredited job </w:t>
            </w:r>
            <w:proofErr w:type="gramStart"/>
            <w:r w:rsidRPr="00A3281D">
              <w:rPr>
                <w:rFonts w:eastAsia="Times New Roman"/>
                <w:color w:val="000000" w:themeColor="text1"/>
                <w:sz w:val="16"/>
                <w:szCs w:val="16"/>
                <w:lang w:eastAsia="ja-JP"/>
              </w:rPr>
              <w:t>description</w:t>
            </w:r>
            <w:proofErr w:type="gramEnd"/>
            <w:r w:rsidRPr="00A3281D">
              <w:rPr>
                <w:rFonts w:eastAsia="Times New Roman"/>
                <w:color w:val="000000" w:themeColor="text1"/>
                <w:sz w:val="16"/>
                <w:szCs w:val="16"/>
                <w:lang w:eastAsia="ja-JP"/>
              </w:rPr>
              <w:t xml:space="preserve"> and these are reviewed on an annual basis by the Manager and employee and the employee will sign to say they understand and are happy with the requirements of their role. The Group have a full set on SWP’s for all jobs </w:t>
            </w:r>
            <w:r w:rsidR="00081923" w:rsidRPr="00A3281D">
              <w:rPr>
                <w:rFonts w:eastAsia="Times New Roman"/>
                <w:color w:val="000000" w:themeColor="text1"/>
                <w:sz w:val="16"/>
                <w:szCs w:val="16"/>
                <w:lang w:eastAsia="ja-JP"/>
              </w:rPr>
              <w:t>and</w:t>
            </w:r>
            <w:r w:rsidRPr="00A3281D">
              <w:rPr>
                <w:rFonts w:eastAsia="Times New Roman"/>
                <w:color w:val="000000" w:themeColor="text1"/>
                <w:sz w:val="16"/>
                <w:szCs w:val="16"/>
                <w:lang w:eastAsia="ja-JP"/>
              </w:rPr>
              <w:t xml:space="preserve"> the employee reviews the RAMS for the job prior to undertaking the work and if not satisfied they have a full and safe understanding of theirs and the roles responsibilities they will be prevented form undertaking the role until the Manager is satisfied this can be completed safely. </w:t>
            </w:r>
          </w:p>
        </w:tc>
        <w:tc>
          <w:tcPr>
            <w:tcW w:w="708" w:type="dxa"/>
            <w:tcBorders>
              <w:top w:val="single" w:sz="4" w:space="0" w:color="auto"/>
              <w:left w:val="single" w:sz="4" w:space="0" w:color="auto"/>
              <w:bottom w:val="single" w:sz="4" w:space="0" w:color="auto"/>
              <w:right w:val="single" w:sz="4" w:space="0" w:color="auto"/>
            </w:tcBorders>
            <w:shd w:val="clear" w:color="auto" w:fill="F2F8A0"/>
            <w:hideMark/>
          </w:tcPr>
          <w:p w14:paraId="4561855C" w14:textId="23F5241F" w:rsidR="00A3281D" w:rsidRPr="00A3281D" w:rsidRDefault="00A3281D" w:rsidP="00A3281D">
            <w:pPr>
              <w:spacing w:after="0" w:line="240" w:lineRule="auto"/>
              <w:jc w:val="center"/>
              <w:rPr>
                <w:rFonts w:eastAsia="Times New Roman" w:cs="Arial"/>
                <w:color w:val="FF0000"/>
                <w:sz w:val="16"/>
                <w:szCs w:val="16"/>
                <w:lang w:eastAsia="ja-JP"/>
              </w:rPr>
            </w:pPr>
            <w:r w:rsidRPr="00A3281D">
              <w:rPr>
                <w:rFonts w:eastAsia="Times New Roman"/>
                <w:color w:val="000000" w:themeColor="text1"/>
                <w:sz w:val="16"/>
                <w:szCs w:val="16"/>
                <w:lang w:eastAsia="ja-JP"/>
              </w:rPr>
              <w:t>M</w:t>
            </w:r>
          </w:p>
        </w:tc>
        <w:tc>
          <w:tcPr>
            <w:tcW w:w="3401" w:type="dxa"/>
            <w:tcBorders>
              <w:top w:val="single" w:sz="4" w:space="0" w:color="auto"/>
              <w:left w:val="single" w:sz="4" w:space="0" w:color="auto"/>
              <w:bottom w:val="single" w:sz="4" w:space="0" w:color="auto"/>
              <w:right w:val="single" w:sz="4" w:space="0" w:color="auto"/>
            </w:tcBorders>
            <w:hideMark/>
          </w:tcPr>
          <w:p w14:paraId="4945ED38" w14:textId="2BD0A3D5" w:rsidR="00A3281D" w:rsidRPr="00A3281D" w:rsidRDefault="00A3281D" w:rsidP="00A3281D">
            <w:pPr>
              <w:spacing w:after="0" w:line="240" w:lineRule="auto"/>
              <w:rPr>
                <w:rFonts w:eastAsia="Times New Roman" w:cs="Arial"/>
                <w:color w:val="FF0000"/>
                <w:sz w:val="16"/>
                <w:szCs w:val="16"/>
                <w:lang w:eastAsia="ja-JP"/>
              </w:rPr>
            </w:pPr>
            <w:r w:rsidRPr="00A3281D">
              <w:rPr>
                <w:rFonts w:eastAsia="Times New Roman"/>
                <w:color w:val="000000" w:themeColor="text1"/>
                <w:sz w:val="16"/>
                <w:szCs w:val="16"/>
                <w:lang w:eastAsia="ja-JP"/>
              </w:rPr>
              <w:t xml:space="preserve">All employees have regular </w:t>
            </w:r>
            <w:r w:rsidR="00081923" w:rsidRPr="00A3281D">
              <w:rPr>
                <w:rFonts w:eastAsia="Times New Roman"/>
                <w:color w:val="000000" w:themeColor="text1"/>
                <w:sz w:val="16"/>
                <w:szCs w:val="16"/>
                <w:lang w:eastAsia="ja-JP"/>
              </w:rPr>
              <w:t>toolbox</w:t>
            </w:r>
            <w:r w:rsidRPr="00A3281D">
              <w:rPr>
                <w:rFonts w:eastAsia="Times New Roman"/>
                <w:color w:val="000000" w:themeColor="text1"/>
                <w:sz w:val="16"/>
                <w:szCs w:val="16"/>
                <w:lang w:eastAsia="ja-JP"/>
              </w:rPr>
              <w:t xml:space="preserve"> talks. All jobs have a Safe Work Procedure which is given to all employee and all duties are reviewed regularly and all improvements identified are implemented and employees </w:t>
            </w:r>
            <w:proofErr w:type="gramStart"/>
            <w:r w:rsidRPr="00A3281D">
              <w:rPr>
                <w:rFonts w:eastAsia="Times New Roman"/>
                <w:color w:val="000000" w:themeColor="text1"/>
                <w:sz w:val="16"/>
                <w:szCs w:val="16"/>
                <w:lang w:eastAsia="ja-JP"/>
              </w:rPr>
              <w:t>retrained</w:t>
            </w:r>
            <w:proofErr w:type="gramEnd"/>
            <w:r w:rsidRPr="00A3281D">
              <w:rPr>
                <w:rFonts w:eastAsia="Times New Roman"/>
                <w:color w:val="000000" w:themeColor="text1"/>
                <w:sz w:val="16"/>
                <w:szCs w:val="16"/>
                <w:lang w:eastAsia="ja-JP"/>
              </w:rPr>
              <w:t xml:space="preserve"> and documentation updated to reflect changes  </w:t>
            </w:r>
          </w:p>
        </w:tc>
      </w:tr>
      <w:tr w:rsidR="006850CD" w:rsidRPr="006850CD" w14:paraId="061C7341" w14:textId="77777777" w:rsidTr="00081923">
        <w:trPr>
          <w:trHeight w:val="2967"/>
        </w:trPr>
        <w:tc>
          <w:tcPr>
            <w:tcW w:w="1418" w:type="dxa"/>
            <w:tcBorders>
              <w:top w:val="single" w:sz="4" w:space="0" w:color="auto"/>
              <w:left w:val="single" w:sz="4" w:space="0" w:color="auto"/>
              <w:bottom w:val="single" w:sz="4" w:space="0" w:color="auto"/>
              <w:right w:val="single" w:sz="4" w:space="0" w:color="auto"/>
            </w:tcBorders>
            <w:hideMark/>
          </w:tcPr>
          <w:p w14:paraId="4CB2AB0E" w14:textId="77777777" w:rsidR="006850CD" w:rsidRPr="00A3281D" w:rsidRDefault="006850CD" w:rsidP="00C95BE8">
            <w:pPr>
              <w:pStyle w:val="NoSpacing"/>
            </w:pPr>
            <w:r w:rsidRPr="00A3281D">
              <w:t>COVID 19</w:t>
            </w:r>
          </w:p>
        </w:tc>
        <w:tc>
          <w:tcPr>
            <w:tcW w:w="1418" w:type="dxa"/>
            <w:tcBorders>
              <w:top w:val="single" w:sz="4" w:space="0" w:color="auto"/>
              <w:left w:val="single" w:sz="4" w:space="0" w:color="auto"/>
              <w:bottom w:val="single" w:sz="4" w:space="0" w:color="auto"/>
              <w:right w:val="single" w:sz="4" w:space="0" w:color="auto"/>
            </w:tcBorders>
            <w:hideMark/>
          </w:tcPr>
          <w:p w14:paraId="7D592734" w14:textId="77777777" w:rsidR="006850CD" w:rsidRPr="00A3281D" w:rsidRDefault="006850CD" w:rsidP="00C95BE8">
            <w:pPr>
              <w:pStyle w:val="NoSpacing"/>
            </w:pPr>
            <w:r w:rsidRPr="00A3281D">
              <w:t xml:space="preserve">Employees catching COVID 19 </w:t>
            </w:r>
          </w:p>
        </w:tc>
        <w:tc>
          <w:tcPr>
            <w:tcW w:w="3969" w:type="dxa"/>
            <w:tcBorders>
              <w:top w:val="single" w:sz="4" w:space="0" w:color="auto"/>
              <w:left w:val="single" w:sz="4" w:space="0" w:color="auto"/>
              <w:bottom w:val="single" w:sz="4" w:space="0" w:color="auto"/>
              <w:right w:val="single" w:sz="4" w:space="0" w:color="auto"/>
            </w:tcBorders>
            <w:hideMark/>
          </w:tcPr>
          <w:p w14:paraId="6041DE0A" w14:textId="77777777" w:rsidR="006850CD" w:rsidRPr="00A3281D" w:rsidRDefault="006850CD" w:rsidP="00BB20C6">
            <w:pPr>
              <w:spacing w:after="0" w:line="240" w:lineRule="auto"/>
              <w:rPr>
                <w:rFonts w:eastAsia="Times New Roman" w:cs="Arial"/>
                <w:color w:val="000000" w:themeColor="text1"/>
                <w:sz w:val="16"/>
                <w:szCs w:val="16"/>
                <w:lang w:eastAsia="ja-JP"/>
              </w:rPr>
            </w:pPr>
            <w:r w:rsidRPr="00A3281D">
              <w:rPr>
                <w:rFonts w:eastAsia="Times New Roman" w:cs="Arial"/>
                <w:color w:val="000000" w:themeColor="text1"/>
                <w:sz w:val="16"/>
                <w:szCs w:val="16"/>
                <w:lang w:eastAsia="ja-JP"/>
              </w:rPr>
              <w:t xml:space="preserve">The A1 Group has been deemed an essential business and as such will continue to operate during this CVOID 19 pandemic therefore Employees potentially catching and spreading COVID 19 in the workplace and not having enough employees to operate business. We are aware that the virus poses a greater risk in the elderly and those with underlying health conditions and we will support those employees should they need to shield. </w:t>
            </w:r>
          </w:p>
          <w:p w14:paraId="59F0120E" w14:textId="77777777" w:rsidR="006850CD" w:rsidRPr="00A3281D" w:rsidRDefault="006850CD" w:rsidP="00BB20C6">
            <w:pPr>
              <w:spacing w:after="0" w:line="240" w:lineRule="auto"/>
              <w:rPr>
                <w:rFonts w:eastAsia="Times New Roman" w:cs="Arial"/>
                <w:color w:val="000000" w:themeColor="text1"/>
                <w:sz w:val="16"/>
                <w:szCs w:val="16"/>
                <w:lang w:eastAsia="ja-JP"/>
              </w:rPr>
            </w:pPr>
            <w:r w:rsidRPr="00A3281D">
              <w:rPr>
                <w:rFonts w:eastAsia="Times New Roman" w:cs="Arial"/>
                <w:color w:val="000000" w:themeColor="text1"/>
                <w:sz w:val="16"/>
                <w:szCs w:val="16"/>
                <w:lang w:eastAsia="ja-JP"/>
              </w:rPr>
              <w:t xml:space="preserve">The A1 Group has taken ALL necessary measure including providing sanitiser/ signage and PPE to protect workers their families and the </w:t>
            </w:r>
            <w:proofErr w:type="gramStart"/>
            <w:r w:rsidRPr="00A3281D">
              <w:rPr>
                <w:rFonts w:eastAsia="Times New Roman" w:cs="Arial"/>
                <w:color w:val="000000" w:themeColor="text1"/>
                <w:sz w:val="16"/>
                <w:szCs w:val="16"/>
                <w:lang w:eastAsia="ja-JP"/>
              </w:rPr>
              <w:t>general public</w:t>
            </w:r>
            <w:proofErr w:type="gramEnd"/>
            <w:r w:rsidRPr="00A3281D">
              <w:rPr>
                <w:rFonts w:eastAsia="Times New Roman" w:cs="Arial"/>
                <w:color w:val="000000" w:themeColor="text1"/>
                <w:sz w:val="16"/>
                <w:szCs w:val="16"/>
                <w:lang w:eastAsia="ja-JP"/>
              </w:rPr>
              <w:t xml:space="preserve"> and we continually follow GOV.UK guidelines to ensure we pass on the relevant information to ALL A1 Group employees. All face-to-face meetings will be undertaken in a controlled environment</w:t>
            </w:r>
          </w:p>
        </w:tc>
        <w:tc>
          <w:tcPr>
            <w:tcW w:w="708" w:type="dxa"/>
            <w:tcBorders>
              <w:top w:val="single" w:sz="4" w:space="0" w:color="auto"/>
              <w:left w:val="single" w:sz="4" w:space="0" w:color="auto"/>
              <w:bottom w:val="single" w:sz="4" w:space="0" w:color="auto"/>
              <w:right w:val="single" w:sz="4" w:space="0" w:color="auto"/>
            </w:tcBorders>
            <w:shd w:val="clear" w:color="auto" w:fill="FF0000"/>
            <w:hideMark/>
          </w:tcPr>
          <w:p w14:paraId="69F1768E" w14:textId="77777777" w:rsidR="006850CD" w:rsidRPr="00A3281D" w:rsidRDefault="006850CD" w:rsidP="00BB20C6">
            <w:pPr>
              <w:spacing w:after="0" w:line="240" w:lineRule="auto"/>
              <w:jc w:val="center"/>
              <w:rPr>
                <w:rFonts w:eastAsia="Times New Roman" w:cs="Arial"/>
                <w:color w:val="000000" w:themeColor="text1"/>
                <w:sz w:val="16"/>
                <w:szCs w:val="16"/>
                <w:lang w:eastAsia="ja-JP"/>
              </w:rPr>
            </w:pPr>
            <w:r w:rsidRPr="00A3281D">
              <w:rPr>
                <w:rFonts w:eastAsia="Times New Roman" w:cs="Arial"/>
                <w:color w:val="000000" w:themeColor="text1"/>
                <w:sz w:val="16"/>
                <w:szCs w:val="16"/>
                <w:lang w:eastAsia="ja-JP"/>
              </w:rPr>
              <w:t>H</w:t>
            </w:r>
          </w:p>
        </w:tc>
        <w:tc>
          <w:tcPr>
            <w:tcW w:w="3401" w:type="dxa"/>
            <w:tcBorders>
              <w:top w:val="single" w:sz="4" w:space="0" w:color="auto"/>
              <w:left w:val="single" w:sz="4" w:space="0" w:color="auto"/>
              <w:bottom w:val="single" w:sz="4" w:space="0" w:color="auto"/>
              <w:right w:val="single" w:sz="4" w:space="0" w:color="auto"/>
            </w:tcBorders>
            <w:hideMark/>
          </w:tcPr>
          <w:p w14:paraId="6F5E0CC2" w14:textId="77777777" w:rsidR="006850CD" w:rsidRPr="00A3281D" w:rsidRDefault="006850CD" w:rsidP="00BB20C6">
            <w:pPr>
              <w:spacing w:after="0" w:line="240" w:lineRule="auto"/>
              <w:rPr>
                <w:rFonts w:eastAsia="Times New Roman" w:cs="Arial"/>
                <w:color w:val="000000" w:themeColor="text1"/>
                <w:sz w:val="16"/>
                <w:szCs w:val="16"/>
                <w:lang w:eastAsia="ja-JP"/>
              </w:rPr>
            </w:pPr>
            <w:r w:rsidRPr="00A3281D">
              <w:rPr>
                <w:rFonts w:eastAsia="Times New Roman" w:cs="Arial"/>
                <w:color w:val="000000" w:themeColor="text1"/>
                <w:sz w:val="16"/>
                <w:szCs w:val="16"/>
                <w:lang w:eastAsia="ja-JP"/>
              </w:rPr>
              <w:t xml:space="preserve">The A1 Group will monitor the COVID 19 situation and report any changes to its employees. </w:t>
            </w:r>
          </w:p>
        </w:tc>
      </w:tr>
    </w:tbl>
    <w:p w14:paraId="0C7E32FF" w14:textId="77777777" w:rsidR="006850CD" w:rsidRPr="006850CD" w:rsidRDefault="006850CD" w:rsidP="006850CD">
      <w:pPr>
        <w:spacing w:after="0"/>
        <w:rPr>
          <w:rFonts w:cs="Arial"/>
          <w:b/>
          <w:color w:val="FF0000"/>
          <w:szCs w:val="20"/>
        </w:rPr>
      </w:pPr>
    </w:p>
    <w:p w14:paraId="55CC715E" w14:textId="02851823" w:rsidR="006850CD" w:rsidRPr="00081923" w:rsidRDefault="006850CD" w:rsidP="00081923">
      <w:pPr>
        <w:pStyle w:val="Heading1"/>
        <w:rPr>
          <w:rFonts w:ascii="Arial" w:hAnsi="Arial" w:cs="Arial"/>
          <w:color w:val="000000" w:themeColor="text1"/>
          <w:szCs w:val="18"/>
          <w:u w:val="single"/>
        </w:rPr>
      </w:pPr>
      <w:r w:rsidRPr="00081923">
        <w:rPr>
          <w:rFonts w:ascii="Arial" w:hAnsi="Arial" w:cs="Arial"/>
          <w:color w:val="000000" w:themeColor="text1"/>
          <w:szCs w:val="18"/>
          <w:u w:val="single"/>
        </w:rPr>
        <w:t>ENVIRONMENTA</w:t>
      </w:r>
      <w:r w:rsidR="00081923" w:rsidRPr="00081923">
        <w:rPr>
          <w:rFonts w:ascii="Arial" w:hAnsi="Arial" w:cs="Arial"/>
          <w:color w:val="000000" w:themeColor="text1"/>
          <w:szCs w:val="18"/>
          <w:u w:val="single"/>
        </w:rPr>
        <w:t>L</w:t>
      </w:r>
    </w:p>
    <w:p w14:paraId="46FBA5FF" w14:textId="77777777" w:rsidR="00081923" w:rsidRPr="00081923" w:rsidRDefault="00081923" w:rsidP="00081923">
      <w:pPr>
        <w:rPr>
          <w:lang w:eastAsia="x-none"/>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418"/>
        <w:gridCol w:w="3969"/>
        <w:gridCol w:w="708"/>
        <w:gridCol w:w="3539"/>
      </w:tblGrid>
      <w:tr w:rsidR="00081923" w:rsidRPr="00081923" w14:paraId="4BE80F94" w14:textId="77777777" w:rsidTr="00081923">
        <w:trPr>
          <w:cantSplit/>
          <w:trHeight w:val="782"/>
          <w:jc w:val="center"/>
        </w:trPr>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5FE43" w14:textId="77777777" w:rsidR="006850CD" w:rsidRPr="00081923" w:rsidRDefault="006850CD" w:rsidP="00C95BE8">
            <w:pPr>
              <w:pStyle w:val="NoSpacing"/>
            </w:pPr>
            <w:r w:rsidRPr="00081923">
              <w:t>RISK</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F982563" w14:textId="77777777" w:rsidR="006850CD" w:rsidRPr="00081923" w:rsidRDefault="006850CD" w:rsidP="00C95BE8">
            <w:pPr>
              <w:pStyle w:val="NoSpacing"/>
            </w:pPr>
            <w:r w:rsidRPr="00081923">
              <w:t>Initial Risk</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F00A9" w14:textId="77777777" w:rsidR="006850CD" w:rsidRPr="00081923" w:rsidRDefault="006850CD" w:rsidP="00C95BE8">
            <w:pPr>
              <w:pStyle w:val="NoSpacing"/>
            </w:pPr>
            <w:r w:rsidRPr="00081923">
              <w:t>CONTROL MEASURES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82927FD" w14:textId="77777777" w:rsidR="006850CD" w:rsidRPr="00081923" w:rsidRDefault="006850CD" w:rsidP="00C95BE8">
            <w:pPr>
              <w:pStyle w:val="NoSpacing"/>
            </w:pPr>
            <w:r w:rsidRPr="00081923">
              <w:t>Residual</w:t>
            </w:r>
          </w:p>
          <w:p w14:paraId="1DEFF186" w14:textId="77777777" w:rsidR="006850CD" w:rsidRPr="00081923" w:rsidRDefault="006850CD" w:rsidP="00C95BE8">
            <w:pPr>
              <w:pStyle w:val="NoSpacing"/>
            </w:pPr>
            <w:r w:rsidRPr="00081923">
              <w:t xml:space="preserve"> Risk</w:t>
            </w:r>
          </w:p>
        </w:tc>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168A4" w14:textId="77777777" w:rsidR="006850CD" w:rsidRPr="00081923" w:rsidRDefault="006850CD" w:rsidP="00C95BE8">
            <w:pPr>
              <w:pStyle w:val="NoSpacing"/>
            </w:pPr>
            <w:r w:rsidRPr="00081923">
              <w:t>MONITORING</w:t>
            </w:r>
          </w:p>
        </w:tc>
      </w:tr>
      <w:tr w:rsidR="00081923" w:rsidRPr="006850CD" w14:paraId="798F21B1" w14:textId="77777777" w:rsidTr="00081923">
        <w:trPr>
          <w:trHeight w:val="1123"/>
          <w:jc w:val="center"/>
        </w:trPr>
        <w:tc>
          <w:tcPr>
            <w:tcW w:w="1281" w:type="dxa"/>
            <w:tcBorders>
              <w:top w:val="single" w:sz="4" w:space="0" w:color="auto"/>
              <w:left w:val="single" w:sz="4" w:space="0" w:color="auto"/>
              <w:bottom w:val="single" w:sz="4" w:space="0" w:color="auto"/>
              <w:right w:val="single" w:sz="4" w:space="0" w:color="auto"/>
            </w:tcBorders>
          </w:tcPr>
          <w:p w14:paraId="20AA7CDB" w14:textId="148C3EA3" w:rsidR="00081923" w:rsidRPr="00081923" w:rsidRDefault="00081923" w:rsidP="00C95BE8">
            <w:pPr>
              <w:pStyle w:val="NoSpacing"/>
              <w:rPr>
                <w:color w:val="FF0000"/>
              </w:rPr>
            </w:pPr>
            <w:r w:rsidRPr="00081923">
              <w:t>Spillages</w:t>
            </w:r>
          </w:p>
        </w:tc>
        <w:tc>
          <w:tcPr>
            <w:tcW w:w="1418" w:type="dxa"/>
            <w:tcBorders>
              <w:top w:val="single" w:sz="4" w:space="0" w:color="auto"/>
              <w:left w:val="single" w:sz="4" w:space="0" w:color="auto"/>
              <w:bottom w:val="single" w:sz="4" w:space="0" w:color="auto"/>
              <w:right w:val="single" w:sz="4" w:space="0" w:color="auto"/>
            </w:tcBorders>
          </w:tcPr>
          <w:p w14:paraId="47849A1A" w14:textId="634BB1C7" w:rsidR="00081923" w:rsidRPr="00081923" w:rsidRDefault="00081923" w:rsidP="00C95BE8">
            <w:pPr>
              <w:pStyle w:val="NoSpacing"/>
              <w:rPr>
                <w:color w:val="FF0000"/>
              </w:rPr>
            </w:pPr>
            <w:r w:rsidRPr="00081923">
              <w:t>Damage to the Environment</w:t>
            </w:r>
          </w:p>
        </w:tc>
        <w:tc>
          <w:tcPr>
            <w:tcW w:w="3969" w:type="dxa"/>
            <w:tcBorders>
              <w:top w:val="single" w:sz="4" w:space="0" w:color="auto"/>
              <w:left w:val="single" w:sz="4" w:space="0" w:color="auto"/>
              <w:bottom w:val="single" w:sz="4" w:space="0" w:color="auto"/>
              <w:right w:val="single" w:sz="4" w:space="0" w:color="auto"/>
            </w:tcBorders>
          </w:tcPr>
          <w:p w14:paraId="4518A84B" w14:textId="69F012D5"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The A1 Group have a robust spillage procedure and all employees are trained in its use</w:t>
            </w:r>
          </w:p>
        </w:tc>
        <w:tc>
          <w:tcPr>
            <w:tcW w:w="708" w:type="dxa"/>
            <w:tcBorders>
              <w:top w:val="single" w:sz="4" w:space="0" w:color="auto"/>
              <w:left w:val="single" w:sz="4" w:space="0" w:color="auto"/>
              <w:bottom w:val="single" w:sz="4" w:space="0" w:color="auto"/>
              <w:right w:val="single" w:sz="4" w:space="0" w:color="auto"/>
            </w:tcBorders>
            <w:shd w:val="clear" w:color="auto" w:fill="92D050"/>
          </w:tcPr>
          <w:p w14:paraId="5DFD1EB5" w14:textId="3A0F52AA" w:rsidR="00081923" w:rsidRPr="00081923" w:rsidRDefault="00081923" w:rsidP="00081923">
            <w:pPr>
              <w:spacing w:after="0" w:line="240" w:lineRule="auto"/>
              <w:jc w:val="center"/>
              <w:rPr>
                <w:rFonts w:eastAsia="Times New Roman" w:cs="Arial"/>
                <w:color w:val="FF0000"/>
                <w:sz w:val="16"/>
                <w:szCs w:val="16"/>
                <w:lang w:eastAsia="ja-JP"/>
              </w:rPr>
            </w:pPr>
            <w:r w:rsidRPr="00081923">
              <w:rPr>
                <w:rFonts w:eastAsia="Times New Roman" w:cs="Arial"/>
                <w:color w:val="000000" w:themeColor="text1"/>
                <w:sz w:val="16"/>
                <w:szCs w:val="16"/>
                <w:lang w:eastAsia="ja-JP"/>
              </w:rPr>
              <w:t>L</w:t>
            </w:r>
          </w:p>
        </w:tc>
        <w:tc>
          <w:tcPr>
            <w:tcW w:w="3539" w:type="dxa"/>
            <w:tcBorders>
              <w:top w:val="single" w:sz="4" w:space="0" w:color="auto"/>
              <w:left w:val="single" w:sz="4" w:space="0" w:color="auto"/>
              <w:bottom w:val="single" w:sz="4" w:space="0" w:color="auto"/>
              <w:right w:val="single" w:sz="4" w:space="0" w:color="auto"/>
            </w:tcBorders>
          </w:tcPr>
          <w:p w14:paraId="5290014F" w14:textId="78E32310"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All Environmental issues are discussed at the Monthly H&amp;S meeting and corrective actions implemented. An annual Environmental Audit is conducted by an external supplier and a report and action plan are produced.</w:t>
            </w:r>
          </w:p>
        </w:tc>
      </w:tr>
      <w:tr w:rsidR="00081923" w:rsidRPr="006850CD" w14:paraId="605D3812" w14:textId="77777777" w:rsidTr="007210F0">
        <w:trPr>
          <w:trHeight w:val="384"/>
          <w:jc w:val="center"/>
        </w:trPr>
        <w:tc>
          <w:tcPr>
            <w:tcW w:w="1281" w:type="dxa"/>
            <w:tcBorders>
              <w:top w:val="single" w:sz="4" w:space="0" w:color="auto"/>
              <w:left w:val="single" w:sz="4" w:space="0" w:color="auto"/>
              <w:bottom w:val="single" w:sz="4" w:space="0" w:color="auto"/>
              <w:right w:val="single" w:sz="4" w:space="0" w:color="auto"/>
            </w:tcBorders>
          </w:tcPr>
          <w:p w14:paraId="030C7605" w14:textId="3CC51ED0" w:rsidR="00081923" w:rsidRPr="00081923" w:rsidRDefault="00081923" w:rsidP="00C95BE8">
            <w:pPr>
              <w:pStyle w:val="NoSpacing"/>
              <w:rPr>
                <w:color w:val="FF0000"/>
              </w:rPr>
            </w:pPr>
            <w:r w:rsidRPr="00081923">
              <w:t xml:space="preserve">Fire </w:t>
            </w:r>
          </w:p>
        </w:tc>
        <w:tc>
          <w:tcPr>
            <w:tcW w:w="1418" w:type="dxa"/>
            <w:tcBorders>
              <w:top w:val="single" w:sz="4" w:space="0" w:color="auto"/>
              <w:left w:val="single" w:sz="4" w:space="0" w:color="auto"/>
              <w:bottom w:val="single" w:sz="4" w:space="0" w:color="auto"/>
              <w:right w:val="single" w:sz="4" w:space="0" w:color="auto"/>
            </w:tcBorders>
          </w:tcPr>
          <w:p w14:paraId="101854E4" w14:textId="713BF118" w:rsidR="00081923" w:rsidRPr="00081923" w:rsidRDefault="00081923" w:rsidP="00C95BE8">
            <w:pPr>
              <w:pStyle w:val="NoSpacing"/>
              <w:rPr>
                <w:color w:val="FF0000"/>
              </w:rPr>
            </w:pPr>
            <w:r w:rsidRPr="00081923">
              <w:t xml:space="preserve">Loss of Site </w:t>
            </w:r>
          </w:p>
        </w:tc>
        <w:tc>
          <w:tcPr>
            <w:tcW w:w="3969" w:type="dxa"/>
            <w:tcBorders>
              <w:top w:val="single" w:sz="4" w:space="0" w:color="auto"/>
              <w:left w:val="single" w:sz="4" w:space="0" w:color="auto"/>
              <w:bottom w:val="single" w:sz="4" w:space="0" w:color="auto"/>
              <w:right w:val="single" w:sz="4" w:space="0" w:color="auto"/>
            </w:tcBorders>
          </w:tcPr>
          <w:p w14:paraId="107D75B7" w14:textId="239D1643"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 xml:space="preserve">The A1 Group have a robust Fire Evacuation procedure and all employees are trained in its use and regular site evacuations take place to ensure compliance. All Fire Alarms are tested on a weekly basis. All sites have fully trained fire Marshalls and Fire Officers and at the main site in Wokingham there are 8 employees who have been fully trained in deal with fires </w:t>
            </w:r>
            <w:proofErr w:type="gramStart"/>
            <w:r w:rsidRPr="00081923">
              <w:rPr>
                <w:rFonts w:eastAsia="Times New Roman" w:cs="Arial"/>
                <w:color w:val="000000" w:themeColor="text1"/>
                <w:sz w:val="16"/>
                <w:szCs w:val="16"/>
                <w:lang w:eastAsia="ja-JP"/>
              </w:rPr>
              <w:t>and also</w:t>
            </w:r>
            <w:proofErr w:type="gramEnd"/>
            <w:r w:rsidRPr="00081923">
              <w:rPr>
                <w:rFonts w:eastAsia="Times New Roman" w:cs="Arial"/>
                <w:color w:val="000000" w:themeColor="text1"/>
                <w:sz w:val="16"/>
                <w:szCs w:val="16"/>
                <w:lang w:eastAsia="ja-JP"/>
              </w:rPr>
              <w:t xml:space="preserve"> have the use of a fully operational Fire Engine. All sites have an annual Fire Risk Assessment carried out by the H&amp;S Advisor and all firefighting equipment is fully maintained and serviced on an annual basis. Fire Evacuation procedures are part of the Employee induction and Fire Evacuation procedure training also takes place annually and is recorded. Fire Evacuation Procedures are on all staff notice boards and the back office. A Fire Prevention plan is also in place to prevent Fires occurring </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3819B184" w14:textId="5C6BDB95" w:rsidR="00081923" w:rsidRPr="00081923" w:rsidRDefault="00081923" w:rsidP="00081923">
            <w:pPr>
              <w:spacing w:after="0" w:line="240" w:lineRule="auto"/>
              <w:jc w:val="center"/>
              <w:rPr>
                <w:rFonts w:eastAsia="Times New Roman" w:cs="Arial"/>
                <w:color w:val="FF0000"/>
                <w:sz w:val="16"/>
                <w:szCs w:val="16"/>
                <w:lang w:eastAsia="ja-JP"/>
              </w:rPr>
            </w:pPr>
            <w:r w:rsidRPr="00081923">
              <w:rPr>
                <w:rFonts w:eastAsia="Times New Roman" w:cs="Arial"/>
                <w:color w:val="000000" w:themeColor="text1"/>
                <w:sz w:val="16"/>
                <w:szCs w:val="16"/>
                <w:lang w:eastAsia="ja-JP"/>
              </w:rPr>
              <w:t>M</w:t>
            </w:r>
          </w:p>
        </w:tc>
        <w:tc>
          <w:tcPr>
            <w:tcW w:w="3539" w:type="dxa"/>
            <w:tcBorders>
              <w:top w:val="single" w:sz="4" w:space="0" w:color="auto"/>
              <w:left w:val="single" w:sz="4" w:space="0" w:color="auto"/>
              <w:bottom w:val="single" w:sz="4" w:space="0" w:color="auto"/>
              <w:right w:val="single" w:sz="4" w:space="0" w:color="auto"/>
            </w:tcBorders>
          </w:tcPr>
          <w:p w14:paraId="4CBBEC18" w14:textId="30D3DBC4"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All Environmental issues are discussed at the Monthly H&amp;S meeting and corrective actions implemented. An annual Fire Risk Audit is conducted by an external supplier and a report and action plan are produced.</w:t>
            </w:r>
          </w:p>
        </w:tc>
      </w:tr>
      <w:tr w:rsidR="00081923" w:rsidRPr="006850CD" w14:paraId="7E5717D3" w14:textId="77777777" w:rsidTr="00081923">
        <w:trPr>
          <w:trHeight w:val="961"/>
          <w:jc w:val="center"/>
        </w:trPr>
        <w:tc>
          <w:tcPr>
            <w:tcW w:w="1281" w:type="dxa"/>
            <w:tcBorders>
              <w:top w:val="single" w:sz="4" w:space="0" w:color="auto"/>
              <w:left w:val="single" w:sz="4" w:space="0" w:color="auto"/>
              <w:bottom w:val="single" w:sz="4" w:space="0" w:color="auto"/>
              <w:right w:val="single" w:sz="4" w:space="0" w:color="auto"/>
            </w:tcBorders>
          </w:tcPr>
          <w:p w14:paraId="733D0532" w14:textId="4AA2B29D" w:rsidR="00081923" w:rsidRPr="00081923" w:rsidRDefault="00081923" w:rsidP="00C95BE8">
            <w:pPr>
              <w:pStyle w:val="NoSpacing"/>
              <w:rPr>
                <w:color w:val="FF0000"/>
              </w:rPr>
            </w:pPr>
            <w:r w:rsidRPr="00081923">
              <w:t xml:space="preserve">Noise </w:t>
            </w:r>
          </w:p>
        </w:tc>
        <w:tc>
          <w:tcPr>
            <w:tcW w:w="1418" w:type="dxa"/>
            <w:tcBorders>
              <w:top w:val="single" w:sz="4" w:space="0" w:color="auto"/>
              <w:left w:val="single" w:sz="4" w:space="0" w:color="auto"/>
              <w:bottom w:val="single" w:sz="4" w:space="0" w:color="auto"/>
              <w:right w:val="single" w:sz="4" w:space="0" w:color="auto"/>
            </w:tcBorders>
          </w:tcPr>
          <w:p w14:paraId="06FD3645" w14:textId="5EAB04A7" w:rsidR="00081923" w:rsidRPr="00081923" w:rsidRDefault="00081923" w:rsidP="00C95BE8">
            <w:pPr>
              <w:pStyle w:val="NoSpacing"/>
              <w:rPr>
                <w:color w:val="FF0000"/>
              </w:rPr>
            </w:pPr>
            <w:r w:rsidRPr="00081923">
              <w:t xml:space="preserve">Damage to employee hearing and poor relations in local community </w:t>
            </w:r>
          </w:p>
        </w:tc>
        <w:tc>
          <w:tcPr>
            <w:tcW w:w="3969" w:type="dxa"/>
            <w:tcBorders>
              <w:top w:val="single" w:sz="4" w:space="0" w:color="auto"/>
              <w:left w:val="single" w:sz="4" w:space="0" w:color="auto"/>
              <w:bottom w:val="single" w:sz="4" w:space="0" w:color="auto"/>
              <w:right w:val="single" w:sz="4" w:space="0" w:color="auto"/>
            </w:tcBorders>
          </w:tcPr>
          <w:p w14:paraId="3B17A625" w14:textId="61DE6FC7"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 xml:space="preserve">The A1 Group conduct annual Noise assessments. Any noise complaints are addressed immediately and where necessary the Group with work with the local Environmental officer to rectify the issue </w:t>
            </w:r>
          </w:p>
        </w:tc>
        <w:tc>
          <w:tcPr>
            <w:tcW w:w="708" w:type="dxa"/>
            <w:tcBorders>
              <w:top w:val="single" w:sz="4" w:space="0" w:color="auto"/>
              <w:left w:val="single" w:sz="4" w:space="0" w:color="auto"/>
              <w:bottom w:val="single" w:sz="4" w:space="0" w:color="auto"/>
              <w:right w:val="single" w:sz="4" w:space="0" w:color="auto"/>
            </w:tcBorders>
            <w:shd w:val="clear" w:color="auto" w:fill="F2F8A0"/>
          </w:tcPr>
          <w:p w14:paraId="154DB24F" w14:textId="2D7321D3" w:rsidR="00081923" w:rsidRPr="00081923" w:rsidRDefault="00081923" w:rsidP="00081923">
            <w:pPr>
              <w:spacing w:after="0" w:line="240" w:lineRule="auto"/>
              <w:jc w:val="center"/>
              <w:rPr>
                <w:rFonts w:eastAsia="Times New Roman" w:cs="Arial"/>
                <w:color w:val="FF0000"/>
                <w:sz w:val="16"/>
                <w:szCs w:val="16"/>
                <w:lang w:eastAsia="ja-JP"/>
              </w:rPr>
            </w:pPr>
            <w:r w:rsidRPr="00081923">
              <w:rPr>
                <w:rFonts w:eastAsia="Times New Roman" w:cs="Arial"/>
                <w:color w:val="000000" w:themeColor="text1"/>
                <w:sz w:val="16"/>
                <w:szCs w:val="16"/>
                <w:lang w:eastAsia="ja-JP"/>
              </w:rPr>
              <w:t>M</w:t>
            </w:r>
          </w:p>
        </w:tc>
        <w:tc>
          <w:tcPr>
            <w:tcW w:w="3539" w:type="dxa"/>
            <w:tcBorders>
              <w:top w:val="single" w:sz="4" w:space="0" w:color="auto"/>
              <w:left w:val="single" w:sz="4" w:space="0" w:color="auto"/>
              <w:bottom w:val="single" w:sz="4" w:space="0" w:color="auto"/>
              <w:right w:val="single" w:sz="4" w:space="0" w:color="auto"/>
            </w:tcBorders>
          </w:tcPr>
          <w:p w14:paraId="60BE4482" w14:textId="34E57126" w:rsidR="00081923" w:rsidRPr="00081923" w:rsidRDefault="00081923" w:rsidP="00081923">
            <w:pPr>
              <w:spacing w:after="0" w:line="240" w:lineRule="auto"/>
              <w:rPr>
                <w:rFonts w:eastAsia="Times New Roman" w:cs="Arial"/>
                <w:color w:val="FF0000"/>
                <w:sz w:val="16"/>
                <w:szCs w:val="16"/>
                <w:lang w:eastAsia="ja-JP"/>
              </w:rPr>
            </w:pPr>
            <w:r w:rsidRPr="00081923">
              <w:rPr>
                <w:rFonts w:eastAsia="Times New Roman" w:cs="Arial"/>
                <w:color w:val="000000" w:themeColor="text1"/>
                <w:sz w:val="16"/>
                <w:szCs w:val="16"/>
                <w:lang w:eastAsia="ja-JP"/>
              </w:rPr>
              <w:t>All Environmental issues are discussed at the Monthly H&amp;S meeting and corrective actions implemented. An annual Environmental Audit is conducted by an external supplier and a report and action plan are produced.</w:t>
            </w:r>
          </w:p>
        </w:tc>
      </w:tr>
    </w:tbl>
    <w:p w14:paraId="6E39E95E" w14:textId="77777777" w:rsidR="006850CD" w:rsidRPr="006850CD" w:rsidRDefault="006850CD" w:rsidP="006850CD">
      <w:pPr>
        <w:pStyle w:val="Default"/>
        <w:rPr>
          <w:b/>
          <w:bCs/>
          <w:color w:val="FF0000"/>
          <w:sz w:val="18"/>
          <w:szCs w:val="18"/>
        </w:rPr>
      </w:pPr>
    </w:p>
    <w:p w14:paraId="565A5AB2" w14:textId="6B1A4A5F" w:rsidR="006850CD" w:rsidRPr="007210F0" w:rsidRDefault="006850CD" w:rsidP="006850CD">
      <w:pPr>
        <w:spacing w:after="0"/>
        <w:jc w:val="both"/>
        <w:rPr>
          <w:rFonts w:cs="Arial"/>
          <w:b/>
          <w:color w:val="000000" w:themeColor="text1"/>
          <w:szCs w:val="18"/>
        </w:rPr>
      </w:pPr>
      <w:r w:rsidRPr="007210F0">
        <w:rPr>
          <w:rFonts w:cs="Arial"/>
          <w:b/>
          <w:color w:val="000000" w:themeColor="text1"/>
          <w:szCs w:val="18"/>
          <w:u w:val="single"/>
        </w:rPr>
        <w:t xml:space="preserve">Legislation and </w:t>
      </w:r>
      <w:r w:rsidR="007210F0" w:rsidRPr="007210F0">
        <w:rPr>
          <w:rFonts w:cs="Arial"/>
          <w:b/>
          <w:color w:val="000000" w:themeColor="text1"/>
          <w:szCs w:val="18"/>
          <w:u w:val="single"/>
        </w:rPr>
        <w:t>E</w:t>
      </w:r>
      <w:r w:rsidRPr="007210F0">
        <w:rPr>
          <w:rFonts w:cs="Arial"/>
          <w:b/>
          <w:color w:val="000000" w:themeColor="text1"/>
          <w:szCs w:val="18"/>
          <w:u w:val="single"/>
        </w:rPr>
        <w:t xml:space="preserve">valuation of </w:t>
      </w:r>
      <w:r w:rsidR="007210F0" w:rsidRPr="007210F0">
        <w:rPr>
          <w:rFonts w:cs="Arial"/>
          <w:b/>
          <w:color w:val="000000" w:themeColor="text1"/>
          <w:szCs w:val="18"/>
          <w:u w:val="single"/>
        </w:rPr>
        <w:t>C</w:t>
      </w:r>
      <w:r w:rsidRPr="007210F0">
        <w:rPr>
          <w:rFonts w:cs="Arial"/>
          <w:b/>
          <w:color w:val="000000" w:themeColor="text1"/>
          <w:szCs w:val="18"/>
          <w:u w:val="single"/>
        </w:rPr>
        <w:t>ompliance</w:t>
      </w:r>
    </w:p>
    <w:p w14:paraId="63563894" w14:textId="31E49361" w:rsidR="006850CD" w:rsidRPr="007210F0" w:rsidRDefault="006850CD" w:rsidP="006850CD">
      <w:pPr>
        <w:spacing w:after="0"/>
        <w:jc w:val="both"/>
        <w:rPr>
          <w:rFonts w:cs="Arial"/>
          <w:color w:val="000000" w:themeColor="text1"/>
          <w:szCs w:val="18"/>
        </w:rPr>
      </w:pPr>
      <w:r w:rsidRPr="007210F0">
        <w:rPr>
          <w:rFonts w:cs="Arial"/>
          <w:color w:val="000000" w:themeColor="text1"/>
          <w:szCs w:val="18"/>
        </w:rPr>
        <w:t xml:space="preserve">The Organisation have a Legal register which is managed by JR the compliance consultants seen was a register lasted updated </w:t>
      </w:r>
      <w:r w:rsidR="007210F0">
        <w:rPr>
          <w:rFonts w:cs="Arial"/>
          <w:color w:val="000000" w:themeColor="text1"/>
          <w:szCs w:val="18"/>
        </w:rPr>
        <w:t>in January 2021</w:t>
      </w:r>
      <w:r w:rsidRPr="007210F0">
        <w:rPr>
          <w:rFonts w:cs="Arial"/>
          <w:color w:val="000000" w:themeColor="text1"/>
          <w:szCs w:val="18"/>
        </w:rPr>
        <w:t xml:space="preserve"> which included Environmental, Health and Safety and Governmental Regulations. The organisation has a detailed policy on legislation compliance as seen on the Back Office online QMS. The legal Register includes the following considerations:</w:t>
      </w:r>
    </w:p>
    <w:p w14:paraId="7DC55E67" w14:textId="77777777" w:rsidR="006850CD" w:rsidRPr="007210F0" w:rsidRDefault="006850CD" w:rsidP="006850CD">
      <w:pPr>
        <w:spacing w:after="0"/>
        <w:jc w:val="both"/>
        <w:rPr>
          <w:rFonts w:cs="Arial"/>
          <w:color w:val="000000" w:themeColor="text1"/>
          <w:szCs w:val="18"/>
        </w:rPr>
      </w:pPr>
    </w:p>
    <w:p w14:paraId="17C3910D" w14:textId="29C1C2A3" w:rsidR="006850CD" w:rsidRPr="007210F0" w:rsidRDefault="006850CD" w:rsidP="00EB53FE">
      <w:pPr>
        <w:numPr>
          <w:ilvl w:val="0"/>
          <w:numId w:val="16"/>
        </w:numPr>
        <w:spacing w:after="0"/>
        <w:jc w:val="both"/>
        <w:rPr>
          <w:rFonts w:cs="Arial"/>
          <w:color w:val="000000" w:themeColor="text1"/>
          <w:szCs w:val="18"/>
        </w:rPr>
      </w:pPr>
      <w:r w:rsidRPr="007210F0">
        <w:rPr>
          <w:rFonts w:cs="Arial"/>
          <w:color w:val="000000" w:themeColor="text1"/>
          <w:szCs w:val="18"/>
        </w:rPr>
        <w:t>Legislation</w:t>
      </w:r>
    </w:p>
    <w:p w14:paraId="44A06E79" w14:textId="77777777" w:rsidR="006850CD" w:rsidRPr="007210F0" w:rsidRDefault="006850CD" w:rsidP="00EB53FE">
      <w:pPr>
        <w:numPr>
          <w:ilvl w:val="0"/>
          <w:numId w:val="16"/>
        </w:numPr>
        <w:spacing w:after="0"/>
        <w:jc w:val="both"/>
        <w:rPr>
          <w:rFonts w:cs="Arial"/>
          <w:color w:val="000000" w:themeColor="text1"/>
          <w:szCs w:val="18"/>
        </w:rPr>
      </w:pPr>
      <w:r w:rsidRPr="007210F0">
        <w:rPr>
          <w:rFonts w:cs="Arial"/>
          <w:color w:val="000000" w:themeColor="text1"/>
          <w:szCs w:val="18"/>
        </w:rPr>
        <w:t>Regulator</w:t>
      </w:r>
      <w:r w:rsidRPr="007210F0">
        <w:rPr>
          <w:rFonts w:cs="Arial"/>
          <w:color w:val="000000" w:themeColor="text1"/>
          <w:szCs w:val="18"/>
        </w:rPr>
        <w:tab/>
      </w:r>
    </w:p>
    <w:p w14:paraId="59BAEE20" w14:textId="77777777" w:rsidR="006850CD" w:rsidRPr="007210F0" w:rsidRDefault="006850CD" w:rsidP="00EB53FE">
      <w:pPr>
        <w:numPr>
          <w:ilvl w:val="0"/>
          <w:numId w:val="16"/>
        </w:numPr>
        <w:spacing w:after="0"/>
        <w:jc w:val="both"/>
        <w:rPr>
          <w:rFonts w:cs="Arial"/>
          <w:color w:val="000000" w:themeColor="text1"/>
          <w:szCs w:val="18"/>
        </w:rPr>
      </w:pPr>
      <w:r w:rsidRPr="007210F0">
        <w:rPr>
          <w:rFonts w:cs="Arial"/>
          <w:color w:val="000000" w:themeColor="text1"/>
          <w:szCs w:val="18"/>
        </w:rPr>
        <w:t>Comments / means of compliance</w:t>
      </w:r>
      <w:r w:rsidRPr="007210F0">
        <w:rPr>
          <w:rFonts w:cs="Arial"/>
          <w:color w:val="000000" w:themeColor="text1"/>
          <w:szCs w:val="18"/>
        </w:rPr>
        <w:tab/>
      </w:r>
    </w:p>
    <w:p w14:paraId="734E171E" w14:textId="77777777" w:rsidR="006850CD" w:rsidRPr="007210F0" w:rsidRDefault="006850CD" w:rsidP="00EB53FE">
      <w:pPr>
        <w:numPr>
          <w:ilvl w:val="0"/>
          <w:numId w:val="16"/>
        </w:numPr>
        <w:spacing w:after="0"/>
        <w:jc w:val="both"/>
        <w:rPr>
          <w:rFonts w:cs="Arial"/>
          <w:color w:val="000000" w:themeColor="text1"/>
          <w:szCs w:val="18"/>
        </w:rPr>
      </w:pPr>
      <w:r w:rsidRPr="007210F0">
        <w:rPr>
          <w:rFonts w:cs="Arial"/>
          <w:color w:val="000000" w:themeColor="text1"/>
          <w:szCs w:val="18"/>
        </w:rPr>
        <w:t>Method / Record maintained to ensure legal compliance</w:t>
      </w:r>
    </w:p>
    <w:p w14:paraId="15D9BD68" w14:textId="77777777" w:rsidR="006850CD" w:rsidRPr="007210F0" w:rsidRDefault="006850CD" w:rsidP="006850CD">
      <w:pPr>
        <w:spacing w:after="0"/>
        <w:ind w:left="720"/>
        <w:jc w:val="both"/>
        <w:rPr>
          <w:rFonts w:cs="Arial"/>
          <w:color w:val="000000" w:themeColor="text1"/>
          <w:szCs w:val="18"/>
        </w:rPr>
      </w:pPr>
    </w:p>
    <w:p w14:paraId="5D43FAA6" w14:textId="77777777" w:rsidR="006850CD" w:rsidRPr="007210F0" w:rsidRDefault="006850CD" w:rsidP="006850CD">
      <w:pPr>
        <w:jc w:val="both"/>
        <w:rPr>
          <w:bCs/>
          <w:color w:val="000000" w:themeColor="text1"/>
          <w:szCs w:val="18"/>
        </w:rPr>
      </w:pPr>
      <w:r w:rsidRPr="007210F0">
        <w:rPr>
          <w:rFonts w:cs="Arial"/>
          <w:color w:val="000000" w:themeColor="text1"/>
          <w:szCs w:val="18"/>
        </w:rPr>
        <w:t>M</w:t>
      </w:r>
      <w:r w:rsidRPr="007210F0">
        <w:rPr>
          <w:bCs/>
          <w:color w:val="000000" w:themeColor="text1"/>
          <w:szCs w:val="18"/>
        </w:rPr>
        <w:t xml:space="preserve">onitoring of legal compliance is done so through various methods, sources and resources and as changes </w:t>
      </w:r>
      <w:proofErr w:type="gramStart"/>
      <w:r w:rsidRPr="007210F0">
        <w:rPr>
          <w:bCs/>
          <w:color w:val="000000" w:themeColor="text1"/>
          <w:szCs w:val="18"/>
        </w:rPr>
        <w:t>occur</w:t>
      </w:r>
      <w:proofErr w:type="gramEnd"/>
      <w:r w:rsidRPr="007210F0">
        <w:rPr>
          <w:bCs/>
          <w:color w:val="000000" w:themeColor="text1"/>
          <w:szCs w:val="18"/>
        </w:rPr>
        <w:t xml:space="preserve"> they are discussed, addressed and any actions or changes implemented. The monitoring of legal information is managed using the following methods.</w:t>
      </w:r>
    </w:p>
    <w:p w14:paraId="13F3912B" w14:textId="77777777" w:rsidR="006850CD" w:rsidRPr="007210F0" w:rsidRDefault="006850CD" w:rsidP="00EB53FE">
      <w:pPr>
        <w:pStyle w:val="ListParagraph"/>
        <w:numPr>
          <w:ilvl w:val="0"/>
          <w:numId w:val="18"/>
        </w:numPr>
        <w:spacing w:after="0" w:line="240" w:lineRule="auto"/>
        <w:jc w:val="both"/>
        <w:rPr>
          <w:rFonts w:ascii="Arial" w:hAnsi="Arial" w:cs="Arial"/>
          <w:b/>
          <w:bCs/>
          <w:color w:val="000000" w:themeColor="text1"/>
          <w:sz w:val="18"/>
          <w:szCs w:val="18"/>
        </w:rPr>
      </w:pPr>
      <w:r w:rsidRPr="007210F0">
        <w:rPr>
          <w:rFonts w:ascii="Arial" w:hAnsi="Arial" w:cs="Arial"/>
          <w:bCs/>
          <w:color w:val="000000" w:themeColor="text1"/>
          <w:sz w:val="18"/>
          <w:szCs w:val="18"/>
        </w:rPr>
        <w:t>Internal audits of the management system on a regular basis – any changes discussed with JR Consultants as they occur.</w:t>
      </w:r>
    </w:p>
    <w:p w14:paraId="0214D074" w14:textId="77777777" w:rsidR="006850CD" w:rsidRPr="007210F0" w:rsidRDefault="006850CD" w:rsidP="00EB53FE">
      <w:pPr>
        <w:pStyle w:val="ListParagraph"/>
        <w:numPr>
          <w:ilvl w:val="0"/>
          <w:numId w:val="18"/>
        </w:numPr>
        <w:spacing w:after="0" w:line="240" w:lineRule="auto"/>
        <w:jc w:val="both"/>
        <w:rPr>
          <w:rFonts w:ascii="Arial" w:hAnsi="Arial" w:cs="Arial"/>
          <w:bCs/>
          <w:color w:val="000000" w:themeColor="text1"/>
          <w:sz w:val="18"/>
          <w:szCs w:val="18"/>
        </w:rPr>
      </w:pPr>
      <w:r w:rsidRPr="007210F0">
        <w:rPr>
          <w:rFonts w:ascii="Arial" w:hAnsi="Arial" w:cs="Arial"/>
          <w:bCs/>
          <w:color w:val="000000" w:themeColor="text1"/>
          <w:sz w:val="18"/>
          <w:szCs w:val="18"/>
        </w:rPr>
        <w:t>Information from various information sources such as HSE, Environment Agency</w:t>
      </w:r>
    </w:p>
    <w:p w14:paraId="738D9D99" w14:textId="77777777" w:rsidR="006850CD" w:rsidRPr="007210F0" w:rsidRDefault="006850CD" w:rsidP="00EB53FE">
      <w:pPr>
        <w:pStyle w:val="ListParagraph"/>
        <w:numPr>
          <w:ilvl w:val="0"/>
          <w:numId w:val="18"/>
        </w:numPr>
        <w:spacing w:after="0" w:line="240" w:lineRule="auto"/>
        <w:jc w:val="both"/>
        <w:rPr>
          <w:rFonts w:ascii="Arial" w:hAnsi="Arial" w:cs="Arial"/>
          <w:bCs/>
          <w:color w:val="000000" w:themeColor="text1"/>
          <w:sz w:val="18"/>
          <w:szCs w:val="18"/>
        </w:rPr>
      </w:pPr>
      <w:r w:rsidRPr="007210F0">
        <w:rPr>
          <w:rFonts w:ascii="Arial" w:hAnsi="Arial" w:cs="Arial"/>
          <w:bCs/>
          <w:color w:val="000000" w:themeColor="text1"/>
          <w:sz w:val="18"/>
          <w:szCs w:val="18"/>
        </w:rPr>
        <w:t>Trade magazines.</w:t>
      </w:r>
    </w:p>
    <w:p w14:paraId="1AE3DDEA" w14:textId="77777777" w:rsidR="006850CD" w:rsidRPr="006850CD" w:rsidRDefault="006850CD" w:rsidP="006850CD">
      <w:pPr>
        <w:spacing w:after="0"/>
        <w:jc w:val="both"/>
        <w:rPr>
          <w:rFonts w:cs="Arial"/>
          <w:color w:val="FF0000"/>
          <w:szCs w:val="18"/>
        </w:rPr>
      </w:pPr>
    </w:p>
    <w:p w14:paraId="32C510A2" w14:textId="77777777" w:rsidR="006850CD" w:rsidRPr="007210F0" w:rsidRDefault="006850CD" w:rsidP="006850CD">
      <w:pPr>
        <w:spacing w:after="0"/>
        <w:jc w:val="both"/>
        <w:rPr>
          <w:rFonts w:cs="Arial"/>
          <w:color w:val="000000" w:themeColor="text1"/>
          <w:szCs w:val="18"/>
        </w:rPr>
      </w:pPr>
      <w:r w:rsidRPr="007210F0">
        <w:rPr>
          <w:rFonts w:cs="Arial"/>
          <w:color w:val="000000" w:themeColor="text1"/>
          <w:szCs w:val="18"/>
        </w:rPr>
        <w:t xml:space="preserve">Legal Register was last revised in January 2021. The following sample was viewed in the legal </w:t>
      </w:r>
      <w:proofErr w:type="gramStart"/>
      <w:r w:rsidRPr="007210F0">
        <w:rPr>
          <w:rFonts w:cs="Arial"/>
          <w:color w:val="000000" w:themeColor="text1"/>
          <w:szCs w:val="18"/>
        </w:rPr>
        <w:t>register;</w:t>
      </w:r>
      <w:proofErr w:type="gramEnd"/>
    </w:p>
    <w:p w14:paraId="4D1BDA49" w14:textId="77777777" w:rsidR="006850CD" w:rsidRPr="006850CD" w:rsidRDefault="006850CD" w:rsidP="006850CD">
      <w:pPr>
        <w:spacing w:after="0"/>
        <w:jc w:val="both"/>
        <w:rPr>
          <w:rFonts w:cs="Arial"/>
          <w:color w:val="FF0000"/>
          <w:szCs w:val="18"/>
        </w:rPr>
      </w:pPr>
    </w:p>
    <w:tbl>
      <w:tblPr>
        <w:tblW w:w="11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984"/>
        <w:gridCol w:w="3969"/>
        <w:gridCol w:w="2410"/>
      </w:tblGrid>
      <w:tr w:rsidR="006850CD" w:rsidRPr="006850CD" w14:paraId="3ED99FD8" w14:textId="77777777" w:rsidTr="00AF34B6">
        <w:trPr>
          <w:trHeight w:val="182"/>
        </w:trPr>
        <w:tc>
          <w:tcPr>
            <w:tcW w:w="2694" w:type="dxa"/>
            <w:shd w:val="clear" w:color="auto" w:fill="F2F2F2" w:themeFill="background1" w:themeFillShade="F2"/>
          </w:tcPr>
          <w:p w14:paraId="40920EA4" w14:textId="77777777" w:rsidR="006850CD" w:rsidRPr="002E1940" w:rsidRDefault="006850CD" w:rsidP="002E1940">
            <w:pPr>
              <w:autoSpaceDE w:val="0"/>
              <w:autoSpaceDN w:val="0"/>
              <w:adjustRightInd w:val="0"/>
              <w:spacing w:after="0" w:line="240" w:lineRule="auto"/>
              <w:rPr>
                <w:rFonts w:cs="Arial"/>
                <w:b/>
                <w:bCs/>
                <w:color w:val="000000" w:themeColor="text1"/>
                <w:sz w:val="16"/>
                <w:szCs w:val="16"/>
                <w:lang w:eastAsia="en-GB"/>
              </w:rPr>
            </w:pPr>
            <w:r w:rsidRPr="002E1940">
              <w:rPr>
                <w:rFonts w:cs="Arial"/>
                <w:b/>
                <w:bCs/>
                <w:color w:val="000000" w:themeColor="text1"/>
                <w:sz w:val="16"/>
                <w:szCs w:val="16"/>
                <w:lang w:eastAsia="en-GB"/>
              </w:rPr>
              <w:t xml:space="preserve">Legislation </w:t>
            </w:r>
          </w:p>
        </w:tc>
        <w:tc>
          <w:tcPr>
            <w:tcW w:w="1984" w:type="dxa"/>
            <w:shd w:val="clear" w:color="auto" w:fill="F2F2F2" w:themeFill="background1" w:themeFillShade="F2"/>
          </w:tcPr>
          <w:p w14:paraId="3E48878A" w14:textId="77777777" w:rsidR="006850CD" w:rsidRPr="002E1940" w:rsidRDefault="006850CD" w:rsidP="002E1940">
            <w:pPr>
              <w:autoSpaceDE w:val="0"/>
              <w:autoSpaceDN w:val="0"/>
              <w:adjustRightInd w:val="0"/>
              <w:spacing w:after="0" w:line="240" w:lineRule="auto"/>
              <w:rPr>
                <w:rFonts w:cs="Arial"/>
                <w:b/>
                <w:bCs/>
                <w:color w:val="000000" w:themeColor="text1"/>
                <w:sz w:val="16"/>
                <w:szCs w:val="16"/>
                <w:lang w:eastAsia="en-GB"/>
              </w:rPr>
            </w:pPr>
            <w:r w:rsidRPr="002E1940">
              <w:rPr>
                <w:rFonts w:cs="Arial"/>
                <w:b/>
                <w:bCs/>
                <w:color w:val="000000" w:themeColor="text1"/>
                <w:sz w:val="16"/>
                <w:szCs w:val="16"/>
                <w:lang w:eastAsia="en-GB"/>
              </w:rPr>
              <w:t xml:space="preserve">Regulator </w:t>
            </w:r>
          </w:p>
        </w:tc>
        <w:tc>
          <w:tcPr>
            <w:tcW w:w="3969" w:type="dxa"/>
            <w:shd w:val="clear" w:color="auto" w:fill="F2F2F2" w:themeFill="background1" w:themeFillShade="F2"/>
          </w:tcPr>
          <w:p w14:paraId="7F848A6D" w14:textId="77777777" w:rsidR="006850CD" w:rsidRPr="002E1940" w:rsidRDefault="006850CD" w:rsidP="002E1940">
            <w:pPr>
              <w:autoSpaceDE w:val="0"/>
              <w:autoSpaceDN w:val="0"/>
              <w:adjustRightInd w:val="0"/>
              <w:spacing w:after="0" w:line="240" w:lineRule="auto"/>
              <w:rPr>
                <w:rFonts w:cs="Arial"/>
                <w:b/>
                <w:bCs/>
                <w:color w:val="000000" w:themeColor="text1"/>
                <w:sz w:val="16"/>
                <w:szCs w:val="16"/>
                <w:lang w:eastAsia="en-GB"/>
              </w:rPr>
            </w:pPr>
            <w:r w:rsidRPr="002E1940">
              <w:rPr>
                <w:rFonts w:cs="Arial"/>
                <w:b/>
                <w:bCs/>
                <w:color w:val="000000" w:themeColor="text1"/>
                <w:sz w:val="16"/>
                <w:szCs w:val="16"/>
                <w:lang w:eastAsia="en-GB"/>
              </w:rPr>
              <w:t xml:space="preserve">Comments / means of compliance </w:t>
            </w:r>
          </w:p>
        </w:tc>
        <w:tc>
          <w:tcPr>
            <w:tcW w:w="2410" w:type="dxa"/>
            <w:shd w:val="clear" w:color="auto" w:fill="F2F2F2" w:themeFill="background1" w:themeFillShade="F2"/>
          </w:tcPr>
          <w:p w14:paraId="1ABF7AE0" w14:textId="77777777" w:rsidR="006850CD" w:rsidRPr="002E1940" w:rsidRDefault="006850CD" w:rsidP="002E1940">
            <w:pPr>
              <w:autoSpaceDE w:val="0"/>
              <w:autoSpaceDN w:val="0"/>
              <w:adjustRightInd w:val="0"/>
              <w:spacing w:after="0" w:line="240" w:lineRule="auto"/>
              <w:rPr>
                <w:rFonts w:cs="Arial"/>
                <w:b/>
                <w:bCs/>
                <w:color w:val="000000" w:themeColor="text1"/>
                <w:sz w:val="16"/>
                <w:szCs w:val="16"/>
                <w:lang w:eastAsia="en-GB"/>
              </w:rPr>
            </w:pPr>
            <w:r w:rsidRPr="002E1940">
              <w:rPr>
                <w:rFonts w:cs="Arial"/>
                <w:b/>
                <w:bCs/>
                <w:color w:val="000000" w:themeColor="text1"/>
                <w:sz w:val="16"/>
                <w:szCs w:val="16"/>
                <w:lang w:eastAsia="en-GB"/>
              </w:rPr>
              <w:t xml:space="preserve">Method / Record maintained to ensure legal compliance </w:t>
            </w:r>
          </w:p>
        </w:tc>
      </w:tr>
      <w:tr w:rsidR="007210F0" w:rsidRPr="006850CD" w14:paraId="4F804B44" w14:textId="77777777" w:rsidTr="00AF34B6">
        <w:trPr>
          <w:trHeight w:val="420"/>
        </w:trPr>
        <w:tc>
          <w:tcPr>
            <w:tcW w:w="2694" w:type="dxa"/>
          </w:tcPr>
          <w:p w14:paraId="608E980A" w14:textId="77777777" w:rsidR="007210F0" w:rsidRPr="002E1940" w:rsidRDefault="007210F0" w:rsidP="002E1940">
            <w:pPr>
              <w:pStyle w:val="TableText"/>
              <w:ind w:left="23" w:hanging="23"/>
              <w:jc w:val="left"/>
              <w:rPr>
                <w:rFonts w:ascii="Arial" w:hAnsi="Arial" w:cs="Arial"/>
              </w:rPr>
            </w:pPr>
            <w:r w:rsidRPr="002E1940">
              <w:rPr>
                <w:rFonts w:ascii="Arial" w:hAnsi="Arial" w:cs="Arial"/>
              </w:rPr>
              <w:t>The Hazardous Waste (Amendment) Regulations 2009</w:t>
            </w:r>
          </w:p>
          <w:p w14:paraId="596BA8D9" w14:textId="77777777" w:rsidR="007210F0" w:rsidRPr="002E1940" w:rsidRDefault="007210F0" w:rsidP="002E1940">
            <w:pPr>
              <w:pStyle w:val="TableText"/>
              <w:ind w:left="23" w:hanging="23"/>
              <w:jc w:val="left"/>
              <w:rPr>
                <w:rFonts w:ascii="Arial" w:hAnsi="Arial" w:cs="Arial"/>
              </w:rPr>
            </w:pPr>
            <w:r w:rsidRPr="002E1940">
              <w:rPr>
                <w:rFonts w:ascii="Arial" w:hAnsi="Arial" w:cs="Arial"/>
              </w:rPr>
              <w:t>(</w:t>
            </w:r>
            <w:proofErr w:type="gramStart"/>
            <w:r w:rsidRPr="002E1940">
              <w:rPr>
                <w:rFonts w:ascii="Arial" w:hAnsi="Arial" w:cs="Arial"/>
              </w:rPr>
              <w:t>as</w:t>
            </w:r>
            <w:proofErr w:type="gramEnd"/>
            <w:r w:rsidRPr="002E1940">
              <w:rPr>
                <w:rFonts w:ascii="Arial" w:hAnsi="Arial" w:cs="Arial"/>
              </w:rPr>
              <w:t xml:space="preserve"> amended 2015)</w:t>
            </w:r>
          </w:p>
          <w:p w14:paraId="52B292EB" w14:textId="12397848"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w:t>
            </w:r>
            <w:proofErr w:type="gramStart"/>
            <w:r w:rsidRPr="002E1940">
              <w:rPr>
                <w:rFonts w:cs="Arial"/>
                <w:sz w:val="16"/>
                <w:szCs w:val="16"/>
              </w:rPr>
              <w:t>as</w:t>
            </w:r>
            <w:proofErr w:type="gramEnd"/>
            <w:r w:rsidRPr="002E1940">
              <w:rPr>
                <w:rFonts w:cs="Arial"/>
                <w:sz w:val="16"/>
                <w:szCs w:val="16"/>
              </w:rPr>
              <w:t xml:space="preserve"> amended 2016)</w:t>
            </w:r>
          </w:p>
        </w:tc>
        <w:tc>
          <w:tcPr>
            <w:tcW w:w="1984" w:type="dxa"/>
          </w:tcPr>
          <w:p w14:paraId="27BB1631" w14:textId="41C827C4"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Environment Agency</w:t>
            </w:r>
          </w:p>
        </w:tc>
        <w:tc>
          <w:tcPr>
            <w:tcW w:w="3969" w:type="dxa"/>
          </w:tcPr>
          <w:p w14:paraId="29B01199" w14:textId="36AA5A3A" w:rsidR="007210F0" w:rsidRPr="002E1940" w:rsidRDefault="007210F0" w:rsidP="002E1940">
            <w:pPr>
              <w:autoSpaceDE w:val="0"/>
              <w:autoSpaceDN w:val="0"/>
              <w:adjustRightInd w:val="0"/>
              <w:spacing w:after="0" w:line="240" w:lineRule="auto"/>
              <w:rPr>
                <w:rFonts w:cs="Arial"/>
                <w:color w:val="FF0000"/>
                <w:sz w:val="16"/>
                <w:szCs w:val="16"/>
                <w:lang w:eastAsia="en-GB"/>
              </w:rPr>
            </w:pPr>
            <w:r w:rsidRPr="002E1940">
              <w:rPr>
                <w:rFonts w:cs="Arial"/>
                <w:sz w:val="16"/>
                <w:szCs w:val="16"/>
              </w:rPr>
              <w:t>All types of premises are now exempt from the Hazardous waste regulations and no longer have a requirement to register.</w:t>
            </w:r>
          </w:p>
        </w:tc>
        <w:tc>
          <w:tcPr>
            <w:tcW w:w="2410" w:type="dxa"/>
          </w:tcPr>
          <w:p w14:paraId="2DAFE210" w14:textId="40543C9C" w:rsidR="007210F0" w:rsidRPr="002E1940" w:rsidRDefault="007210F0" w:rsidP="002E1940">
            <w:pPr>
              <w:autoSpaceDE w:val="0"/>
              <w:autoSpaceDN w:val="0"/>
              <w:adjustRightInd w:val="0"/>
              <w:spacing w:after="0" w:line="240" w:lineRule="auto"/>
              <w:rPr>
                <w:rFonts w:cs="Arial"/>
                <w:color w:val="FF0000"/>
                <w:sz w:val="16"/>
                <w:szCs w:val="16"/>
                <w:lang w:eastAsia="en-GB"/>
              </w:rPr>
            </w:pPr>
            <w:r w:rsidRPr="002E1940">
              <w:rPr>
                <w:rFonts w:cs="Arial"/>
                <w:sz w:val="16"/>
                <w:szCs w:val="16"/>
              </w:rPr>
              <w:t>Waste Consignment Notes - inclusion of first letters of company name instead of the premise code</w:t>
            </w:r>
          </w:p>
        </w:tc>
      </w:tr>
      <w:tr w:rsidR="007210F0" w:rsidRPr="006850CD" w14:paraId="0652E86F" w14:textId="77777777" w:rsidTr="00AF34B6">
        <w:trPr>
          <w:trHeight w:val="373"/>
        </w:trPr>
        <w:tc>
          <w:tcPr>
            <w:tcW w:w="2694" w:type="dxa"/>
          </w:tcPr>
          <w:p w14:paraId="7200ADBA" w14:textId="77777777" w:rsidR="007210F0" w:rsidRPr="002E1940" w:rsidRDefault="007210F0" w:rsidP="002E1940">
            <w:pPr>
              <w:spacing w:before="40" w:after="40"/>
              <w:ind w:left="23" w:hanging="23"/>
              <w:rPr>
                <w:rFonts w:cs="Arial"/>
                <w:bCs/>
                <w:sz w:val="16"/>
                <w:szCs w:val="16"/>
                <w:lang w:val="en-US"/>
              </w:rPr>
            </w:pPr>
            <w:r w:rsidRPr="002E1940">
              <w:rPr>
                <w:rFonts w:cs="Arial"/>
                <w:bCs/>
                <w:sz w:val="16"/>
                <w:szCs w:val="16"/>
                <w:lang w:val="en-US"/>
              </w:rPr>
              <w:t>WEEE Regulations 2013</w:t>
            </w:r>
          </w:p>
          <w:p w14:paraId="1F15A84A" w14:textId="77777777" w:rsidR="007210F0" w:rsidRPr="002E1940" w:rsidRDefault="007210F0" w:rsidP="002E1940">
            <w:pPr>
              <w:pStyle w:val="TableText"/>
              <w:ind w:left="23" w:hanging="23"/>
              <w:jc w:val="left"/>
              <w:rPr>
                <w:rFonts w:ascii="Arial" w:hAnsi="Arial" w:cs="Arial"/>
              </w:rPr>
            </w:pPr>
            <w:r w:rsidRPr="002E1940">
              <w:rPr>
                <w:rFonts w:ascii="Arial" w:hAnsi="Arial" w:cs="Arial"/>
              </w:rPr>
              <w:t>(</w:t>
            </w:r>
            <w:proofErr w:type="gramStart"/>
            <w:r w:rsidRPr="002E1940">
              <w:rPr>
                <w:rFonts w:ascii="Arial" w:hAnsi="Arial" w:cs="Arial"/>
              </w:rPr>
              <w:t>as</w:t>
            </w:r>
            <w:proofErr w:type="gramEnd"/>
            <w:r w:rsidRPr="002E1940">
              <w:rPr>
                <w:rFonts w:ascii="Arial" w:hAnsi="Arial" w:cs="Arial"/>
              </w:rPr>
              <w:t xml:space="preserve"> amended 2014)</w:t>
            </w:r>
          </w:p>
          <w:p w14:paraId="64E6D55E" w14:textId="1CE5F221"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w:t>
            </w:r>
            <w:proofErr w:type="gramStart"/>
            <w:r w:rsidRPr="002E1940">
              <w:rPr>
                <w:rFonts w:cs="Arial"/>
                <w:sz w:val="16"/>
                <w:szCs w:val="16"/>
              </w:rPr>
              <w:t>as</w:t>
            </w:r>
            <w:proofErr w:type="gramEnd"/>
            <w:r w:rsidRPr="002E1940">
              <w:rPr>
                <w:rFonts w:cs="Arial"/>
                <w:sz w:val="16"/>
                <w:szCs w:val="16"/>
              </w:rPr>
              <w:t xml:space="preserve"> amended 2015)</w:t>
            </w:r>
          </w:p>
        </w:tc>
        <w:tc>
          <w:tcPr>
            <w:tcW w:w="1984" w:type="dxa"/>
          </w:tcPr>
          <w:p w14:paraId="06946E83" w14:textId="3C86AE43"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Environment Agency</w:t>
            </w:r>
          </w:p>
        </w:tc>
        <w:tc>
          <w:tcPr>
            <w:tcW w:w="3969" w:type="dxa"/>
          </w:tcPr>
          <w:p w14:paraId="076058A2" w14:textId="15D804C1"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Duty of care to dispose of any waste electrical products properly through recycling.</w:t>
            </w:r>
          </w:p>
        </w:tc>
        <w:tc>
          <w:tcPr>
            <w:tcW w:w="2410" w:type="dxa"/>
          </w:tcPr>
          <w:p w14:paraId="1B3B0D5F" w14:textId="77777777" w:rsidR="007210F0" w:rsidRPr="002E1940" w:rsidRDefault="007210F0" w:rsidP="002E1940">
            <w:pPr>
              <w:pStyle w:val="TableText"/>
              <w:jc w:val="left"/>
              <w:rPr>
                <w:rFonts w:ascii="Arial" w:hAnsi="Arial" w:cs="Arial"/>
              </w:rPr>
            </w:pPr>
            <w:r w:rsidRPr="002E1940">
              <w:rPr>
                <w:rFonts w:ascii="Arial" w:hAnsi="Arial" w:cs="Arial"/>
              </w:rPr>
              <w:t>Waste Consignment Notes for electrical waste</w:t>
            </w:r>
          </w:p>
          <w:p w14:paraId="1634E571" w14:textId="437CC443"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Take back service to clients for old products bought after 13 August 2005.</w:t>
            </w:r>
          </w:p>
        </w:tc>
      </w:tr>
      <w:tr w:rsidR="007210F0" w:rsidRPr="006850CD" w14:paraId="7F95D807" w14:textId="77777777" w:rsidTr="00AF34B6">
        <w:trPr>
          <w:trHeight w:val="373"/>
        </w:trPr>
        <w:tc>
          <w:tcPr>
            <w:tcW w:w="2694" w:type="dxa"/>
          </w:tcPr>
          <w:p w14:paraId="35ABAFA2" w14:textId="5817DC24" w:rsidR="007210F0" w:rsidRPr="002E1940" w:rsidRDefault="007210F0" w:rsidP="002E1940">
            <w:pPr>
              <w:pStyle w:val="TableText"/>
              <w:ind w:left="23" w:hanging="23"/>
              <w:jc w:val="left"/>
              <w:rPr>
                <w:rFonts w:ascii="Calibri" w:hAnsi="Calibri" w:cs="Calibri"/>
                <w:color w:val="FF0000"/>
                <w:lang w:eastAsia="en-GB"/>
              </w:rPr>
            </w:pPr>
            <w:r w:rsidRPr="002E1940">
              <w:rPr>
                <w:rFonts w:ascii="Arial" w:hAnsi="Arial" w:cs="Arial"/>
              </w:rPr>
              <w:t>End of Life Vehicle Regulations 2003</w:t>
            </w:r>
            <w:r w:rsidR="002E1940">
              <w:rPr>
                <w:rFonts w:ascii="Arial" w:hAnsi="Arial" w:cs="Arial"/>
              </w:rPr>
              <w:t xml:space="preserve"> </w:t>
            </w:r>
            <w:r w:rsidRPr="002E1940">
              <w:rPr>
                <w:rFonts w:ascii="Arial" w:hAnsi="Arial" w:cs="Arial"/>
              </w:rPr>
              <w:t>(as amended 2010)</w:t>
            </w:r>
          </w:p>
        </w:tc>
        <w:tc>
          <w:tcPr>
            <w:tcW w:w="1984" w:type="dxa"/>
          </w:tcPr>
          <w:p w14:paraId="167DB45E" w14:textId="1D31F47D"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Environment Agency</w:t>
            </w:r>
          </w:p>
        </w:tc>
        <w:tc>
          <w:tcPr>
            <w:tcW w:w="3969" w:type="dxa"/>
          </w:tcPr>
          <w:p w14:paraId="6F7D3DCE" w14:textId="207D2D7D"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Requirement to safely dispose of all vehicles</w:t>
            </w:r>
          </w:p>
        </w:tc>
        <w:tc>
          <w:tcPr>
            <w:tcW w:w="2410" w:type="dxa"/>
          </w:tcPr>
          <w:p w14:paraId="7D46D239" w14:textId="77777777" w:rsidR="007210F0" w:rsidRPr="002E1940" w:rsidRDefault="007210F0" w:rsidP="002E1940">
            <w:pPr>
              <w:pStyle w:val="TableText"/>
              <w:jc w:val="left"/>
              <w:rPr>
                <w:rFonts w:ascii="Arial" w:hAnsi="Arial" w:cs="Arial"/>
              </w:rPr>
            </w:pPr>
            <w:r w:rsidRPr="002E1940">
              <w:rPr>
                <w:rFonts w:ascii="Arial" w:hAnsi="Arial" w:cs="Arial"/>
              </w:rPr>
              <w:t>Use of competent contractor</w:t>
            </w:r>
          </w:p>
          <w:p w14:paraId="32B908DD" w14:textId="20FBCF4B"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Waste consignment note</w:t>
            </w:r>
          </w:p>
        </w:tc>
      </w:tr>
      <w:tr w:rsidR="007210F0" w:rsidRPr="006850CD" w14:paraId="553D5D35" w14:textId="77777777" w:rsidTr="00AF34B6">
        <w:trPr>
          <w:trHeight w:val="373"/>
        </w:trPr>
        <w:tc>
          <w:tcPr>
            <w:tcW w:w="2694" w:type="dxa"/>
          </w:tcPr>
          <w:p w14:paraId="328D8B44" w14:textId="774C2A03"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Control of Pollution (Oil Storage) (England) Regulations 2001</w:t>
            </w:r>
          </w:p>
        </w:tc>
        <w:tc>
          <w:tcPr>
            <w:tcW w:w="1984" w:type="dxa"/>
          </w:tcPr>
          <w:p w14:paraId="7B2479F4" w14:textId="3FF4B704"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Environment Agency</w:t>
            </w:r>
          </w:p>
        </w:tc>
        <w:tc>
          <w:tcPr>
            <w:tcW w:w="3969" w:type="dxa"/>
          </w:tcPr>
          <w:p w14:paraId="41678611" w14:textId="2A1DED18"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Requirements for the storage of oils including requirements for secondary containment up to 110%</w:t>
            </w:r>
          </w:p>
        </w:tc>
        <w:tc>
          <w:tcPr>
            <w:tcW w:w="2410" w:type="dxa"/>
          </w:tcPr>
          <w:p w14:paraId="7CEE18E1" w14:textId="591D86FC" w:rsidR="007210F0" w:rsidRPr="002E1940" w:rsidRDefault="007210F0" w:rsidP="002E1940">
            <w:pPr>
              <w:autoSpaceDE w:val="0"/>
              <w:autoSpaceDN w:val="0"/>
              <w:adjustRightInd w:val="0"/>
              <w:spacing w:after="0" w:line="240" w:lineRule="auto"/>
              <w:rPr>
                <w:rFonts w:ascii="Calibri" w:hAnsi="Calibri" w:cs="Calibri"/>
                <w:color w:val="FF0000"/>
                <w:sz w:val="16"/>
                <w:szCs w:val="16"/>
                <w:lang w:eastAsia="en-GB"/>
              </w:rPr>
            </w:pPr>
            <w:r w:rsidRPr="002E1940">
              <w:rPr>
                <w:rFonts w:cs="Arial"/>
                <w:sz w:val="16"/>
                <w:szCs w:val="16"/>
              </w:rPr>
              <w:t>Secondary containment, prevention of pollution</w:t>
            </w:r>
          </w:p>
        </w:tc>
      </w:tr>
      <w:tr w:rsidR="007210F0" w:rsidRPr="006850CD" w14:paraId="54B7330A" w14:textId="77777777" w:rsidTr="00AF34B6">
        <w:trPr>
          <w:trHeight w:val="373"/>
        </w:trPr>
        <w:tc>
          <w:tcPr>
            <w:tcW w:w="2694" w:type="dxa"/>
          </w:tcPr>
          <w:p w14:paraId="780C81AC" w14:textId="33E83E29"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Lifting Operations and Lifting Equipment Regulations 1992</w:t>
            </w:r>
          </w:p>
        </w:tc>
        <w:tc>
          <w:tcPr>
            <w:tcW w:w="1984" w:type="dxa"/>
          </w:tcPr>
          <w:p w14:paraId="12D7A749" w14:textId="6FA584E1"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HSE</w:t>
            </w:r>
          </w:p>
        </w:tc>
        <w:tc>
          <w:tcPr>
            <w:tcW w:w="3969" w:type="dxa"/>
          </w:tcPr>
          <w:p w14:paraId="3BE7B1B6" w14:textId="77777777" w:rsidR="007210F0" w:rsidRPr="002E1940" w:rsidRDefault="007210F0" w:rsidP="002E1940">
            <w:pPr>
              <w:pStyle w:val="TableText"/>
              <w:jc w:val="left"/>
              <w:rPr>
                <w:rFonts w:ascii="Arial" w:hAnsi="Arial" w:cs="Arial"/>
              </w:rPr>
            </w:pPr>
            <w:r w:rsidRPr="002E1940">
              <w:rPr>
                <w:rFonts w:ascii="Arial" w:hAnsi="Arial" w:cs="Arial"/>
              </w:rPr>
              <w:t xml:space="preserve">Testing and maintenance of all lifting equipment including that for any specific jobs </w:t>
            </w:r>
            <w:proofErr w:type="gramStart"/>
            <w:r w:rsidRPr="002E1940">
              <w:rPr>
                <w:rFonts w:ascii="Arial" w:hAnsi="Arial" w:cs="Arial"/>
              </w:rPr>
              <w:t>e.g.</w:t>
            </w:r>
            <w:proofErr w:type="gramEnd"/>
            <w:r w:rsidRPr="002E1940">
              <w:rPr>
                <w:rFonts w:ascii="Arial" w:hAnsi="Arial" w:cs="Arial"/>
              </w:rPr>
              <w:t xml:space="preserve"> MEWP’s</w:t>
            </w:r>
          </w:p>
          <w:p w14:paraId="1283BCB0" w14:textId="42996444"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Provision for competent users</w:t>
            </w:r>
          </w:p>
        </w:tc>
        <w:tc>
          <w:tcPr>
            <w:tcW w:w="2410" w:type="dxa"/>
          </w:tcPr>
          <w:p w14:paraId="11A853AE" w14:textId="77777777" w:rsidR="007210F0" w:rsidRPr="002E1940" w:rsidRDefault="007210F0" w:rsidP="002E1940">
            <w:pPr>
              <w:pStyle w:val="TableText"/>
              <w:jc w:val="left"/>
              <w:rPr>
                <w:rFonts w:ascii="Arial" w:hAnsi="Arial" w:cs="Arial"/>
              </w:rPr>
            </w:pPr>
            <w:r w:rsidRPr="002E1940">
              <w:rPr>
                <w:rFonts w:ascii="Arial" w:hAnsi="Arial" w:cs="Arial"/>
              </w:rPr>
              <w:t>Maintenance records</w:t>
            </w:r>
          </w:p>
          <w:p w14:paraId="4BA66CDD" w14:textId="77777777" w:rsidR="007210F0" w:rsidRPr="002E1940" w:rsidRDefault="007210F0" w:rsidP="002E1940">
            <w:pPr>
              <w:pStyle w:val="TableText"/>
              <w:jc w:val="left"/>
              <w:rPr>
                <w:rFonts w:ascii="Arial" w:hAnsi="Arial" w:cs="Arial"/>
              </w:rPr>
            </w:pPr>
            <w:r w:rsidRPr="002E1940">
              <w:rPr>
                <w:rFonts w:ascii="Arial" w:hAnsi="Arial" w:cs="Arial"/>
              </w:rPr>
              <w:t>Safe Working Load Test reports as necessary</w:t>
            </w:r>
          </w:p>
          <w:p w14:paraId="26997A24" w14:textId="77777777" w:rsidR="007210F0" w:rsidRPr="002E1940" w:rsidRDefault="007210F0" w:rsidP="002E1940">
            <w:pPr>
              <w:pStyle w:val="TableText"/>
              <w:jc w:val="left"/>
              <w:rPr>
                <w:rFonts w:ascii="Arial" w:hAnsi="Arial" w:cs="Arial"/>
              </w:rPr>
            </w:pPr>
            <w:proofErr w:type="gramStart"/>
            <w:r w:rsidRPr="002E1940">
              <w:rPr>
                <w:rFonts w:ascii="Arial" w:hAnsi="Arial" w:cs="Arial"/>
              </w:rPr>
              <w:t>6 month</w:t>
            </w:r>
            <w:proofErr w:type="gramEnd"/>
            <w:r w:rsidRPr="002E1940">
              <w:rPr>
                <w:rFonts w:ascii="Arial" w:hAnsi="Arial" w:cs="Arial"/>
              </w:rPr>
              <w:t xml:space="preserve"> inspection reports and certificates</w:t>
            </w:r>
          </w:p>
          <w:p w14:paraId="62EA61CF" w14:textId="45A0A6B2"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Training records</w:t>
            </w:r>
          </w:p>
        </w:tc>
      </w:tr>
      <w:tr w:rsidR="007210F0" w:rsidRPr="006850CD" w14:paraId="5B9154A4" w14:textId="77777777" w:rsidTr="00AF34B6">
        <w:trPr>
          <w:trHeight w:val="373"/>
        </w:trPr>
        <w:tc>
          <w:tcPr>
            <w:tcW w:w="2694" w:type="dxa"/>
          </w:tcPr>
          <w:p w14:paraId="132DF59B" w14:textId="27D6AAB2"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Working at Height Regulations 2005</w:t>
            </w:r>
          </w:p>
        </w:tc>
        <w:tc>
          <w:tcPr>
            <w:tcW w:w="1984" w:type="dxa"/>
          </w:tcPr>
          <w:p w14:paraId="6533EF28" w14:textId="715F2403"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HSE</w:t>
            </w:r>
          </w:p>
        </w:tc>
        <w:tc>
          <w:tcPr>
            <w:tcW w:w="3969" w:type="dxa"/>
          </w:tcPr>
          <w:p w14:paraId="146AC60C" w14:textId="69F56D84"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 xml:space="preserve">Ensures suitable risk assessments are completed for working at height. For </w:t>
            </w:r>
            <w:proofErr w:type="gramStart"/>
            <w:r w:rsidRPr="002E1940">
              <w:rPr>
                <w:rFonts w:cs="Arial"/>
                <w:sz w:val="16"/>
                <w:szCs w:val="16"/>
              </w:rPr>
              <w:t>example</w:t>
            </w:r>
            <w:proofErr w:type="gramEnd"/>
            <w:r w:rsidRPr="002E1940">
              <w:rPr>
                <w:rFonts w:cs="Arial"/>
                <w:sz w:val="16"/>
                <w:szCs w:val="16"/>
              </w:rPr>
              <w:t xml:space="preserve"> changing a light bulb.</w:t>
            </w:r>
          </w:p>
        </w:tc>
        <w:tc>
          <w:tcPr>
            <w:tcW w:w="2410" w:type="dxa"/>
          </w:tcPr>
          <w:p w14:paraId="2EE67E8B" w14:textId="0777467C"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Working at Height Risk assessments and method statements (where required)</w:t>
            </w:r>
          </w:p>
        </w:tc>
      </w:tr>
      <w:tr w:rsidR="007210F0" w:rsidRPr="006850CD" w14:paraId="187C16FB" w14:textId="77777777" w:rsidTr="00AF34B6">
        <w:trPr>
          <w:trHeight w:val="373"/>
        </w:trPr>
        <w:tc>
          <w:tcPr>
            <w:tcW w:w="2694" w:type="dxa"/>
          </w:tcPr>
          <w:p w14:paraId="7168EF9E" w14:textId="5A62C0B7"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Reporting of Injuries, Diseases and Dangerous Occurrences Regulations 2013</w:t>
            </w:r>
          </w:p>
        </w:tc>
        <w:tc>
          <w:tcPr>
            <w:tcW w:w="1984" w:type="dxa"/>
          </w:tcPr>
          <w:p w14:paraId="61BD6AA5" w14:textId="1988099E"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HSE</w:t>
            </w:r>
          </w:p>
        </w:tc>
        <w:tc>
          <w:tcPr>
            <w:tcW w:w="3969" w:type="dxa"/>
          </w:tcPr>
          <w:p w14:paraId="3AB12BA9" w14:textId="12E5C3C6"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Ensuring that all notifiable accidents, dangerous occurrences are reported within the time limit.</w:t>
            </w:r>
          </w:p>
        </w:tc>
        <w:tc>
          <w:tcPr>
            <w:tcW w:w="2410" w:type="dxa"/>
          </w:tcPr>
          <w:p w14:paraId="13944073" w14:textId="77777777" w:rsidR="007210F0" w:rsidRPr="002E1940" w:rsidRDefault="007210F0" w:rsidP="002E1940">
            <w:pPr>
              <w:pStyle w:val="TableText"/>
              <w:jc w:val="left"/>
              <w:rPr>
                <w:rFonts w:ascii="Arial" w:hAnsi="Arial" w:cs="Arial"/>
              </w:rPr>
            </w:pPr>
            <w:r w:rsidRPr="002E1940">
              <w:rPr>
                <w:rFonts w:ascii="Arial" w:hAnsi="Arial" w:cs="Arial"/>
              </w:rPr>
              <w:t>Accident book</w:t>
            </w:r>
          </w:p>
          <w:p w14:paraId="39E4C591" w14:textId="39793420"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RIDDOR Reports</w:t>
            </w:r>
          </w:p>
        </w:tc>
      </w:tr>
      <w:tr w:rsidR="007210F0" w:rsidRPr="006850CD" w14:paraId="5994A45F" w14:textId="77777777" w:rsidTr="00AF34B6">
        <w:trPr>
          <w:trHeight w:val="373"/>
        </w:trPr>
        <w:tc>
          <w:tcPr>
            <w:tcW w:w="2694" w:type="dxa"/>
          </w:tcPr>
          <w:p w14:paraId="372036BA" w14:textId="79D179E0"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Control of Substances Hazardous to Health Regulations 2002</w:t>
            </w:r>
          </w:p>
        </w:tc>
        <w:tc>
          <w:tcPr>
            <w:tcW w:w="1984" w:type="dxa"/>
          </w:tcPr>
          <w:p w14:paraId="69E04FEA" w14:textId="743D86CD"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HSE</w:t>
            </w:r>
          </w:p>
        </w:tc>
        <w:tc>
          <w:tcPr>
            <w:tcW w:w="3969" w:type="dxa"/>
          </w:tcPr>
          <w:p w14:paraId="77694D32" w14:textId="77777777" w:rsidR="007210F0" w:rsidRPr="002E1940" w:rsidRDefault="007210F0" w:rsidP="002E1940">
            <w:pPr>
              <w:pStyle w:val="TableText"/>
              <w:jc w:val="left"/>
              <w:rPr>
                <w:rFonts w:ascii="Arial" w:hAnsi="Arial" w:cs="Arial"/>
              </w:rPr>
            </w:pPr>
            <w:r w:rsidRPr="002E1940">
              <w:rPr>
                <w:rFonts w:ascii="Arial" w:hAnsi="Arial" w:cs="Arial"/>
              </w:rPr>
              <w:t>Monitoring of Cleaning equipment and any other flammable supplies.</w:t>
            </w:r>
          </w:p>
          <w:p w14:paraId="5D66B5BF" w14:textId="1DC37891"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Ensuring all materials subject to COSHH have been assessed and the necessary controls implemented.</w:t>
            </w:r>
          </w:p>
        </w:tc>
        <w:tc>
          <w:tcPr>
            <w:tcW w:w="2410" w:type="dxa"/>
          </w:tcPr>
          <w:p w14:paraId="48575640" w14:textId="6EF520D3" w:rsidR="007210F0" w:rsidRPr="002E1940" w:rsidRDefault="007210F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COSHH Assessments</w:t>
            </w:r>
          </w:p>
        </w:tc>
      </w:tr>
      <w:tr w:rsidR="007210F0" w:rsidRPr="006850CD" w14:paraId="38DFF88C" w14:textId="77777777" w:rsidTr="00AF34B6">
        <w:trPr>
          <w:trHeight w:val="373"/>
        </w:trPr>
        <w:tc>
          <w:tcPr>
            <w:tcW w:w="2694" w:type="dxa"/>
          </w:tcPr>
          <w:p w14:paraId="2F51C5A2" w14:textId="77777777" w:rsidR="007210F0" w:rsidRPr="002E1940" w:rsidRDefault="007210F0" w:rsidP="00C95BE8">
            <w:pPr>
              <w:pStyle w:val="NoSpacing"/>
            </w:pPr>
            <w:r w:rsidRPr="002E1940">
              <w:t>Employers Liability Regulations (Compulsory Insurance) Regulations 1998</w:t>
            </w:r>
          </w:p>
          <w:p w14:paraId="6F17B3B6" w14:textId="77777777" w:rsidR="007210F0" w:rsidRPr="002E1940" w:rsidRDefault="007210F0" w:rsidP="00C95BE8">
            <w:pPr>
              <w:pStyle w:val="NoSpacing"/>
            </w:pPr>
            <w:r w:rsidRPr="002E1940">
              <w:t>(</w:t>
            </w:r>
            <w:proofErr w:type="gramStart"/>
            <w:r w:rsidRPr="002E1940">
              <w:t>as</w:t>
            </w:r>
            <w:proofErr w:type="gramEnd"/>
            <w:r w:rsidRPr="002E1940">
              <w:t xml:space="preserve"> amended 2004)</w:t>
            </w:r>
          </w:p>
          <w:p w14:paraId="7B56417A" w14:textId="77777777" w:rsidR="007210F0" w:rsidRPr="002E1940" w:rsidRDefault="007210F0" w:rsidP="00C95BE8">
            <w:pPr>
              <w:pStyle w:val="NoSpacing"/>
            </w:pPr>
            <w:r w:rsidRPr="002E1940">
              <w:t>(</w:t>
            </w:r>
            <w:proofErr w:type="gramStart"/>
            <w:r w:rsidRPr="002E1940">
              <w:t>as</w:t>
            </w:r>
            <w:proofErr w:type="gramEnd"/>
            <w:r w:rsidRPr="002E1940">
              <w:t xml:space="preserve"> amended 2008)</w:t>
            </w:r>
          </w:p>
          <w:p w14:paraId="4B32D20E" w14:textId="71B205C8" w:rsidR="007210F0" w:rsidRPr="002E1940" w:rsidRDefault="007210F0" w:rsidP="00C95BE8">
            <w:pPr>
              <w:pStyle w:val="NoSpacing"/>
              <w:rPr>
                <w:color w:val="FF0000"/>
                <w:lang w:eastAsia="en-GB"/>
              </w:rPr>
            </w:pPr>
            <w:r w:rsidRPr="002E1940">
              <w:t>(</w:t>
            </w:r>
            <w:proofErr w:type="gramStart"/>
            <w:r w:rsidRPr="002E1940">
              <w:t>as</w:t>
            </w:r>
            <w:proofErr w:type="gramEnd"/>
            <w:r w:rsidRPr="002E1940">
              <w:t xml:space="preserve"> amended 2011)</w:t>
            </w:r>
          </w:p>
        </w:tc>
        <w:tc>
          <w:tcPr>
            <w:tcW w:w="1984" w:type="dxa"/>
          </w:tcPr>
          <w:p w14:paraId="77B133C8" w14:textId="1E68517B" w:rsidR="007210F0" w:rsidRPr="002E1940" w:rsidRDefault="007210F0" w:rsidP="002E1940">
            <w:pPr>
              <w:autoSpaceDE w:val="0"/>
              <w:autoSpaceDN w:val="0"/>
              <w:adjustRightInd w:val="0"/>
              <w:spacing w:after="0" w:line="240" w:lineRule="auto"/>
              <w:rPr>
                <w:rFonts w:cs="Arial"/>
                <w:color w:val="FF0000"/>
                <w:sz w:val="16"/>
                <w:szCs w:val="16"/>
                <w:lang w:eastAsia="en-GB"/>
              </w:rPr>
            </w:pPr>
            <w:r w:rsidRPr="002E1940">
              <w:rPr>
                <w:rFonts w:cs="Arial"/>
                <w:sz w:val="16"/>
                <w:szCs w:val="16"/>
              </w:rPr>
              <w:t>OPSI</w:t>
            </w:r>
          </w:p>
        </w:tc>
        <w:tc>
          <w:tcPr>
            <w:tcW w:w="3969" w:type="dxa"/>
          </w:tcPr>
          <w:p w14:paraId="323CE54C" w14:textId="0746D236" w:rsidR="007210F0" w:rsidRPr="002E1940" w:rsidRDefault="007210F0" w:rsidP="002E1940">
            <w:pPr>
              <w:autoSpaceDE w:val="0"/>
              <w:autoSpaceDN w:val="0"/>
              <w:adjustRightInd w:val="0"/>
              <w:spacing w:after="0" w:line="240" w:lineRule="auto"/>
              <w:rPr>
                <w:rFonts w:cs="Arial"/>
                <w:color w:val="FF0000"/>
                <w:sz w:val="16"/>
                <w:szCs w:val="16"/>
                <w:lang w:eastAsia="en-GB"/>
              </w:rPr>
            </w:pPr>
            <w:r w:rsidRPr="002E1940">
              <w:rPr>
                <w:rFonts w:cs="Arial"/>
                <w:sz w:val="16"/>
                <w:szCs w:val="16"/>
              </w:rPr>
              <w:t xml:space="preserve">Requirement to have </w:t>
            </w:r>
            <w:proofErr w:type="gramStart"/>
            <w:r w:rsidR="002E1940" w:rsidRPr="002E1940">
              <w:rPr>
                <w:rFonts w:cs="Arial"/>
                <w:sz w:val="16"/>
                <w:szCs w:val="16"/>
              </w:rPr>
              <w:t>employers</w:t>
            </w:r>
            <w:proofErr w:type="gramEnd"/>
            <w:r w:rsidR="002E1940">
              <w:rPr>
                <w:rFonts w:cs="Arial"/>
                <w:sz w:val="16"/>
                <w:szCs w:val="16"/>
              </w:rPr>
              <w:t xml:space="preserve"> </w:t>
            </w:r>
            <w:r w:rsidRPr="002E1940">
              <w:rPr>
                <w:rFonts w:cs="Arial"/>
                <w:sz w:val="16"/>
                <w:szCs w:val="16"/>
              </w:rPr>
              <w:t>liability insurance and to display it</w:t>
            </w:r>
          </w:p>
        </w:tc>
        <w:tc>
          <w:tcPr>
            <w:tcW w:w="2410" w:type="dxa"/>
          </w:tcPr>
          <w:p w14:paraId="6A8985D4" w14:textId="4C5FB907" w:rsidR="007210F0" w:rsidRPr="002E1940" w:rsidRDefault="007210F0" w:rsidP="002E1940">
            <w:pPr>
              <w:autoSpaceDE w:val="0"/>
              <w:autoSpaceDN w:val="0"/>
              <w:adjustRightInd w:val="0"/>
              <w:spacing w:after="0" w:line="240" w:lineRule="auto"/>
              <w:rPr>
                <w:rFonts w:cs="Arial"/>
                <w:color w:val="FF0000"/>
                <w:sz w:val="16"/>
                <w:szCs w:val="16"/>
                <w:lang w:eastAsia="en-GB"/>
              </w:rPr>
            </w:pPr>
            <w:r w:rsidRPr="002E1940">
              <w:rPr>
                <w:rFonts w:cs="Arial"/>
                <w:sz w:val="16"/>
                <w:szCs w:val="16"/>
              </w:rPr>
              <w:t xml:space="preserve">Display of current </w:t>
            </w:r>
            <w:proofErr w:type="gramStart"/>
            <w:r w:rsidR="002E1940" w:rsidRPr="002E1940">
              <w:rPr>
                <w:rFonts w:cs="Arial"/>
                <w:sz w:val="16"/>
                <w:szCs w:val="16"/>
              </w:rPr>
              <w:t>employers</w:t>
            </w:r>
            <w:proofErr w:type="gramEnd"/>
            <w:r w:rsidR="002E1940">
              <w:rPr>
                <w:rFonts w:cs="Arial"/>
                <w:sz w:val="16"/>
                <w:szCs w:val="16"/>
              </w:rPr>
              <w:t xml:space="preserve"> </w:t>
            </w:r>
            <w:r w:rsidRPr="002E1940">
              <w:rPr>
                <w:rFonts w:cs="Arial"/>
                <w:sz w:val="16"/>
                <w:szCs w:val="16"/>
              </w:rPr>
              <w:t>liability insurance</w:t>
            </w:r>
          </w:p>
        </w:tc>
      </w:tr>
      <w:tr w:rsidR="002E1940" w:rsidRPr="006850CD" w14:paraId="436891CC" w14:textId="77777777" w:rsidTr="00AF34B6">
        <w:trPr>
          <w:trHeight w:val="373"/>
        </w:trPr>
        <w:tc>
          <w:tcPr>
            <w:tcW w:w="2694" w:type="dxa"/>
          </w:tcPr>
          <w:p w14:paraId="034EE73C" w14:textId="5BEDBDC4"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 xml:space="preserve">Modern Slavery Act 2015 </w:t>
            </w:r>
          </w:p>
        </w:tc>
        <w:tc>
          <w:tcPr>
            <w:tcW w:w="1984" w:type="dxa"/>
          </w:tcPr>
          <w:p w14:paraId="05098A25" w14:textId="4A95FA2B"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 xml:space="preserve">Human Rights </w:t>
            </w:r>
          </w:p>
        </w:tc>
        <w:tc>
          <w:tcPr>
            <w:tcW w:w="3969" w:type="dxa"/>
          </w:tcPr>
          <w:p w14:paraId="5A055A66" w14:textId="76AB2806"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 xml:space="preserve">The purpose of the Modern Slavery Act is to prevent modern slavery – including that of children – in supply chains by enabling the public, consumers, </w:t>
            </w:r>
            <w:proofErr w:type="gramStart"/>
            <w:r w:rsidRPr="002E1940">
              <w:rPr>
                <w:rFonts w:cs="Arial"/>
                <w:sz w:val="16"/>
                <w:szCs w:val="16"/>
              </w:rPr>
              <w:t>investors</w:t>
            </w:r>
            <w:proofErr w:type="gramEnd"/>
            <w:r w:rsidRPr="002E1940">
              <w:rPr>
                <w:rFonts w:cs="Arial"/>
                <w:sz w:val="16"/>
                <w:szCs w:val="16"/>
              </w:rPr>
              <w:t xml:space="preserve"> and employees to know what steps that organisations are taking to address the issue. ... Business has a key role to play in the efforts to end modern slavery.</w:t>
            </w:r>
          </w:p>
        </w:tc>
        <w:tc>
          <w:tcPr>
            <w:tcW w:w="2410" w:type="dxa"/>
          </w:tcPr>
          <w:p w14:paraId="6C74442E" w14:textId="1F2B574E"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 xml:space="preserve">Modern slavery Policy is in place and reviewed annually </w:t>
            </w:r>
          </w:p>
        </w:tc>
      </w:tr>
      <w:tr w:rsidR="002E1940" w:rsidRPr="006850CD" w14:paraId="7A26C86C" w14:textId="77777777" w:rsidTr="00AF34B6">
        <w:trPr>
          <w:trHeight w:val="373"/>
        </w:trPr>
        <w:tc>
          <w:tcPr>
            <w:tcW w:w="2694" w:type="dxa"/>
          </w:tcPr>
          <w:p w14:paraId="5CC11F2E" w14:textId="77777777" w:rsidR="002E1940" w:rsidRPr="002E1940" w:rsidRDefault="002E1940" w:rsidP="002E1940">
            <w:pPr>
              <w:pStyle w:val="TableText"/>
              <w:ind w:left="23" w:hanging="23"/>
              <w:jc w:val="left"/>
              <w:rPr>
                <w:rFonts w:ascii="Arial" w:hAnsi="Arial" w:cs="Arial"/>
                <w:b/>
                <w:bCs w:val="0"/>
              </w:rPr>
            </w:pPr>
            <w:r w:rsidRPr="002E1940">
              <w:rPr>
                <w:rFonts w:ascii="Arial" w:hAnsi="Arial" w:cs="Arial"/>
                <w:b/>
                <w:bCs w:val="0"/>
              </w:rPr>
              <w:t>Primary Legislation</w:t>
            </w:r>
          </w:p>
          <w:p w14:paraId="77D60B5D" w14:textId="77777777" w:rsidR="002E1940" w:rsidRPr="002E1940" w:rsidRDefault="002E1940" w:rsidP="002E1940">
            <w:pPr>
              <w:pStyle w:val="TableText"/>
              <w:ind w:left="23" w:hanging="23"/>
              <w:jc w:val="left"/>
              <w:rPr>
                <w:rFonts w:ascii="Arial" w:hAnsi="Arial" w:cs="Arial"/>
              </w:rPr>
            </w:pPr>
            <w:r w:rsidRPr="002E1940">
              <w:rPr>
                <w:rFonts w:ascii="Arial" w:hAnsi="Arial" w:cs="Arial"/>
              </w:rPr>
              <w:t>•Coronavirus Act 2020 (c. 7)</w:t>
            </w:r>
          </w:p>
          <w:p w14:paraId="697EDEF3" w14:textId="77777777" w:rsidR="002E1940" w:rsidRPr="002E1940" w:rsidRDefault="002E1940" w:rsidP="002E1940">
            <w:pPr>
              <w:pStyle w:val="TableText"/>
              <w:ind w:left="23" w:hanging="23"/>
              <w:jc w:val="left"/>
              <w:rPr>
                <w:rFonts w:ascii="Arial" w:hAnsi="Arial" w:cs="Arial"/>
              </w:rPr>
            </w:pPr>
            <w:r w:rsidRPr="002E1940">
              <w:rPr>
                <w:rFonts w:ascii="Arial" w:hAnsi="Arial" w:cs="Arial"/>
              </w:rPr>
              <w:t>•Coronavirus (Scotland) Act 2020 (asp 7)</w:t>
            </w:r>
          </w:p>
          <w:p w14:paraId="433C0D55" w14:textId="77777777" w:rsidR="002E1940" w:rsidRPr="002E1940" w:rsidRDefault="002E1940" w:rsidP="002E1940">
            <w:pPr>
              <w:pStyle w:val="TableText"/>
              <w:ind w:left="23" w:hanging="23"/>
              <w:jc w:val="left"/>
              <w:rPr>
                <w:rFonts w:ascii="Arial" w:hAnsi="Arial" w:cs="Arial"/>
              </w:rPr>
            </w:pPr>
            <w:r w:rsidRPr="002E1940">
              <w:rPr>
                <w:rFonts w:ascii="Arial" w:hAnsi="Arial" w:cs="Arial"/>
              </w:rPr>
              <w:t>•Coronavirus (Scotland) (No.2) Act 2020 (asp 10)</w:t>
            </w:r>
          </w:p>
          <w:p w14:paraId="1DAE06F8" w14:textId="71D855C9"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•Public Health (Control of Disease) Act 1984 (c. 22)</w:t>
            </w:r>
          </w:p>
        </w:tc>
        <w:tc>
          <w:tcPr>
            <w:tcW w:w="1984" w:type="dxa"/>
          </w:tcPr>
          <w:p w14:paraId="384E12FD" w14:textId="135FED0B"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An Act to make provision in connection with coronavirus; and for connected purposes</w:t>
            </w:r>
          </w:p>
        </w:tc>
        <w:tc>
          <w:tcPr>
            <w:tcW w:w="3969" w:type="dxa"/>
          </w:tcPr>
          <w:p w14:paraId="263B44E9" w14:textId="62157D8F"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Act (except for specified provisions) expires at the end of 2 years beginning with the date of Royal Assent, see s. 89 (subject to s. 90); and a relevant national authority may by regulations suspend (and subsequently revive) the operation of any provision of this Act (except for those provisions listed in s. 88(6)), see s. 88</w:t>
            </w:r>
          </w:p>
        </w:tc>
        <w:tc>
          <w:tcPr>
            <w:tcW w:w="2410" w:type="dxa"/>
          </w:tcPr>
          <w:p w14:paraId="10968987" w14:textId="6D7ECA7C" w:rsidR="002E1940" w:rsidRPr="002E1940" w:rsidRDefault="002E1940" w:rsidP="002E1940">
            <w:pPr>
              <w:autoSpaceDE w:val="0"/>
              <w:autoSpaceDN w:val="0"/>
              <w:adjustRightInd w:val="0"/>
              <w:spacing w:after="0" w:line="240" w:lineRule="auto"/>
              <w:rPr>
                <w:rFonts w:asciiTheme="minorHAnsi" w:hAnsiTheme="minorHAnsi" w:cstheme="minorHAnsi"/>
                <w:color w:val="FF0000"/>
                <w:sz w:val="16"/>
                <w:szCs w:val="16"/>
                <w:lang w:eastAsia="en-GB"/>
              </w:rPr>
            </w:pPr>
            <w:r w:rsidRPr="002E1940">
              <w:rPr>
                <w:rFonts w:cs="Arial"/>
                <w:sz w:val="16"/>
                <w:szCs w:val="16"/>
              </w:rPr>
              <w:t>COVID 19 Policy reviewed monthly</w:t>
            </w:r>
          </w:p>
        </w:tc>
      </w:tr>
    </w:tbl>
    <w:p w14:paraId="3CE3C2E8" w14:textId="77777777" w:rsidR="006850CD" w:rsidRPr="006850CD" w:rsidRDefault="006850CD" w:rsidP="006850CD">
      <w:pPr>
        <w:spacing w:after="0"/>
        <w:rPr>
          <w:rFonts w:cs="Arial"/>
          <w:b/>
          <w:color w:val="FF0000"/>
          <w:szCs w:val="20"/>
        </w:rPr>
      </w:pPr>
    </w:p>
    <w:p w14:paraId="08B918E0" w14:textId="6E1A866A" w:rsidR="006850CD" w:rsidRPr="00003902" w:rsidRDefault="006850CD" w:rsidP="006850CD">
      <w:pPr>
        <w:spacing w:after="0" w:line="240" w:lineRule="auto"/>
        <w:rPr>
          <w:rFonts w:cs="Arial"/>
          <w:b/>
          <w:bCs/>
          <w:color w:val="000000" w:themeColor="text1"/>
          <w:szCs w:val="18"/>
          <w:u w:val="single"/>
        </w:rPr>
      </w:pPr>
      <w:r w:rsidRPr="00003902">
        <w:rPr>
          <w:rFonts w:cs="Arial"/>
          <w:b/>
          <w:bCs/>
          <w:color w:val="000000" w:themeColor="text1"/>
          <w:szCs w:val="18"/>
          <w:u w:val="single"/>
        </w:rPr>
        <w:t>Hazard identification - Risk assessments</w:t>
      </w:r>
    </w:p>
    <w:p w14:paraId="0AA376B7" w14:textId="6E1631BF" w:rsidR="002E1940" w:rsidRPr="00003902" w:rsidRDefault="002E1940" w:rsidP="006850CD">
      <w:pPr>
        <w:spacing w:after="0" w:line="240" w:lineRule="auto"/>
        <w:rPr>
          <w:rFonts w:cs="Arial"/>
          <w:color w:val="000000" w:themeColor="text1"/>
          <w:szCs w:val="18"/>
        </w:rPr>
      </w:pPr>
      <w:r w:rsidRPr="00003902">
        <w:rPr>
          <w:rFonts w:cs="Arial"/>
          <w:color w:val="000000" w:themeColor="text1"/>
          <w:szCs w:val="18"/>
        </w:rPr>
        <w:t xml:space="preserve">The business has a suite of risk assessments held </w:t>
      </w:r>
      <w:r w:rsidR="00003902" w:rsidRPr="00003902">
        <w:rPr>
          <w:rFonts w:cs="Arial"/>
          <w:color w:val="000000" w:themeColor="text1"/>
          <w:szCs w:val="18"/>
        </w:rPr>
        <w:t>with back office.</w:t>
      </w:r>
    </w:p>
    <w:p w14:paraId="647F67CB" w14:textId="06BDB6E2" w:rsidR="00003902" w:rsidRPr="00003902" w:rsidRDefault="00003902" w:rsidP="006850CD">
      <w:pPr>
        <w:spacing w:after="0" w:line="240" w:lineRule="auto"/>
        <w:rPr>
          <w:rFonts w:cs="Arial"/>
          <w:color w:val="000000" w:themeColor="text1"/>
          <w:szCs w:val="18"/>
        </w:rPr>
      </w:pPr>
    </w:p>
    <w:p w14:paraId="371DB14D" w14:textId="7F2BC1B2" w:rsidR="00003902" w:rsidRDefault="00003902" w:rsidP="006850CD">
      <w:pPr>
        <w:spacing w:after="0" w:line="240" w:lineRule="auto"/>
        <w:rPr>
          <w:rFonts w:cs="Arial"/>
          <w:color w:val="FF0000"/>
          <w:szCs w:val="18"/>
        </w:rPr>
      </w:pPr>
      <w:r>
        <w:rPr>
          <w:rFonts w:cs="Arial"/>
          <w:noProof/>
          <w:color w:val="FF0000"/>
          <w:szCs w:val="18"/>
        </w:rPr>
        <w:drawing>
          <wp:inline distT="0" distB="0" distL="0" distR="0" wp14:anchorId="0B078B9B" wp14:editId="6ECE785E">
            <wp:extent cx="6772275" cy="3276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39445"/>
                    <a:stretch/>
                  </pic:blipFill>
                  <pic:spPr bwMode="auto">
                    <a:xfrm>
                      <a:off x="0" y="0"/>
                      <a:ext cx="677227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52832F90" w14:textId="0DC47E28" w:rsidR="00003902" w:rsidRDefault="00003902" w:rsidP="006850CD">
      <w:pPr>
        <w:spacing w:after="0" w:line="240" w:lineRule="auto"/>
        <w:rPr>
          <w:rFonts w:cs="Arial"/>
          <w:color w:val="FF0000"/>
          <w:szCs w:val="18"/>
        </w:rPr>
      </w:pPr>
    </w:p>
    <w:p w14:paraId="46288C03" w14:textId="1C9033DF" w:rsidR="00003902" w:rsidRDefault="00003902" w:rsidP="006850CD">
      <w:pPr>
        <w:spacing w:after="0" w:line="240" w:lineRule="auto"/>
        <w:rPr>
          <w:rFonts w:cs="Arial"/>
          <w:color w:val="FF0000"/>
          <w:szCs w:val="18"/>
        </w:rPr>
      </w:pPr>
    </w:p>
    <w:p w14:paraId="081F2FA0" w14:textId="6304160F" w:rsidR="00003902" w:rsidRPr="00003902" w:rsidRDefault="00003902" w:rsidP="006850CD">
      <w:pPr>
        <w:spacing w:after="0" w:line="240" w:lineRule="auto"/>
        <w:rPr>
          <w:rFonts w:cs="Arial"/>
          <w:color w:val="000000" w:themeColor="text1"/>
          <w:szCs w:val="18"/>
        </w:rPr>
      </w:pPr>
      <w:r w:rsidRPr="00003902">
        <w:rPr>
          <w:rFonts w:cs="Arial"/>
          <w:color w:val="000000" w:themeColor="text1"/>
          <w:szCs w:val="18"/>
        </w:rPr>
        <w:t xml:space="preserve">The following risk assessments and method statements were </w:t>
      </w:r>
      <w:proofErr w:type="gramStart"/>
      <w:r w:rsidRPr="00003902">
        <w:rPr>
          <w:rFonts w:cs="Arial"/>
          <w:color w:val="000000" w:themeColor="text1"/>
          <w:szCs w:val="18"/>
        </w:rPr>
        <w:t>viewed;</w:t>
      </w:r>
      <w:proofErr w:type="gramEnd"/>
    </w:p>
    <w:p w14:paraId="5DDB4211" w14:textId="77777777" w:rsidR="00003902" w:rsidRDefault="00003902" w:rsidP="006850CD">
      <w:pPr>
        <w:spacing w:after="0" w:line="240" w:lineRule="auto"/>
        <w:rPr>
          <w:rFonts w:cs="Arial"/>
          <w:color w:val="FF0000"/>
          <w:szCs w:val="18"/>
        </w:rPr>
      </w:pPr>
    </w:p>
    <w:p w14:paraId="3FFBEDA4" w14:textId="0D74BF8F" w:rsidR="006850CD" w:rsidRDefault="006850CD" w:rsidP="00EB53FE">
      <w:pPr>
        <w:pStyle w:val="ListParagraph"/>
        <w:numPr>
          <w:ilvl w:val="0"/>
          <w:numId w:val="34"/>
        </w:numPr>
        <w:spacing w:after="0" w:line="240" w:lineRule="auto"/>
        <w:rPr>
          <w:rFonts w:ascii="Arial" w:hAnsi="Arial" w:cs="Arial"/>
          <w:color w:val="000000" w:themeColor="text1"/>
          <w:sz w:val="18"/>
          <w:szCs w:val="18"/>
        </w:rPr>
      </w:pPr>
      <w:r w:rsidRPr="00003902">
        <w:rPr>
          <w:rFonts w:ascii="Arial" w:hAnsi="Arial" w:cs="Arial"/>
          <w:b/>
          <w:bCs/>
          <w:color w:val="000000" w:themeColor="text1"/>
          <w:sz w:val="18"/>
          <w:szCs w:val="18"/>
        </w:rPr>
        <w:t>Office Risk</w:t>
      </w:r>
      <w:r w:rsidRPr="00003902">
        <w:rPr>
          <w:rFonts w:ascii="Arial" w:hAnsi="Arial" w:cs="Arial"/>
          <w:color w:val="000000" w:themeColor="text1"/>
          <w:sz w:val="18"/>
          <w:szCs w:val="18"/>
        </w:rPr>
        <w:t xml:space="preserve"> assessment was reviewed 08 Jul 20, hazards include: Slips and Trips, Manual Handling, Electricity, Fire, Working at Height, Electricity, Hand Tools, Power Tools and Ladder Use</w:t>
      </w:r>
    </w:p>
    <w:p w14:paraId="1FB70B45" w14:textId="0085FAD5" w:rsidR="00003902" w:rsidRPr="00003902" w:rsidRDefault="00003902" w:rsidP="00EB53FE">
      <w:pPr>
        <w:pStyle w:val="ListParagraph"/>
        <w:numPr>
          <w:ilvl w:val="0"/>
          <w:numId w:val="34"/>
        </w:numPr>
        <w:spacing w:after="0" w:line="240" w:lineRule="auto"/>
        <w:rPr>
          <w:rFonts w:ascii="Arial" w:hAnsi="Arial" w:cs="Arial"/>
          <w:color w:val="000000" w:themeColor="text1"/>
          <w:sz w:val="18"/>
          <w:szCs w:val="18"/>
        </w:rPr>
      </w:pPr>
      <w:r w:rsidRPr="00003902">
        <w:rPr>
          <w:rFonts w:ascii="Arial" w:hAnsi="Arial" w:cs="Arial"/>
          <w:b/>
          <w:bCs/>
          <w:color w:val="000000" w:themeColor="text1"/>
          <w:sz w:val="18"/>
          <w:szCs w:val="18"/>
        </w:rPr>
        <w:t>Use of Operating Shovel</w:t>
      </w:r>
      <w:r>
        <w:rPr>
          <w:rFonts w:ascii="Arial" w:hAnsi="Arial" w:cs="Arial"/>
          <w:color w:val="000000" w:themeColor="text1"/>
          <w:sz w:val="18"/>
          <w:szCs w:val="18"/>
        </w:rPr>
        <w:t xml:space="preserve"> was last reviewed on the 01/01/21 by SW - </w:t>
      </w:r>
      <w:r w:rsidRPr="00003902">
        <w:rPr>
          <w:rFonts w:ascii="Arial" w:hAnsi="Arial" w:cs="Arial"/>
          <w:color w:val="000000" w:themeColor="text1"/>
          <w:sz w:val="18"/>
          <w:szCs w:val="18"/>
        </w:rPr>
        <w:t xml:space="preserve">hazards </w:t>
      </w:r>
      <w:proofErr w:type="gramStart"/>
      <w:r w:rsidRPr="00003902">
        <w:rPr>
          <w:rFonts w:ascii="Arial" w:hAnsi="Arial" w:cs="Arial"/>
          <w:color w:val="000000" w:themeColor="text1"/>
          <w:sz w:val="18"/>
          <w:szCs w:val="18"/>
        </w:rPr>
        <w:t>include:</w:t>
      </w:r>
      <w:proofErr w:type="gramEnd"/>
      <w:r>
        <w:rPr>
          <w:rFonts w:ascii="Arial" w:hAnsi="Arial" w:cs="Arial"/>
          <w:color w:val="000000" w:themeColor="text1"/>
          <w:sz w:val="18"/>
          <w:szCs w:val="18"/>
        </w:rPr>
        <w:t xml:space="preserve"> Collisions, Loading Shovel Overturns, Reversing, Falling Objects, Access and Egress into the vehicle, Noise.</w:t>
      </w:r>
    </w:p>
    <w:p w14:paraId="3ED8831F" w14:textId="48826CF6" w:rsidR="006850CD" w:rsidRDefault="006850CD" w:rsidP="00EB53FE">
      <w:pPr>
        <w:pStyle w:val="ListParagraph"/>
        <w:numPr>
          <w:ilvl w:val="0"/>
          <w:numId w:val="34"/>
        </w:numPr>
        <w:spacing w:after="0" w:line="240" w:lineRule="auto"/>
        <w:rPr>
          <w:rFonts w:ascii="Arial" w:hAnsi="Arial" w:cs="Arial"/>
          <w:color w:val="000000" w:themeColor="text1"/>
          <w:sz w:val="18"/>
          <w:szCs w:val="18"/>
        </w:rPr>
      </w:pPr>
      <w:r w:rsidRPr="00DF2FDD">
        <w:rPr>
          <w:rFonts w:ascii="Arial" w:hAnsi="Arial" w:cs="Arial"/>
          <w:b/>
          <w:bCs/>
          <w:color w:val="000000" w:themeColor="text1"/>
          <w:sz w:val="18"/>
          <w:szCs w:val="18"/>
        </w:rPr>
        <w:t>COVID 19 Risk Assessment</w:t>
      </w:r>
      <w:r w:rsidRPr="00DF2FDD">
        <w:rPr>
          <w:rFonts w:ascii="Arial" w:hAnsi="Arial" w:cs="Arial"/>
          <w:color w:val="000000" w:themeColor="text1"/>
          <w:sz w:val="18"/>
          <w:szCs w:val="18"/>
        </w:rPr>
        <w:t xml:space="preserve"> has been completed which include: Hand washing, Cleaning, Social Distancing, PPE, Symptoms and Mental Health. There is only a small number of staff working from the HO, the management and Sales staff are working from home.</w:t>
      </w:r>
    </w:p>
    <w:p w14:paraId="6AC30A96" w14:textId="3F37A84A" w:rsidR="00DF2FDD" w:rsidRDefault="00DF2FDD" w:rsidP="00EB53FE">
      <w:pPr>
        <w:pStyle w:val="ListParagraph"/>
        <w:numPr>
          <w:ilvl w:val="0"/>
          <w:numId w:val="34"/>
        </w:numPr>
        <w:spacing w:after="0" w:line="240" w:lineRule="auto"/>
        <w:rPr>
          <w:rFonts w:ascii="Arial" w:eastAsia="Times New Roman" w:hAnsi="Arial" w:cs="Arial"/>
          <w:color w:val="000000"/>
          <w:sz w:val="18"/>
          <w:szCs w:val="18"/>
          <w:lang w:eastAsia="en-GB"/>
        </w:rPr>
      </w:pPr>
      <w:r w:rsidRPr="00DF2FDD">
        <w:rPr>
          <w:rFonts w:ascii="Arial" w:hAnsi="Arial" w:cs="Arial"/>
          <w:b/>
          <w:bCs/>
          <w:color w:val="000000" w:themeColor="text1"/>
          <w:sz w:val="18"/>
          <w:szCs w:val="18"/>
        </w:rPr>
        <w:t>Scrap Yard and Spares Assessment</w:t>
      </w:r>
      <w:r w:rsidRPr="00DF2FDD">
        <w:rPr>
          <w:rFonts w:ascii="Arial" w:hAnsi="Arial" w:cs="Arial"/>
          <w:color w:val="000000" w:themeColor="text1"/>
          <w:sz w:val="18"/>
          <w:szCs w:val="18"/>
        </w:rPr>
        <w:t xml:space="preserve"> - was last reviewed on the 01/01/21 by SW – </w:t>
      </w:r>
      <w:r w:rsidRPr="00DF2FDD">
        <w:rPr>
          <w:rFonts w:ascii="Arial" w:eastAsia="Times New Roman" w:hAnsi="Arial" w:cs="Arial"/>
          <w:color w:val="000000"/>
          <w:sz w:val="18"/>
          <w:szCs w:val="18"/>
          <w:lang w:eastAsia="en-GB"/>
        </w:rPr>
        <w:t xml:space="preserve">Falling Materials, Entrapment, Sharp Metals, </w:t>
      </w:r>
      <w:r>
        <w:rPr>
          <w:rFonts w:ascii="Arial" w:eastAsia="Times New Roman" w:hAnsi="Arial" w:cs="Arial"/>
          <w:color w:val="000000"/>
          <w:sz w:val="18"/>
          <w:szCs w:val="18"/>
          <w:lang w:eastAsia="en-GB"/>
        </w:rPr>
        <w:t>Spillages, Slips and Trips</w:t>
      </w:r>
    </w:p>
    <w:p w14:paraId="553FE2D8" w14:textId="4C64F5D6" w:rsidR="00DF2FDD" w:rsidRPr="00DF2FDD" w:rsidRDefault="00DF2FDD" w:rsidP="00EB53FE">
      <w:pPr>
        <w:pStyle w:val="ListParagraph"/>
        <w:numPr>
          <w:ilvl w:val="0"/>
          <w:numId w:val="34"/>
        </w:numPr>
        <w:spacing w:after="0" w:line="240" w:lineRule="auto"/>
        <w:rPr>
          <w:rFonts w:ascii="Arial" w:eastAsia="Times New Roman" w:hAnsi="Arial" w:cs="Arial"/>
          <w:color w:val="000000"/>
          <w:sz w:val="18"/>
          <w:szCs w:val="18"/>
          <w:lang w:eastAsia="en-GB"/>
        </w:rPr>
      </w:pPr>
      <w:r w:rsidRPr="00DF2FDD">
        <w:rPr>
          <w:rFonts w:ascii="Arial" w:hAnsi="Arial" w:cs="Arial"/>
          <w:b/>
          <w:bCs/>
          <w:color w:val="000000" w:themeColor="text1"/>
          <w:sz w:val="18"/>
          <w:szCs w:val="18"/>
        </w:rPr>
        <w:t>Turning and Reversing a Vehicle -</w:t>
      </w:r>
      <w:r w:rsidRPr="00DF2FDD">
        <w:rPr>
          <w:rFonts w:ascii="Arial" w:eastAsia="Times New Roman" w:hAnsi="Arial" w:cs="Arial"/>
          <w:color w:val="000000"/>
          <w:sz w:val="18"/>
          <w:szCs w:val="18"/>
          <w:lang w:eastAsia="en-GB"/>
        </w:rPr>
        <w:t xml:space="preserve"> was last reviewed on the 01/01/21 by SW - Potential to hit another person</w:t>
      </w:r>
    </w:p>
    <w:p w14:paraId="3B0F0563" w14:textId="5892344E" w:rsidR="00DF2FDD" w:rsidRPr="00DF2FDD" w:rsidRDefault="00DF2FDD" w:rsidP="00DF2FDD">
      <w:pPr>
        <w:spacing w:after="0" w:line="240" w:lineRule="auto"/>
        <w:rPr>
          <w:rFonts w:ascii="Calibri" w:eastAsia="Times New Roman" w:hAnsi="Calibri" w:cs="Calibri"/>
          <w:color w:val="000000"/>
          <w:sz w:val="24"/>
          <w:szCs w:val="24"/>
          <w:lang w:eastAsia="en-GB"/>
        </w:rPr>
      </w:pPr>
    </w:p>
    <w:p w14:paraId="75CDE2B2" w14:textId="4327EF77" w:rsidR="006850CD" w:rsidRPr="002E1940" w:rsidRDefault="006850CD" w:rsidP="006850CD">
      <w:pPr>
        <w:spacing w:after="0" w:line="240" w:lineRule="auto"/>
        <w:rPr>
          <w:rFonts w:cs="Arial"/>
          <w:color w:val="000000" w:themeColor="text1"/>
          <w:szCs w:val="18"/>
        </w:rPr>
      </w:pPr>
      <w:r w:rsidRPr="002E1940">
        <w:rPr>
          <w:rFonts w:cs="Arial"/>
          <w:color w:val="000000" w:themeColor="text1"/>
          <w:szCs w:val="18"/>
        </w:rPr>
        <w:t xml:space="preserve">The Company have carried out a Fire Plan and Risk assessment FP002 currently </w:t>
      </w:r>
      <w:r w:rsidR="002E1940" w:rsidRPr="002E1940">
        <w:rPr>
          <w:rFonts w:cs="Arial"/>
          <w:color w:val="000000" w:themeColor="text1"/>
          <w:szCs w:val="18"/>
        </w:rPr>
        <w:t>dated 09</w:t>
      </w:r>
      <w:r w:rsidR="002E1940" w:rsidRPr="002E1940">
        <w:rPr>
          <w:rFonts w:cs="Arial"/>
          <w:color w:val="000000" w:themeColor="text1"/>
          <w:szCs w:val="18"/>
          <w:vertAlign w:val="superscript"/>
        </w:rPr>
        <w:t>th</w:t>
      </w:r>
      <w:r w:rsidR="002E1940" w:rsidRPr="002E1940">
        <w:rPr>
          <w:rFonts w:cs="Arial"/>
          <w:color w:val="000000" w:themeColor="text1"/>
          <w:szCs w:val="18"/>
        </w:rPr>
        <w:t xml:space="preserve"> December 2021</w:t>
      </w:r>
      <w:r w:rsidRPr="002E1940">
        <w:rPr>
          <w:rFonts w:cs="Arial"/>
          <w:color w:val="000000" w:themeColor="text1"/>
          <w:szCs w:val="18"/>
        </w:rPr>
        <w:t xml:space="preserve">, this </w:t>
      </w:r>
      <w:proofErr w:type="gramStart"/>
      <w:r w:rsidRPr="002E1940">
        <w:rPr>
          <w:rFonts w:cs="Arial"/>
          <w:color w:val="000000" w:themeColor="text1"/>
          <w:szCs w:val="18"/>
        </w:rPr>
        <w:t>includes:</w:t>
      </w:r>
      <w:proofErr w:type="gramEnd"/>
      <w:r w:rsidRPr="002E1940">
        <w:rPr>
          <w:rFonts w:cs="Arial"/>
          <w:color w:val="000000" w:themeColor="text1"/>
          <w:szCs w:val="18"/>
        </w:rPr>
        <w:t xml:space="preserve"> Fire safety systems within the premises, Plan drawing, Fire hazards, Fire safety, signs &amp; notices, Fire warning system, Emergency lighting system, Firefighting equipment, Maintenance management, Alerting the fire Service, Emergency action plan (EAP), Training and the Fire Safety Management plan. </w:t>
      </w:r>
    </w:p>
    <w:p w14:paraId="767EAAC4" w14:textId="4E9AF8D3" w:rsidR="006850CD" w:rsidRDefault="006850CD" w:rsidP="006850CD">
      <w:pPr>
        <w:spacing w:after="0"/>
        <w:rPr>
          <w:rFonts w:cs="Arial"/>
          <w:b/>
          <w:color w:val="FF0000"/>
          <w:szCs w:val="20"/>
        </w:rPr>
      </w:pPr>
    </w:p>
    <w:p w14:paraId="2A48A03A" w14:textId="7FF0D934" w:rsidR="00DF2FDD" w:rsidRDefault="00DF2FDD" w:rsidP="006850CD">
      <w:pPr>
        <w:spacing w:after="0"/>
        <w:rPr>
          <w:rFonts w:cs="Arial"/>
          <w:b/>
          <w:color w:val="000000" w:themeColor="text1"/>
          <w:szCs w:val="20"/>
          <w:u w:val="single"/>
        </w:rPr>
      </w:pPr>
      <w:proofErr w:type="spellStart"/>
      <w:r w:rsidRPr="00DF2FDD">
        <w:rPr>
          <w:rFonts w:cs="Arial"/>
          <w:b/>
          <w:color w:val="000000" w:themeColor="text1"/>
          <w:szCs w:val="20"/>
          <w:u w:val="single"/>
        </w:rPr>
        <w:t>CoSHH</w:t>
      </w:r>
      <w:proofErr w:type="spellEnd"/>
      <w:r w:rsidRPr="00DF2FDD">
        <w:rPr>
          <w:rFonts w:cs="Arial"/>
          <w:b/>
          <w:color w:val="000000" w:themeColor="text1"/>
          <w:szCs w:val="20"/>
          <w:u w:val="single"/>
        </w:rPr>
        <w:t xml:space="preserve"> Substances</w:t>
      </w:r>
    </w:p>
    <w:p w14:paraId="55C99454" w14:textId="20C62D13" w:rsidR="00DF2FDD" w:rsidRDefault="0090148C" w:rsidP="006850CD">
      <w:pPr>
        <w:spacing w:after="0"/>
        <w:rPr>
          <w:rFonts w:cs="Arial"/>
          <w:bCs/>
          <w:color w:val="000000" w:themeColor="text1"/>
          <w:szCs w:val="20"/>
        </w:rPr>
      </w:pPr>
      <w:proofErr w:type="spellStart"/>
      <w:r w:rsidRPr="0090148C">
        <w:rPr>
          <w:rFonts w:cs="Arial"/>
          <w:bCs/>
          <w:color w:val="000000" w:themeColor="text1"/>
          <w:szCs w:val="20"/>
        </w:rPr>
        <w:t>CoSHH</w:t>
      </w:r>
      <w:proofErr w:type="spellEnd"/>
      <w:r w:rsidRPr="0090148C">
        <w:rPr>
          <w:rFonts w:cs="Arial"/>
          <w:bCs/>
          <w:color w:val="000000" w:themeColor="text1"/>
          <w:szCs w:val="20"/>
        </w:rPr>
        <w:t xml:space="preserve"> Assessments are managed via </w:t>
      </w:r>
      <w:r>
        <w:rPr>
          <w:rFonts w:cs="Arial"/>
          <w:bCs/>
          <w:color w:val="000000" w:themeColor="text1"/>
          <w:szCs w:val="20"/>
        </w:rPr>
        <w:t xml:space="preserve">the </w:t>
      </w:r>
      <w:proofErr w:type="spellStart"/>
      <w:r>
        <w:rPr>
          <w:rFonts w:cs="Arial"/>
          <w:bCs/>
          <w:color w:val="000000" w:themeColor="text1"/>
          <w:szCs w:val="20"/>
        </w:rPr>
        <w:t>Sipol</w:t>
      </w:r>
      <w:proofErr w:type="spellEnd"/>
      <w:r>
        <w:rPr>
          <w:rFonts w:cs="Arial"/>
          <w:bCs/>
          <w:color w:val="000000" w:themeColor="text1"/>
          <w:szCs w:val="20"/>
        </w:rPr>
        <w:t xml:space="preserve"> database. The following were sampled during the audit.</w:t>
      </w:r>
    </w:p>
    <w:p w14:paraId="6DBC0765" w14:textId="61749132" w:rsidR="0090148C" w:rsidRDefault="0090148C" w:rsidP="006850CD">
      <w:pPr>
        <w:spacing w:after="0"/>
        <w:rPr>
          <w:rFonts w:cs="Arial"/>
          <w:bCs/>
          <w:color w:val="000000" w:themeColor="text1"/>
          <w:szCs w:val="20"/>
        </w:rPr>
      </w:pPr>
    </w:p>
    <w:p w14:paraId="4FF30D65" w14:textId="72FC6D8F" w:rsidR="0090148C" w:rsidRPr="0090148C" w:rsidRDefault="0090148C" w:rsidP="00EB53FE">
      <w:pPr>
        <w:pStyle w:val="ListParagraph"/>
        <w:numPr>
          <w:ilvl w:val="0"/>
          <w:numId w:val="35"/>
        </w:numPr>
        <w:spacing w:after="0"/>
        <w:rPr>
          <w:rFonts w:ascii="Arial" w:hAnsi="Arial" w:cs="Arial"/>
          <w:bCs/>
          <w:color w:val="000000" w:themeColor="text1"/>
          <w:sz w:val="18"/>
          <w:szCs w:val="18"/>
        </w:rPr>
      </w:pPr>
      <w:r w:rsidRPr="0090148C">
        <w:rPr>
          <w:rFonts w:ascii="Arial" w:hAnsi="Arial" w:cs="Arial"/>
          <w:sz w:val="18"/>
          <w:szCs w:val="18"/>
          <w:lang w:eastAsia="en-GB"/>
        </w:rPr>
        <w:t>27140 COPPER GREASE – Next Review Date - 30/09/2022 – Medium Hazard</w:t>
      </w:r>
    </w:p>
    <w:p w14:paraId="5903FA7D" w14:textId="5C635306" w:rsidR="0090148C" w:rsidRPr="0090148C" w:rsidRDefault="0090148C" w:rsidP="00EB53FE">
      <w:pPr>
        <w:pStyle w:val="ListParagraph"/>
        <w:numPr>
          <w:ilvl w:val="0"/>
          <w:numId w:val="35"/>
        </w:numPr>
        <w:spacing w:after="0"/>
        <w:rPr>
          <w:rFonts w:ascii="Arial" w:hAnsi="Arial" w:cs="Arial"/>
          <w:bCs/>
          <w:color w:val="000000" w:themeColor="text1"/>
          <w:sz w:val="18"/>
          <w:szCs w:val="18"/>
        </w:rPr>
      </w:pPr>
      <w:r w:rsidRPr="0090148C">
        <w:rPr>
          <w:rFonts w:ascii="Arial" w:hAnsi="Arial" w:cs="Arial"/>
          <w:sz w:val="18"/>
          <w:szCs w:val="18"/>
          <w:lang w:eastAsia="en-GB"/>
        </w:rPr>
        <w:t>ARCO VEHICLE WASH - Next Review Date – 16/10/22 – Low Risk Hazard</w:t>
      </w:r>
    </w:p>
    <w:p w14:paraId="039A5E81" w14:textId="3A246128" w:rsidR="0090148C" w:rsidRPr="0090148C" w:rsidRDefault="0090148C" w:rsidP="00EB53FE">
      <w:pPr>
        <w:pStyle w:val="ListParagraph"/>
        <w:numPr>
          <w:ilvl w:val="0"/>
          <w:numId w:val="35"/>
        </w:numPr>
        <w:spacing w:after="0"/>
        <w:rPr>
          <w:rFonts w:ascii="Arial" w:hAnsi="Arial" w:cs="Arial"/>
          <w:bCs/>
          <w:sz w:val="18"/>
          <w:szCs w:val="18"/>
          <w:lang w:eastAsia="en-GB"/>
        </w:rPr>
      </w:pPr>
      <w:r w:rsidRPr="0090148C">
        <w:rPr>
          <w:rFonts w:ascii="Arial" w:hAnsi="Arial" w:cs="Arial"/>
          <w:sz w:val="18"/>
          <w:szCs w:val="18"/>
          <w:lang w:eastAsia="en-GB"/>
        </w:rPr>
        <w:t>GREENOX, ADBLUE, AUTOMOTIVE UREA - Next Review Date – 13/10/22 – Low Risk Hazard</w:t>
      </w:r>
    </w:p>
    <w:p w14:paraId="20B00916" w14:textId="74E012C9" w:rsidR="0090148C" w:rsidRPr="0090148C" w:rsidRDefault="0090148C" w:rsidP="00EB53FE">
      <w:pPr>
        <w:pStyle w:val="ListParagraph"/>
        <w:numPr>
          <w:ilvl w:val="0"/>
          <w:numId w:val="35"/>
        </w:numPr>
        <w:spacing w:after="0"/>
        <w:rPr>
          <w:rFonts w:ascii="Arial" w:hAnsi="Arial" w:cs="Arial"/>
          <w:bCs/>
          <w:sz w:val="18"/>
          <w:szCs w:val="18"/>
          <w:lang w:eastAsia="en-GB"/>
        </w:rPr>
      </w:pPr>
      <w:r w:rsidRPr="0090148C">
        <w:rPr>
          <w:rFonts w:ascii="Arial" w:hAnsi="Arial" w:cs="Arial"/>
          <w:sz w:val="18"/>
          <w:szCs w:val="18"/>
          <w:lang w:eastAsia="en-GB"/>
        </w:rPr>
        <w:t>GENERIC - LEAD ACID BATTERY - Next Review Date – 16/10/17 – Low Risk Hazard</w:t>
      </w:r>
    </w:p>
    <w:p w14:paraId="1039F1DA" w14:textId="77777777" w:rsidR="002E1940" w:rsidRPr="006850CD" w:rsidRDefault="002E1940" w:rsidP="006850CD">
      <w:pPr>
        <w:spacing w:after="0"/>
        <w:rPr>
          <w:rFonts w:cs="Arial"/>
          <w:b/>
          <w:color w:val="FF0000"/>
          <w:szCs w:val="20"/>
        </w:rPr>
      </w:pPr>
    </w:p>
    <w:p w14:paraId="746A14D1" w14:textId="77777777" w:rsidR="006850CD" w:rsidRDefault="006850CD" w:rsidP="006850CD">
      <w:pPr>
        <w:spacing w:after="0"/>
        <w:rPr>
          <w:rFonts w:cs="Arial"/>
          <w:b/>
          <w:szCs w:val="20"/>
        </w:rPr>
      </w:pPr>
      <w:r w:rsidRPr="0023696E">
        <w:rPr>
          <w:rFonts w:cs="Arial"/>
          <w:b/>
          <w:szCs w:val="20"/>
        </w:rPr>
        <w:t>Summarise Conformity with Requirements:</w:t>
      </w:r>
    </w:p>
    <w:p w14:paraId="24AD7A42" w14:textId="77777777" w:rsidR="006850CD" w:rsidRPr="00EF3250" w:rsidRDefault="006850CD" w:rsidP="006850CD">
      <w:pPr>
        <w:spacing w:after="0"/>
        <w:rPr>
          <w:rFonts w:cs="Arial"/>
          <w:szCs w:val="20"/>
        </w:rPr>
      </w:pPr>
      <w:r w:rsidRPr="00EF3250">
        <w:rPr>
          <w:rFonts w:cs="Arial"/>
          <w:szCs w:val="20"/>
        </w:rPr>
        <w:t xml:space="preserve">The organisation has demonstrated conformity with clause 6 of the standards as per the evidence above </w:t>
      </w:r>
    </w:p>
    <w:p w14:paraId="3217F8DA" w14:textId="77777777" w:rsidR="00CB5579" w:rsidRDefault="00CB5579" w:rsidP="00CB5579">
      <w:pPr>
        <w:spacing w:after="0"/>
        <w:rPr>
          <w:rFonts w:cs="Arial"/>
          <w:szCs w:val="20"/>
        </w:rPr>
      </w:pPr>
    </w:p>
    <w:p w14:paraId="4727BC19" w14:textId="77777777" w:rsidR="00CB5579" w:rsidRPr="00BD1CF5"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 xml:space="preserve">Support </w:t>
      </w:r>
    </w:p>
    <w:p w14:paraId="5A67E6F1" w14:textId="77777777" w:rsidR="00CB5579" w:rsidRDefault="00CB5579" w:rsidP="00CB5579">
      <w:pPr>
        <w:spacing w:after="0"/>
        <w:rPr>
          <w:rFonts w:cs="Arial"/>
          <w:szCs w:val="20"/>
        </w:rPr>
      </w:pPr>
    </w:p>
    <w:p w14:paraId="5F139FEA" w14:textId="77777777" w:rsidR="00CB5579" w:rsidRDefault="00CB5579" w:rsidP="00CB5579">
      <w:pPr>
        <w:spacing w:after="0"/>
        <w:rPr>
          <w:rFonts w:cs="Arial"/>
          <w:b/>
          <w:szCs w:val="20"/>
        </w:rPr>
      </w:pPr>
      <w:r w:rsidRPr="00DC6574">
        <w:rPr>
          <w:rFonts w:cs="Arial"/>
          <w:b/>
          <w:szCs w:val="20"/>
        </w:rPr>
        <w:t>Detail and evidence:</w:t>
      </w:r>
    </w:p>
    <w:p w14:paraId="0EEAB139" w14:textId="77777777" w:rsidR="00CB5579" w:rsidRDefault="00CB5579" w:rsidP="00CB5579">
      <w:pPr>
        <w:spacing w:after="0"/>
        <w:rPr>
          <w:rFonts w:cs="Arial"/>
          <w:b/>
          <w:szCs w:val="20"/>
        </w:rPr>
      </w:pPr>
    </w:p>
    <w:p w14:paraId="5AE8AE5E" w14:textId="7B800783" w:rsidR="00CC6299" w:rsidRPr="003F5E84" w:rsidRDefault="00CC6299" w:rsidP="00CC6299">
      <w:pPr>
        <w:spacing w:after="0"/>
        <w:rPr>
          <w:rFonts w:cs="Arial"/>
          <w:b/>
          <w:bCs/>
          <w:color w:val="000000" w:themeColor="text1"/>
          <w:szCs w:val="20"/>
          <w:u w:val="single"/>
        </w:rPr>
      </w:pPr>
      <w:r w:rsidRPr="003F5E84">
        <w:rPr>
          <w:rFonts w:cs="Arial"/>
          <w:b/>
          <w:bCs/>
          <w:color w:val="000000" w:themeColor="text1"/>
          <w:szCs w:val="20"/>
          <w:u w:val="single"/>
        </w:rPr>
        <w:t>Resources</w:t>
      </w:r>
    </w:p>
    <w:p w14:paraId="2B761FB2" w14:textId="77777777" w:rsidR="00CC6299" w:rsidRPr="003F5E84" w:rsidRDefault="00CC6299" w:rsidP="00CC6299">
      <w:pPr>
        <w:spacing w:after="0"/>
        <w:rPr>
          <w:rFonts w:cs="Arial"/>
          <w:bCs/>
          <w:color w:val="000000" w:themeColor="text1"/>
          <w:szCs w:val="20"/>
        </w:rPr>
      </w:pPr>
      <w:r w:rsidRPr="003F5E84">
        <w:rPr>
          <w:rFonts w:cs="Arial"/>
          <w:bCs/>
          <w:color w:val="000000" w:themeColor="text1"/>
          <w:szCs w:val="20"/>
        </w:rPr>
        <w:t xml:space="preserve">The Company has determined and provided suitable infrastructure, equipment, </w:t>
      </w:r>
      <w:proofErr w:type="gramStart"/>
      <w:r w:rsidRPr="003F5E84">
        <w:rPr>
          <w:rFonts w:cs="Arial"/>
          <w:bCs/>
          <w:color w:val="000000" w:themeColor="text1"/>
          <w:szCs w:val="20"/>
        </w:rPr>
        <w:t>training</w:t>
      </w:r>
      <w:proofErr w:type="gramEnd"/>
      <w:r w:rsidRPr="003F5E84">
        <w:rPr>
          <w:rFonts w:cs="Arial"/>
          <w:bCs/>
          <w:color w:val="000000" w:themeColor="text1"/>
          <w:szCs w:val="20"/>
        </w:rPr>
        <w:t xml:space="preserve"> and protective equipment to provide sufficient reassurance that the Integrated Management System is suitable for the purpose and will continue to improve. Processes have been established and are maintained to ensure the elimination of hazards and the reduction of health &amp; safety risks to an acceptable level. Evidence reviewed in support throughout the audit included risk assessments, method statements, allied to appropriate well-maintained equipment, the wearing of PPE suitable for the given task, along with detailed procedures that were found to be documented, acknowledged &amp; understood. The business </w:t>
      </w:r>
      <w:proofErr w:type="gramStart"/>
      <w:r w:rsidRPr="003F5E84">
        <w:rPr>
          <w:rFonts w:cs="Arial"/>
          <w:bCs/>
          <w:color w:val="000000" w:themeColor="text1"/>
          <w:szCs w:val="20"/>
        </w:rPr>
        <w:t>are</w:t>
      </w:r>
      <w:proofErr w:type="gramEnd"/>
      <w:r w:rsidRPr="003F5E84">
        <w:rPr>
          <w:rFonts w:cs="Arial"/>
          <w:bCs/>
          <w:color w:val="000000" w:themeColor="text1"/>
          <w:szCs w:val="20"/>
        </w:rPr>
        <w:t xml:space="preserve"> also supported by consultants who support and advise them where required.</w:t>
      </w:r>
    </w:p>
    <w:p w14:paraId="6DAAB771" w14:textId="77777777" w:rsidR="00CC6299" w:rsidRPr="00CC6299" w:rsidRDefault="00CC6299" w:rsidP="00CC6299">
      <w:pPr>
        <w:spacing w:after="0"/>
        <w:rPr>
          <w:rFonts w:cs="Arial"/>
          <w:b/>
          <w:color w:val="FF0000"/>
          <w:szCs w:val="20"/>
        </w:rPr>
      </w:pPr>
    </w:p>
    <w:p w14:paraId="494C6AB4" w14:textId="3F7D6DEF" w:rsidR="00CC6299" w:rsidRPr="003F5E84" w:rsidRDefault="00CC6299" w:rsidP="00CC6299">
      <w:pPr>
        <w:spacing w:after="0"/>
        <w:rPr>
          <w:rFonts w:cs="Arial"/>
          <w:b/>
          <w:color w:val="000000" w:themeColor="text1"/>
          <w:szCs w:val="18"/>
          <w:u w:val="single"/>
        </w:rPr>
      </w:pPr>
      <w:r w:rsidRPr="003F5E84">
        <w:rPr>
          <w:rFonts w:cs="Arial"/>
          <w:b/>
          <w:color w:val="000000" w:themeColor="text1"/>
          <w:szCs w:val="18"/>
          <w:u w:val="single"/>
        </w:rPr>
        <w:t>Infrastructure &amp; Working Environment</w:t>
      </w:r>
    </w:p>
    <w:p w14:paraId="13A65096" w14:textId="77777777" w:rsidR="00CC6299" w:rsidRPr="003F5E84" w:rsidRDefault="00CC6299" w:rsidP="00CC6299">
      <w:pPr>
        <w:spacing w:after="0"/>
        <w:rPr>
          <w:rFonts w:cs="Arial"/>
          <w:color w:val="000000" w:themeColor="text1"/>
          <w:szCs w:val="18"/>
        </w:rPr>
      </w:pPr>
      <w:r w:rsidRPr="003F5E84">
        <w:rPr>
          <w:rFonts w:cs="Arial"/>
          <w:color w:val="000000" w:themeColor="text1"/>
          <w:szCs w:val="18"/>
        </w:rPr>
        <w:t>The Head Office facility is owned by the company and is well maintained condition. Regular cleaning of the yard area takes place to ensure housekeeping is maintained and the business are subject to random visits from the Environmental Agency. The space provided is suitable for the operation and manufacturing tasks undertaken. The area is well ventilated with and open doors, the main workshops and decontamination areas are adequate for the activities been conducted. Lighting is good throughout the site. Toilets and rest rooms are provided for employees and the facilities are cleaned daily.</w:t>
      </w:r>
    </w:p>
    <w:p w14:paraId="6E6E521F" w14:textId="77777777" w:rsidR="00CC6299" w:rsidRPr="00CC6299" w:rsidRDefault="00CC6299" w:rsidP="00CC6299">
      <w:pPr>
        <w:spacing w:after="0"/>
        <w:rPr>
          <w:rFonts w:cs="Arial"/>
          <w:color w:val="FF0000"/>
          <w:szCs w:val="18"/>
        </w:rPr>
      </w:pPr>
    </w:p>
    <w:p w14:paraId="195161FB" w14:textId="244943FB" w:rsidR="00CC6299" w:rsidRPr="003F5E84" w:rsidRDefault="00CC6299" w:rsidP="00CC6299">
      <w:pPr>
        <w:spacing w:after="0"/>
        <w:rPr>
          <w:rFonts w:cs="Arial"/>
          <w:color w:val="000000" w:themeColor="text1"/>
          <w:szCs w:val="18"/>
        </w:rPr>
      </w:pPr>
      <w:r w:rsidRPr="003F5E84">
        <w:rPr>
          <w:rFonts w:cs="Arial"/>
          <w:color w:val="000000" w:themeColor="text1"/>
          <w:szCs w:val="18"/>
        </w:rPr>
        <w:t xml:space="preserve">Weekly Health, Safety and Environmental walkarounds are conducted on a regular basis to ensure good </w:t>
      </w:r>
      <w:r w:rsidR="009347CE" w:rsidRPr="003F5E84">
        <w:rPr>
          <w:rFonts w:cs="Arial"/>
          <w:color w:val="000000" w:themeColor="text1"/>
          <w:szCs w:val="18"/>
        </w:rPr>
        <w:t>housekeeping</w:t>
      </w:r>
      <w:r w:rsidRPr="003F5E84">
        <w:rPr>
          <w:rFonts w:cs="Arial"/>
          <w:color w:val="000000" w:themeColor="text1"/>
          <w:szCs w:val="18"/>
        </w:rPr>
        <w:t xml:space="preserve"> standards are maintained throughout the </w:t>
      </w:r>
      <w:proofErr w:type="gramStart"/>
      <w:r w:rsidRPr="003F5E84">
        <w:rPr>
          <w:rFonts w:cs="Arial"/>
          <w:color w:val="000000" w:themeColor="text1"/>
          <w:szCs w:val="18"/>
        </w:rPr>
        <w:t>site;</w:t>
      </w:r>
      <w:proofErr w:type="gramEnd"/>
    </w:p>
    <w:p w14:paraId="62289141" w14:textId="77777777" w:rsidR="00CC6299" w:rsidRPr="00CC6299" w:rsidRDefault="00CC6299" w:rsidP="00CC6299">
      <w:pPr>
        <w:spacing w:after="0"/>
        <w:rPr>
          <w:rFonts w:cs="Arial"/>
          <w:color w:val="FF0000"/>
          <w:szCs w:val="18"/>
        </w:rPr>
      </w:pPr>
    </w:p>
    <w:p w14:paraId="495957DC" w14:textId="3560453D" w:rsidR="00CC6299" w:rsidRPr="003F5E84" w:rsidRDefault="003F5E84" w:rsidP="00EB53FE">
      <w:pPr>
        <w:pStyle w:val="ListParagraph"/>
        <w:numPr>
          <w:ilvl w:val="0"/>
          <w:numId w:val="20"/>
        </w:numPr>
        <w:spacing w:after="0"/>
        <w:rPr>
          <w:rFonts w:ascii="Arial" w:hAnsi="Arial" w:cs="Arial"/>
          <w:color w:val="000000" w:themeColor="text1"/>
          <w:sz w:val="18"/>
          <w:szCs w:val="18"/>
        </w:rPr>
      </w:pPr>
      <w:r w:rsidRPr="003F5E84">
        <w:rPr>
          <w:rFonts w:ascii="Arial" w:hAnsi="Arial" w:cs="Arial"/>
          <w:color w:val="000000" w:themeColor="text1"/>
          <w:sz w:val="18"/>
          <w:szCs w:val="18"/>
        </w:rPr>
        <w:t>Top</w:t>
      </w:r>
      <w:r w:rsidR="00CC6299" w:rsidRPr="003F5E84">
        <w:rPr>
          <w:rFonts w:ascii="Arial" w:hAnsi="Arial" w:cs="Arial"/>
          <w:color w:val="000000" w:themeColor="text1"/>
          <w:sz w:val="18"/>
          <w:szCs w:val="18"/>
        </w:rPr>
        <w:t xml:space="preserve"> Car Park – Completed on the 2</w:t>
      </w:r>
      <w:r w:rsidRPr="003F5E84">
        <w:rPr>
          <w:rFonts w:ascii="Arial" w:hAnsi="Arial" w:cs="Arial"/>
          <w:color w:val="000000" w:themeColor="text1"/>
          <w:sz w:val="18"/>
          <w:szCs w:val="18"/>
        </w:rPr>
        <w:t>07</w:t>
      </w:r>
      <w:r w:rsidR="00CC6299" w:rsidRPr="003F5E84">
        <w:rPr>
          <w:rFonts w:ascii="Arial" w:hAnsi="Arial" w:cs="Arial"/>
          <w:color w:val="000000" w:themeColor="text1"/>
          <w:sz w:val="18"/>
          <w:szCs w:val="18"/>
        </w:rPr>
        <w:t>/0</w:t>
      </w:r>
      <w:r w:rsidRPr="003F5E84">
        <w:rPr>
          <w:rFonts w:ascii="Arial" w:hAnsi="Arial" w:cs="Arial"/>
          <w:color w:val="000000" w:themeColor="text1"/>
          <w:sz w:val="18"/>
          <w:szCs w:val="18"/>
        </w:rPr>
        <w:t>5</w:t>
      </w:r>
      <w:r w:rsidR="00CC6299" w:rsidRPr="003F5E84">
        <w:rPr>
          <w:rFonts w:ascii="Arial" w:hAnsi="Arial" w:cs="Arial"/>
          <w:color w:val="000000" w:themeColor="text1"/>
          <w:sz w:val="18"/>
          <w:szCs w:val="18"/>
        </w:rPr>
        <w:t xml:space="preserve">/21 – By – CD – Score </w:t>
      </w:r>
      <w:r w:rsidRPr="003F5E84">
        <w:rPr>
          <w:rFonts w:ascii="Arial" w:hAnsi="Arial" w:cs="Arial"/>
          <w:color w:val="000000" w:themeColor="text1"/>
          <w:sz w:val="18"/>
          <w:szCs w:val="18"/>
        </w:rPr>
        <w:t>67%</w:t>
      </w:r>
    </w:p>
    <w:p w14:paraId="494CF287" w14:textId="4AEF5C8B" w:rsidR="003F5E84" w:rsidRPr="003F5E84" w:rsidRDefault="003F5E84" w:rsidP="00EB53FE">
      <w:pPr>
        <w:pStyle w:val="ListParagraph"/>
        <w:numPr>
          <w:ilvl w:val="0"/>
          <w:numId w:val="20"/>
        </w:numPr>
        <w:spacing w:after="0"/>
        <w:rPr>
          <w:rFonts w:ascii="Arial" w:hAnsi="Arial" w:cs="Arial"/>
          <w:color w:val="000000" w:themeColor="text1"/>
          <w:sz w:val="18"/>
          <w:szCs w:val="18"/>
        </w:rPr>
      </w:pPr>
      <w:r w:rsidRPr="003F5E84">
        <w:rPr>
          <w:rFonts w:ascii="Arial" w:hAnsi="Arial" w:cs="Arial"/>
          <w:color w:val="000000" w:themeColor="text1"/>
          <w:sz w:val="18"/>
          <w:szCs w:val="18"/>
        </w:rPr>
        <w:t>Main Site Auction Yard - Completed on the 10/05/21 – By – CD – Score 80%</w:t>
      </w:r>
    </w:p>
    <w:p w14:paraId="5BBE2F63" w14:textId="0BEAD0C6" w:rsidR="003F5E84" w:rsidRDefault="003F5E84" w:rsidP="00EB53FE">
      <w:pPr>
        <w:pStyle w:val="ListParagraph"/>
        <w:numPr>
          <w:ilvl w:val="0"/>
          <w:numId w:val="20"/>
        </w:numPr>
        <w:spacing w:after="0"/>
        <w:rPr>
          <w:rFonts w:ascii="Arial" w:hAnsi="Arial" w:cs="Arial"/>
          <w:color w:val="000000" w:themeColor="text1"/>
          <w:sz w:val="18"/>
          <w:szCs w:val="18"/>
        </w:rPr>
      </w:pPr>
      <w:r w:rsidRPr="003F5E84">
        <w:rPr>
          <w:rFonts w:ascii="Arial" w:hAnsi="Arial" w:cs="Arial"/>
          <w:color w:val="000000" w:themeColor="text1"/>
          <w:sz w:val="18"/>
          <w:szCs w:val="18"/>
        </w:rPr>
        <w:t>Main Site Spares Yard - Completed on the 10/05/21 – By – CD – Score 80%</w:t>
      </w:r>
    </w:p>
    <w:p w14:paraId="6C896E8A" w14:textId="77777777" w:rsidR="00AF34B6" w:rsidRDefault="00AF34B6" w:rsidP="00AF34B6">
      <w:pPr>
        <w:spacing w:after="0"/>
        <w:rPr>
          <w:rFonts w:cs="Arial"/>
          <w:color w:val="000000" w:themeColor="text1"/>
          <w:szCs w:val="18"/>
        </w:rPr>
      </w:pPr>
    </w:p>
    <w:p w14:paraId="4A57FB52" w14:textId="6F18A41E" w:rsidR="00AF34B6" w:rsidRPr="00AF34B6" w:rsidRDefault="00AF34B6" w:rsidP="00AF34B6">
      <w:pPr>
        <w:spacing w:after="0"/>
        <w:rPr>
          <w:rFonts w:cs="Arial"/>
          <w:color w:val="000000" w:themeColor="text1"/>
          <w:szCs w:val="18"/>
        </w:rPr>
      </w:pPr>
      <w:r>
        <w:rPr>
          <w:rFonts w:cs="Arial"/>
          <w:color w:val="000000" w:themeColor="text1"/>
          <w:szCs w:val="18"/>
        </w:rPr>
        <w:t>Actions are in place where issues were identified during the inspections.</w:t>
      </w:r>
    </w:p>
    <w:p w14:paraId="7C966735" w14:textId="4F16C1AE" w:rsidR="003F5E84" w:rsidRDefault="003F5E84" w:rsidP="00CC6299">
      <w:pPr>
        <w:pStyle w:val="Default"/>
        <w:rPr>
          <w:b/>
          <w:bCs/>
          <w:color w:val="FF0000"/>
          <w:sz w:val="18"/>
          <w:szCs w:val="18"/>
          <w:u w:val="single"/>
        </w:rPr>
      </w:pPr>
    </w:p>
    <w:p w14:paraId="0A945BCE" w14:textId="77777777" w:rsidR="00AF34B6" w:rsidRPr="00AF34B6" w:rsidRDefault="00AF34B6" w:rsidP="00AF34B6">
      <w:pPr>
        <w:spacing w:after="0"/>
        <w:jc w:val="both"/>
        <w:rPr>
          <w:rFonts w:cs="Arial"/>
          <w:b/>
          <w:color w:val="000000" w:themeColor="text1"/>
          <w:szCs w:val="18"/>
          <w:u w:val="single"/>
        </w:rPr>
      </w:pPr>
      <w:r w:rsidRPr="00AF34B6">
        <w:rPr>
          <w:rFonts w:cs="Arial"/>
          <w:b/>
          <w:color w:val="000000" w:themeColor="text1"/>
          <w:szCs w:val="18"/>
          <w:u w:val="single"/>
        </w:rPr>
        <w:t>Plant &amp; Equipment Lifting equipment maintenance, LOLER etc</w:t>
      </w:r>
    </w:p>
    <w:p w14:paraId="78929ADD" w14:textId="050CBB2A" w:rsidR="00AF34B6" w:rsidRPr="00AF34B6" w:rsidRDefault="00AF34B6" w:rsidP="00AF34B6">
      <w:pPr>
        <w:spacing w:after="0"/>
        <w:jc w:val="both"/>
        <w:rPr>
          <w:rFonts w:cs="Arial"/>
          <w:color w:val="000000" w:themeColor="text1"/>
          <w:szCs w:val="18"/>
        </w:rPr>
      </w:pPr>
      <w:r w:rsidRPr="00AF34B6">
        <w:rPr>
          <w:rFonts w:cs="Arial"/>
          <w:color w:val="000000" w:themeColor="text1"/>
          <w:szCs w:val="18"/>
        </w:rPr>
        <w:t xml:space="preserve">Daily maintenance and inspection check sheets are completed on each piece of machinery. Checks include forks and lifting attachments, parking and service brakes, guards in place and free from damage, steering checks, condition of lights and mirrors, lifting and tilt mechanisms and overhead guards. Vehicle check sheets viewed for Forklift and JCB Telehandler. Thorough examinations have also been carried out on equipment as sampled </w:t>
      </w:r>
      <w:proofErr w:type="gramStart"/>
      <w:r w:rsidRPr="00AF34B6">
        <w:rPr>
          <w:rFonts w:cs="Arial"/>
          <w:color w:val="000000" w:themeColor="text1"/>
          <w:szCs w:val="18"/>
        </w:rPr>
        <w:t>below;</w:t>
      </w:r>
      <w:proofErr w:type="gramEnd"/>
    </w:p>
    <w:p w14:paraId="37111524" w14:textId="2564D342" w:rsidR="00AF34B6" w:rsidRDefault="00AF34B6" w:rsidP="00CC6299">
      <w:pPr>
        <w:pStyle w:val="Default"/>
        <w:rPr>
          <w:b/>
          <w:bCs/>
          <w:color w:val="FF0000"/>
          <w:sz w:val="18"/>
          <w:szCs w:val="18"/>
          <w:u w:val="single"/>
        </w:rPr>
      </w:pPr>
    </w:p>
    <w:p w14:paraId="6BF33ECC" w14:textId="41BDFD68" w:rsidR="00CC6299" w:rsidRPr="00F05A37" w:rsidRDefault="00CC6299" w:rsidP="00EB53FE">
      <w:pPr>
        <w:pStyle w:val="Default"/>
        <w:numPr>
          <w:ilvl w:val="0"/>
          <w:numId w:val="21"/>
        </w:numPr>
        <w:rPr>
          <w:color w:val="000000" w:themeColor="text1"/>
          <w:sz w:val="18"/>
          <w:szCs w:val="18"/>
        </w:rPr>
      </w:pPr>
      <w:r w:rsidRPr="00F05A37">
        <w:rPr>
          <w:color w:val="000000" w:themeColor="text1"/>
          <w:sz w:val="18"/>
          <w:szCs w:val="18"/>
        </w:rPr>
        <w:t xml:space="preserve">FL13 Telescopic handler JCB serial 1541956, </w:t>
      </w:r>
      <w:r w:rsidR="00F05A37" w:rsidRPr="00F05A37">
        <w:rPr>
          <w:color w:val="000000" w:themeColor="text1"/>
          <w:sz w:val="18"/>
          <w:szCs w:val="18"/>
        </w:rPr>
        <w:t>Allianz – Report No. E33626024701 -  Expires -16th June 2022</w:t>
      </w:r>
    </w:p>
    <w:p w14:paraId="6DBD0AD2" w14:textId="1764EFE4" w:rsidR="00CC6299" w:rsidRPr="00F05A37" w:rsidRDefault="00CC6299" w:rsidP="00EB53FE">
      <w:pPr>
        <w:pStyle w:val="Default"/>
        <w:numPr>
          <w:ilvl w:val="0"/>
          <w:numId w:val="21"/>
        </w:numPr>
        <w:rPr>
          <w:color w:val="000000" w:themeColor="text1"/>
          <w:sz w:val="18"/>
          <w:szCs w:val="18"/>
        </w:rPr>
      </w:pPr>
      <w:r w:rsidRPr="00F05A37">
        <w:rPr>
          <w:color w:val="000000" w:themeColor="text1"/>
          <w:sz w:val="18"/>
          <w:szCs w:val="18"/>
        </w:rPr>
        <w:t>FL18 Toyota 52-8FDJ35, serial 350606</w:t>
      </w:r>
      <w:r w:rsidR="001A19AF" w:rsidRPr="00F05A37">
        <w:rPr>
          <w:color w:val="000000" w:themeColor="text1"/>
          <w:sz w:val="18"/>
          <w:szCs w:val="18"/>
        </w:rPr>
        <w:t>64</w:t>
      </w:r>
      <w:r w:rsidRPr="00F05A37">
        <w:rPr>
          <w:color w:val="000000" w:themeColor="text1"/>
          <w:sz w:val="18"/>
          <w:szCs w:val="18"/>
        </w:rPr>
        <w:t xml:space="preserve">, </w:t>
      </w:r>
      <w:r w:rsidR="001A19AF" w:rsidRPr="00F05A37">
        <w:rPr>
          <w:color w:val="000000" w:themeColor="text1"/>
          <w:sz w:val="18"/>
          <w:szCs w:val="18"/>
        </w:rPr>
        <w:t xml:space="preserve">Allianz – Report No. E33626024701 - </w:t>
      </w:r>
      <w:r w:rsidRPr="00F05A37">
        <w:rPr>
          <w:color w:val="000000" w:themeColor="text1"/>
          <w:sz w:val="18"/>
          <w:szCs w:val="18"/>
        </w:rPr>
        <w:t xml:space="preserve"> </w:t>
      </w:r>
      <w:r w:rsidR="00F05A37" w:rsidRPr="00F05A37">
        <w:rPr>
          <w:color w:val="000000" w:themeColor="text1"/>
          <w:sz w:val="18"/>
          <w:szCs w:val="18"/>
        </w:rPr>
        <w:t>Expires -</w:t>
      </w:r>
      <w:r w:rsidRPr="00F05A37">
        <w:rPr>
          <w:color w:val="000000" w:themeColor="text1"/>
          <w:sz w:val="18"/>
          <w:szCs w:val="18"/>
        </w:rPr>
        <w:t>16th June 202</w:t>
      </w:r>
      <w:r w:rsidR="001A19AF" w:rsidRPr="00F05A37">
        <w:rPr>
          <w:color w:val="000000" w:themeColor="text1"/>
          <w:sz w:val="18"/>
          <w:szCs w:val="18"/>
        </w:rPr>
        <w:t>2</w:t>
      </w:r>
      <w:r w:rsidR="00F05A37" w:rsidRPr="00F05A37">
        <w:rPr>
          <w:color w:val="000000" w:themeColor="text1"/>
          <w:sz w:val="18"/>
          <w:szCs w:val="18"/>
        </w:rPr>
        <w:t>.</w:t>
      </w:r>
    </w:p>
    <w:p w14:paraId="28FABE58" w14:textId="46CD87C5" w:rsidR="00F05A37" w:rsidRPr="00F05A37" w:rsidRDefault="00CC6299" w:rsidP="00EB53FE">
      <w:pPr>
        <w:pStyle w:val="Default"/>
        <w:numPr>
          <w:ilvl w:val="0"/>
          <w:numId w:val="21"/>
        </w:numPr>
        <w:rPr>
          <w:color w:val="000000" w:themeColor="text1"/>
          <w:sz w:val="18"/>
          <w:szCs w:val="18"/>
        </w:rPr>
      </w:pPr>
      <w:r w:rsidRPr="00F05A37">
        <w:rPr>
          <w:color w:val="000000" w:themeColor="text1"/>
          <w:sz w:val="18"/>
          <w:szCs w:val="18"/>
        </w:rPr>
        <w:t>FL17 Toyota 52-8FDJ35, serial 3560451</w:t>
      </w:r>
      <w:r w:rsidR="00F05A37" w:rsidRPr="00F05A37">
        <w:rPr>
          <w:color w:val="000000" w:themeColor="text1"/>
          <w:sz w:val="18"/>
          <w:szCs w:val="18"/>
        </w:rPr>
        <w:t>, Allianz – Report No. E33626024701 -  Expires -16th June 2022.</w:t>
      </w:r>
    </w:p>
    <w:p w14:paraId="046326B6" w14:textId="0C30A1F4" w:rsidR="00F05A37" w:rsidRPr="00F05A37" w:rsidRDefault="00F05A37" w:rsidP="00EB53FE">
      <w:pPr>
        <w:pStyle w:val="Default"/>
        <w:numPr>
          <w:ilvl w:val="0"/>
          <w:numId w:val="21"/>
        </w:numPr>
        <w:rPr>
          <w:color w:val="000000" w:themeColor="text1"/>
          <w:sz w:val="18"/>
          <w:szCs w:val="18"/>
        </w:rPr>
      </w:pPr>
      <w:r w:rsidRPr="00F05A37">
        <w:rPr>
          <w:color w:val="000000" w:themeColor="text1"/>
          <w:sz w:val="18"/>
          <w:szCs w:val="18"/>
        </w:rPr>
        <w:t>FL19 Toyota 52-8FDJ35, serial 3564395, Allianz – Report No. E33626024701 -  Expires -16th June 2022.</w:t>
      </w:r>
    </w:p>
    <w:p w14:paraId="1C6E1A6E" w14:textId="77777777" w:rsidR="00CC6299" w:rsidRPr="00AF34B6" w:rsidRDefault="00CC6299" w:rsidP="00CC6299">
      <w:pPr>
        <w:pStyle w:val="Default"/>
        <w:rPr>
          <w:color w:val="FF0000"/>
          <w:sz w:val="18"/>
          <w:szCs w:val="18"/>
          <w:u w:val="single"/>
        </w:rPr>
      </w:pPr>
    </w:p>
    <w:p w14:paraId="7FEE6BEA" w14:textId="0CE01826" w:rsidR="00CC6299" w:rsidRPr="001A19AF" w:rsidRDefault="00CC6299" w:rsidP="00CC6299">
      <w:pPr>
        <w:pStyle w:val="Default"/>
        <w:rPr>
          <w:b/>
          <w:bCs/>
          <w:color w:val="000000" w:themeColor="text1"/>
          <w:sz w:val="18"/>
          <w:szCs w:val="18"/>
          <w:u w:val="single"/>
        </w:rPr>
      </w:pPr>
      <w:r w:rsidRPr="001A19AF">
        <w:rPr>
          <w:b/>
          <w:bCs/>
          <w:color w:val="000000" w:themeColor="text1"/>
          <w:sz w:val="18"/>
          <w:szCs w:val="18"/>
          <w:u w:val="single"/>
        </w:rPr>
        <w:t xml:space="preserve">Calibration </w:t>
      </w:r>
    </w:p>
    <w:p w14:paraId="78AEEC50" w14:textId="11AA798D" w:rsidR="00CC6299" w:rsidRPr="001A19AF" w:rsidRDefault="00CC6299" w:rsidP="00CC6299">
      <w:pPr>
        <w:pStyle w:val="Default"/>
        <w:rPr>
          <w:color w:val="000000" w:themeColor="text1"/>
          <w:sz w:val="18"/>
          <w:szCs w:val="18"/>
        </w:rPr>
      </w:pPr>
      <w:r w:rsidRPr="001A19AF">
        <w:rPr>
          <w:color w:val="000000" w:themeColor="text1"/>
          <w:sz w:val="18"/>
          <w:szCs w:val="18"/>
        </w:rPr>
        <w:t>The weighbridge - Serial No. 135150564, was inspected and calibrated by the manufacturers, Avery Weigh</w:t>
      </w:r>
      <w:r w:rsidR="001A19AF">
        <w:rPr>
          <w:color w:val="000000" w:themeColor="text1"/>
          <w:sz w:val="18"/>
          <w:szCs w:val="18"/>
        </w:rPr>
        <w:t>-</w:t>
      </w:r>
      <w:proofErr w:type="spellStart"/>
      <w:r w:rsidRPr="001A19AF">
        <w:rPr>
          <w:color w:val="000000" w:themeColor="text1"/>
          <w:sz w:val="18"/>
          <w:szCs w:val="18"/>
        </w:rPr>
        <w:t>tronix</w:t>
      </w:r>
      <w:proofErr w:type="spellEnd"/>
      <w:r w:rsidR="001A19AF" w:rsidRPr="001A19AF">
        <w:rPr>
          <w:color w:val="000000" w:themeColor="text1"/>
          <w:sz w:val="18"/>
          <w:szCs w:val="18"/>
        </w:rPr>
        <w:t xml:space="preserve"> </w:t>
      </w:r>
      <w:r w:rsidRPr="001A19AF">
        <w:rPr>
          <w:color w:val="000000" w:themeColor="text1"/>
          <w:sz w:val="18"/>
          <w:szCs w:val="18"/>
        </w:rPr>
        <w:t xml:space="preserve">on </w:t>
      </w:r>
      <w:r w:rsidR="001A19AF" w:rsidRPr="001A19AF">
        <w:rPr>
          <w:color w:val="000000" w:themeColor="text1"/>
          <w:sz w:val="18"/>
          <w:szCs w:val="18"/>
        </w:rPr>
        <w:t>08/06/21</w:t>
      </w:r>
      <w:r w:rsidRPr="001A19AF">
        <w:rPr>
          <w:color w:val="000000" w:themeColor="text1"/>
          <w:sz w:val="18"/>
          <w:szCs w:val="18"/>
        </w:rPr>
        <w:t>.</w:t>
      </w:r>
    </w:p>
    <w:p w14:paraId="69ACA016" w14:textId="5405E02D" w:rsidR="00CC6299" w:rsidRPr="00AF34B6" w:rsidRDefault="00CC6299" w:rsidP="00CC6299">
      <w:pPr>
        <w:pStyle w:val="Default"/>
        <w:rPr>
          <w:color w:val="FF0000"/>
          <w:sz w:val="18"/>
          <w:szCs w:val="18"/>
        </w:rPr>
      </w:pPr>
      <w:r w:rsidRPr="001A19AF">
        <w:rPr>
          <w:color w:val="000000" w:themeColor="text1"/>
          <w:sz w:val="18"/>
          <w:szCs w:val="18"/>
        </w:rPr>
        <w:t>The weighbridge - Serial No. 170850445, was inspected and calibrated by the manufacturers, Avery Weigh</w:t>
      </w:r>
      <w:r w:rsidR="001A19AF">
        <w:rPr>
          <w:color w:val="000000" w:themeColor="text1"/>
          <w:sz w:val="18"/>
          <w:szCs w:val="18"/>
        </w:rPr>
        <w:t>-</w:t>
      </w:r>
      <w:proofErr w:type="spellStart"/>
      <w:r w:rsidRPr="001A19AF">
        <w:rPr>
          <w:color w:val="000000" w:themeColor="text1"/>
          <w:sz w:val="18"/>
          <w:szCs w:val="18"/>
        </w:rPr>
        <w:t>tronix</w:t>
      </w:r>
      <w:proofErr w:type="spellEnd"/>
      <w:r w:rsidRPr="001A19AF">
        <w:rPr>
          <w:color w:val="000000" w:themeColor="text1"/>
          <w:sz w:val="18"/>
          <w:szCs w:val="18"/>
        </w:rPr>
        <w:t xml:space="preserve">, on </w:t>
      </w:r>
      <w:r w:rsidR="001A19AF" w:rsidRPr="001A19AF">
        <w:rPr>
          <w:color w:val="000000" w:themeColor="text1"/>
          <w:sz w:val="18"/>
          <w:szCs w:val="18"/>
        </w:rPr>
        <w:t>08/06/21.</w:t>
      </w:r>
    </w:p>
    <w:p w14:paraId="248D1BE0" w14:textId="77777777" w:rsidR="00CC6299" w:rsidRPr="00AF34B6" w:rsidRDefault="00CC6299" w:rsidP="00CC6299">
      <w:pPr>
        <w:pStyle w:val="Default"/>
        <w:rPr>
          <w:color w:val="FF0000"/>
          <w:sz w:val="18"/>
          <w:szCs w:val="18"/>
          <w:u w:val="single"/>
        </w:rPr>
      </w:pPr>
    </w:p>
    <w:p w14:paraId="54731FB0" w14:textId="681BB917" w:rsidR="00CC6299" w:rsidRPr="001A19AF" w:rsidRDefault="00CC6299" w:rsidP="00CC6299">
      <w:pPr>
        <w:pStyle w:val="Default"/>
        <w:rPr>
          <w:color w:val="000000" w:themeColor="text1"/>
          <w:sz w:val="18"/>
          <w:szCs w:val="18"/>
          <w:u w:val="single"/>
        </w:rPr>
      </w:pPr>
      <w:r w:rsidRPr="001A19AF">
        <w:rPr>
          <w:b/>
          <w:bCs/>
          <w:color w:val="000000" w:themeColor="text1"/>
          <w:sz w:val="18"/>
          <w:szCs w:val="18"/>
          <w:u w:val="single"/>
        </w:rPr>
        <w:t>Communication</w:t>
      </w:r>
    </w:p>
    <w:p w14:paraId="5F938F6F" w14:textId="77777777" w:rsidR="00CC6299" w:rsidRPr="001A19AF" w:rsidRDefault="00CC6299" w:rsidP="00CC6299">
      <w:pPr>
        <w:pStyle w:val="Default"/>
        <w:rPr>
          <w:color w:val="000000" w:themeColor="text1"/>
          <w:sz w:val="18"/>
          <w:szCs w:val="18"/>
        </w:rPr>
      </w:pPr>
      <w:r w:rsidRPr="001A19AF">
        <w:rPr>
          <w:color w:val="000000" w:themeColor="text1"/>
          <w:sz w:val="18"/>
          <w:szCs w:val="18"/>
        </w:rPr>
        <w:t xml:space="preserve">Internal and External communication defined in the organisation Communication and Participation procedure – </w:t>
      </w:r>
    </w:p>
    <w:p w14:paraId="3AF26FC3" w14:textId="77777777" w:rsidR="00CC6299" w:rsidRPr="001A19AF" w:rsidRDefault="00CC6299" w:rsidP="00CC6299">
      <w:pPr>
        <w:pStyle w:val="Default"/>
        <w:rPr>
          <w:color w:val="000000" w:themeColor="text1"/>
          <w:sz w:val="18"/>
          <w:szCs w:val="18"/>
        </w:rPr>
      </w:pPr>
      <w:r w:rsidRPr="001A19AF">
        <w:rPr>
          <w:color w:val="000000" w:themeColor="text1"/>
          <w:sz w:val="18"/>
          <w:szCs w:val="18"/>
        </w:rPr>
        <w:t>OP 005 – Communication and Consultation. Sampled extracted from the procedures Internal communications were defined as:</w:t>
      </w:r>
    </w:p>
    <w:p w14:paraId="01B66EE6" w14:textId="77777777" w:rsidR="00CC6299" w:rsidRPr="001A19AF" w:rsidRDefault="00CC6299" w:rsidP="00CC6299">
      <w:pPr>
        <w:pStyle w:val="Default"/>
        <w:rPr>
          <w:color w:val="000000" w:themeColor="text1"/>
          <w:sz w:val="18"/>
          <w:szCs w:val="18"/>
        </w:rPr>
      </w:pPr>
    </w:p>
    <w:p w14:paraId="4EC925FA" w14:textId="77777777" w:rsidR="00CC6299" w:rsidRPr="001A19AF" w:rsidRDefault="00CC6299" w:rsidP="00EB53FE">
      <w:pPr>
        <w:pStyle w:val="Default"/>
        <w:numPr>
          <w:ilvl w:val="0"/>
          <w:numId w:val="19"/>
        </w:numPr>
        <w:spacing w:after="49"/>
        <w:rPr>
          <w:color w:val="000000" w:themeColor="text1"/>
          <w:sz w:val="18"/>
          <w:szCs w:val="18"/>
        </w:rPr>
      </w:pPr>
      <w:r w:rsidRPr="001A19AF">
        <w:rPr>
          <w:color w:val="000000" w:themeColor="text1"/>
          <w:sz w:val="18"/>
          <w:szCs w:val="18"/>
        </w:rPr>
        <w:t xml:space="preserve">Signs and notices throughout the workplace </w:t>
      </w:r>
    </w:p>
    <w:p w14:paraId="15C2B90C" w14:textId="055A1896" w:rsidR="00CC6299" w:rsidRPr="001A19AF" w:rsidRDefault="00CC6299" w:rsidP="00EB53FE">
      <w:pPr>
        <w:pStyle w:val="Default"/>
        <w:numPr>
          <w:ilvl w:val="0"/>
          <w:numId w:val="19"/>
        </w:numPr>
        <w:spacing w:after="49"/>
        <w:rPr>
          <w:color w:val="000000" w:themeColor="text1"/>
          <w:sz w:val="18"/>
          <w:szCs w:val="18"/>
        </w:rPr>
      </w:pPr>
      <w:r w:rsidRPr="001A19AF">
        <w:rPr>
          <w:color w:val="000000" w:themeColor="text1"/>
          <w:sz w:val="18"/>
          <w:szCs w:val="18"/>
        </w:rPr>
        <w:t xml:space="preserve">Emails and bulletins issued to staff </w:t>
      </w:r>
      <w:proofErr w:type="spellStart"/>
      <w:r w:rsidRPr="001A19AF">
        <w:rPr>
          <w:color w:val="000000" w:themeColor="text1"/>
          <w:sz w:val="18"/>
          <w:szCs w:val="18"/>
        </w:rPr>
        <w:t>eg.</w:t>
      </w:r>
      <w:proofErr w:type="spellEnd"/>
      <w:r w:rsidRPr="001A19AF">
        <w:rPr>
          <w:color w:val="000000" w:themeColor="text1"/>
          <w:sz w:val="18"/>
          <w:szCs w:val="18"/>
        </w:rPr>
        <w:t xml:space="preserve"> accident investigation results, annual policy issue etc. </w:t>
      </w:r>
    </w:p>
    <w:p w14:paraId="6A41C7F1" w14:textId="77777777" w:rsidR="00CC6299" w:rsidRPr="001A19AF" w:rsidRDefault="00CC6299" w:rsidP="00EB53FE">
      <w:pPr>
        <w:pStyle w:val="Default"/>
        <w:numPr>
          <w:ilvl w:val="0"/>
          <w:numId w:val="19"/>
        </w:numPr>
        <w:spacing w:after="49"/>
        <w:rPr>
          <w:color w:val="000000" w:themeColor="text1"/>
          <w:sz w:val="18"/>
          <w:szCs w:val="18"/>
        </w:rPr>
      </w:pPr>
      <w:r w:rsidRPr="001A19AF">
        <w:rPr>
          <w:color w:val="000000" w:themeColor="text1"/>
          <w:sz w:val="18"/>
          <w:szCs w:val="18"/>
        </w:rPr>
        <w:t>The use of our ‘Back office’</w:t>
      </w:r>
    </w:p>
    <w:p w14:paraId="78A0466F" w14:textId="77777777" w:rsidR="00CC6299" w:rsidRPr="001A19AF" w:rsidRDefault="00CC6299" w:rsidP="00EB53FE">
      <w:pPr>
        <w:pStyle w:val="Default"/>
        <w:numPr>
          <w:ilvl w:val="0"/>
          <w:numId w:val="19"/>
        </w:numPr>
        <w:spacing w:after="49"/>
        <w:rPr>
          <w:color w:val="000000" w:themeColor="text1"/>
          <w:sz w:val="18"/>
          <w:szCs w:val="18"/>
        </w:rPr>
      </w:pPr>
      <w:r w:rsidRPr="001A19AF">
        <w:rPr>
          <w:color w:val="000000" w:themeColor="text1"/>
          <w:sz w:val="18"/>
          <w:szCs w:val="18"/>
        </w:rPr>
        <w:t>Toolbox Talks</w:t>
      </w:r>
    </w:p>
    <w:p w14:paraId="37BB0104" w14:textId="77777777" w:rsidR="00CC6299" w:rsidRPr="001A19AF" w:rsidRDefault="00CC6299" w:rsidP="00EB53FE">
      <w:pPr>
        <w:pStyle w:val="Default"/>
        <w:numPr>
          <w:ilvl w:val="0"/>
          <w:numId w:val="19"/>
        </w:numPr>
        <w:spacing w:after="49"/>
        <w:rPr>
          <w:color w:val="000000" w:themeColor="text1"/>
          <w:sz w:val="18"/>
          <w:szCs w:val="18"/>
        </w:rPr>
      </w:pPr>
      <w:r w:rsidRPr="001A19AF">
        <w:rPr>
          <w:color w:val="000000" w:themeColor="text1"/>
          <w:sz w:val="18"/>
          <w:szCs w:val="18"/>
        </w:rPr>
        <w:t>One to One Meetings</w:t>
      </w:r>
    </w:p>
    <w:p w14:paraId="1C22D77D" w14:textId="77777777" w:rsidR="00CC6299" w:rsidRPr="00AF34B6" w:rsidRDefault="00CC6299" w:rsidP="00CC6299">
      <w:pPr>
        <w:pStyle w:val="Default"/>
        <w:spacing w:after="49"/>
        <w:rPr>
          <w:color w:val="FF0000"/>
          <w:sz w:val="18"/>
          <w:szCs w:val="18"/>
        </w:rPr>
      </w:pPr>
    </w:p>
    <w:p w14:paraId="7FB19280" w14:textId="05400330" w:rsidR="00CC6299" w:rsidRPr="001A19AF" w:rsidRDefault="00CC6299" w:rsidP="00CC6299">
      <w:pPr>
        <w:spacing w:after="0"/>
        <w:rPr>
          <w:rFonts w:cs="Arial"/>
          <w:b/>
          <w:color w:val="000000" w:themeColor="text1"/>
          <w:szCs w:val="18"/>
          <w:u w:val="single"/>
        </w:rPr>
      </w:pPr>
      <w:r w:rsidRPr="001A19AF">
        <w:rPr>
          <w:rFonts w:cs="Arial"/>
          <w:b/>
          <w:color w:val="000000" w:themeColor="text1"/>
          <w:szCs w:val="18"/>
          <w:u w:val="single"/>
        </w:rPr>
        <w:t>Control of Documented Information</w:t>
      </w:r>
    </w:p>
    <w:p w14:paraId="5A4E2C43" w14:textId="77777777" w:rsidR="00CC6299" w:rsidRPr="001A19AF" w:rsidRDefault="00CC6299" w:rsidP="00CC6299">
      <w:pPr>
        <w:spacing w:after="0"/>
        <w:rPr>
          <w:rFonts w:cs="Arial"/>
          <w:color w:val="000000" w:themeColor="text1"/>
          <w:szCs w:val="18"/>
        </w:rPr>
      </w:pPr>
      <w:r w:rsidRPr="001A19AF">
        <w:rPr>
          <w:rFonts w:cs="Arial"/>
          <w:color w:val="000000" w:themeColor="text1"/>
          <w:szCs w:val="18"/>
        </w:rPr>
        <w:t xml:space="preserve">All key documents, procedures and forms are version controlled with appropriate measures to control distribution, </w:t>
      </w:r>
      <w:proofErr w:type="gramStart"/>
      <w:r w:rsidRPr="001A19AF">
        <w:rPr>
          <w:rFonts w:cs="Arial"/>
          <w:color w:val="000000" w:themeColor="text1"/>
          <w:szCs w:val="18"/>
        </w:rPr>
        <w:t>access</w:t>
      </w:r>
      <w:proofErr w:type="gramEnd"/>
      <w:r w:rsidRPr="001A19AF">
        <w:rPr>
          <w:rFonts w:cs="Arial"/>
          <w:color w:val="000000" w:themeColor="text1"/>
          <w:szCs w:val="18"/>
        </w:rPr>
        <w:t xml:space="preserve"> and security. Review and authorisation arrangements are in place to deal with changes and amendments. The Systems Manual (SM1) Issue 03. Dated Mar 2020. During the audit there appeared to be no conflict with the procedures regarding issue numbers.</w:t>
      </w:r>
    </w:p>
    <w:p w14:paraId="0404F89C" w14:textId="77777777" w:rsidR="00CC6299" w:rsidRPr="001A19AF" w:rsidRDefault="00CC6299" w:rsidP="00CC6299">
      <w:pPr>
        <w:spacing w:after="0"/>
        <w:rPr>
          <w:rFonts w:cs="Arial"/>
          <w:color w:val="000000" w:themeColor="text1"/>
          <w:szCs w:val="18"/>
        </w:rPr>
      </w:pPr>
    </w:p>
    <w:p w14:paraId="4DC22C39" w14:textId="77777777" w:rsidR="00CC6299" w:rsidRPr="001A19AF" w:rsidRDefault="00CC6299" w:rsidP="00CC6299">
      <w:pPr>
        <w:spacing w:after="0"/>
        <w:rPr>
          <w:rFonts w:cs="Arial"/>
          <w:color w:val="000000" w:themeColor="text1"/>
          <w:szCs w:val="18"/>
        </w:rPr>
      </w:pPr>
      <w:r w:rsidRPr="001A19AF">
        <w:rPr>
          <w:rFonts w:cs="Arial"/>
          <w:color w:val="000000" w:themeColor="text1"/>
          <w:szCs w:val="18"/>
        </w:rPr>
        <w:t xml:space="preserve">A sufficient sample of a variety of documents and records demonstrated effective controls were in place. Paper documents are retained in suitable files and folders. All of which were readily available and accessible in all areas audited. Electronic records are retained on the Server with arrangements for security and back up in place. Daily off-site backups are in place. </w:t>
      </w:r>
    </w:p>
    <w:p w14:paraId="2D275F59" w14:textId="77777777" w:rsidR="00CC6299" w:rsidRPr="0023696E" w:rsidRDefault="00CC6299" w:rsidP="00CC6299">
      <w:pPr>
        <w:pStyle w:val="Default"/>
        <w:spacing w:after="52"/>
        <w:rPr>
          <w:szCs w:val="20"/>
        </w:rPr>
      </w:pPr>
    </w:p>
    <w:p w14:paraId="5A81AE99" w14:textId="77777777" w:rsidR="00CC6299" w:rsidRDefault="00CC6299" w:rsidP="00CC6299">
      <w:pPr>
        <w:spacing w:after="0"/>
        <w:rPr>
          <w:rFonts w:cs="Arial"/>
          <w:b/>
          <w:szCs w:val="20"/>
        </w:rPr>
      </w:pPr>
      <w:r w:rsidRPr="0023696E">
        <w:rPr>
          <w:rFonts w:cs="Arial"/>
          <w:b/>
          <w:szCs w:val="20"/>
        </w:rPr>
        <w:t>Summarise Conformity with Requirements</w:t>
      </w:r>
      <w:r>
        <w:rPr>
          <w:rFonts w:cs="Arial"/>
          <w:b/>
          <w:szCs w:val="20"/>
        </w:rPr>
        <w:t xml:space="preserve"> and any non-applicable clauses with justification</w:t>
      </w:r>
      <w:r w:rsidRPr="0023696E">
        <w:rPr>
          <w:rFonts w:cs="Arial"/>
          <w:b/>
          <w:szCs w:val="20"/>
        </w:rPr>
        <w:t>:</w:t>
      </w:r>
    </w:p>
    <w:p w14:paraId="3C14188C" w14:textId="77777777" w:rsidR="00CC6299" w:rsidRDefault="00CC6299" w:rsidP="00CC6299">
      <w:pPr>
        <w:spacing w:after="0"/>
        <w:rPr>
          <w:rFonts w:cs="Arial"/>
          <w:b/>
          <w:szCs w:val="20"/>
        </w:rPr>
      </w:pPr>
    </w:p>
    <w:p w14:paraId="69FE7B17" w14:textId="16C5D5CA" w:rsidR="00CC6299" w:rsidRDefault="00CC6299" w:rsidP="00CC6299">
      <w:pPr>
        <w:spacing w:after="0"/>
        <w:rPr>
          <w:rFonts w:cs="Arial"/>
          <w:bCs/>
          <w:szCs w:val="20"/>
        </w:rPr>
      </w:pPr>
      <w:r w:rsidRPr="00F6628D">
        <w:rPr>
          <w:rFonts w:cs="Arial"/>
          <w:bCs/>
          <w:szCs w:val="20"/>
        </w:rPr>
        <w:t xml:space="preserve">The organisation has demonstrated conformity with clause 6 of the standards as per the evidence above </w:t>
      </w:r>
    </w:p>
    <w:p w14:paraId="3EA76327" w14:textId="36939CED" w:rsidR="004273EB" w:rsidRDefault="004273EB" w:rsidP="00CC6299">
      <w:pPr>
        <w:spacing w:after="0"/>
        <w:rPr>
          <w:rFonts w:cs="Arial"/>
          <w:bCs/>
          <w:szCs w:val="20"/>
        </w:rPr>
      </w:pPr>
    </w:p>
    <w:p w14:paraId="2E613064" w14:textId="77777777" w:rsidR="00CB5579" w:rsidRPr="00BD1CF5"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Operation</w:t>
      </w:r>
    </w:p>
    <w:p w14:paraId="618A450B" w14:textId="77777777" w:rsidR="00CB5579" w:rsidRPr="00BD1CF5" w:rsidRDefault="00CB5579" w:rsidP="00CB5579">
      <w:pPr>
        <w:spacing w:after="0"/>
        <w:rPr>
          <w:rFonts w:cs="Arial"/>
          <w:szCs w:val="20"/>
        </w:rPr>
      </w:pPr>
    </w:p>
    <w:p w14:paraId="10879EBD" w14:textId="77777777" w:rsidR="00CB5579" w:rsidRPr="00DC6574" w:rsidRDefault="00CB5579" w:rsidP="00CB5579">
      <w:pPr>
        <w:spacing w:after="0"/>
        <w:rPr>
          <w:rFonts w:cs="Arial"/>
          <w:b/>
          <w:szCs w:val="20"/>
        </w:rPr>
      </w:pPr>
      <w:r w:rsidRPr="00DC6574">
        <w:rPr>
          <w:rFonts w:cs="Arial"/>
          <w:b/>
          <w:szCs w:val="20"/>
        </w:rPr>
        <w:t>Detail and evidence:</w:t>
      </w:r>
    </w:p>
    <w:p w14:paraId="3DE16B76" w14:textId="77777777" w:rsidR="00CB5579" w:rsidRPr="00DC6574" w:rsidRDefault="00CB5579" w:rsidP="00CB5579">
      <w:pPr>
        <w:spacing w:after="0"/>
        <w:rPr>
          <w:rFonts w:cs="Arial"/>
          <w:b/>
          <w:szCs w:val="20"/>
        </w:rPr>
      </w:pPr>
    </w:p>
    <w:p w14:paraId="64FDA065" w14:textId="3C1A4DAF" w:rsidR="00CC6299" w:rsidRPr="00042B6F" w:rsidRDefault="00CC6299" w:rsidP="00CC6299">
      <w:pPr>
        <w:spacing w:after="0"/>
        <w:rPr>
          <w:rFonts w:cs="Arial"/>
          <w:b/>
          <w:color w:val="000000" w:themeColor="text1"/>
          <w:szCs w:val="18"/>
          <w:u w:val="single"/>
        </w:rPr>
      </w:pPr>
      <w:r w:rsidRPr="00042B6F">
        <w:rPr>
          <w:rFonts w:cs="Arial"/>
          <w:b/>
          <w:color w:val="000000" w:themeColor="text1"/>
          <w:szCs w:val="18"/>
          <w:u w:val="single"/>
        </w:rPr>
        <w:t>Life Cycle Perspective</w:t>
      </w:r>
    </w:p>
    <w:p w14:paraId="70FF2884" w14:textId="77777777" w:rsidR="00CC6299" w:rsidRPr="00042B6F" w:rsidRDefault="00CC6299" w:rsidP="00CC6299">
      <w:pPr>
        <w:spacing w:after="0"/>
        <w:rPr>
          <w:color w:val="000000" w:themeColor="text1"/>
          <w:szCs w:val="18"/>
        </w:rPr>
      </w:pPr>
      <w:r w:rsidRPr="00042B6F">
        <w:rPr>
          <w:rFonts w:cs="Arial"/>
          <w:color w:val="000000" w:themeColor="text1"/>
          <w:szCs w:val="18"/>
        </w:rPr>
        <w:t xml:space="preserve">The business recycles ferrous and no ferrous metals as well </w:t>
      </w:r>
      <w:proofErr w:type="spellStart"/>
      <w:r w:rsidRPr="00042B6F">
        <w:rPr>
          <w:rFonts w:cs="Arial"/>
          <w:color w:val="000000" w:themeColor="text1"/>
          <w:szCs w:val="18"/>
        </w:rPr>
        <w:t>a</w:t>
      </w:r>
      <w:proofErr w:type="spellEnd"/>
      <w:r w:rsidRPr="00042B6F">
        <w:rPr>
          <w:rFonts w:cs="Arial"/>
          <w:color w:val="000000" w:themeColor="text1"/>
          <w:szCs w:val="18"/>
        </w:rPr>
        <w:t xml:space="preserve"> reselling spare used car parts as their main operations. The promotion and re-use of the metals therefore has a very positive impact on the environment which is also reflected through the re-sale of their products to customers rather than disposal. The business is co</w:t>
      </w:r>
      <w:r w:rsidRPr="00042B6F">
        <w:rPr>
          <w:color w:val="000000" w:themeColor="text1"/>
          <w:szCs w:val="18"/>
        </w:rPr>
        <w:t>mmitted to work in partnership with local authorities and agencies and its end customers to continue to develop and improve on their recycling targets to as high as possible and ensure this continues to be achieved in the most environmentally friendly ways possible.</w:t>
      </w:r>
    </w:p>
    <w:p w14:paraId="07C24A64" w14:textId="77777777" w:rsidR="00CC6299" w:rsidRPr="00CC6299" w:rsidRDefault="00CC6299" w:rsidP="00CC6299">
      <w:pPr>
        <w:spacing w:after="0"/>
        <w:rPr>
          <w:rFonts w:cs="Arial"/>
          <w:b/>
          <w:bCs/>
          <w:color w:val="FF0000"/>
          <w:szCs w:val="18"/>
          <w:u w:val="single"/>
        </w:rPr>
      </w:pPr>
    </w:p>
    <w:p w14:paraId="43AC8A50" w14:textId="77777777" w:rsidR="00CC6299" w:rsidRPr="00042B6F" w:rsidRDefault="00CC6299" w:rsidP="00CC6299">
      <w:pPr>
        <w:spacing w:after="0"/>
        <w:rPr>
          <w:rFonts w:cs="Arial"/>
          <w:b/>
          <w:bCs/>
          <w:color w:val="000000" w:themeColor="text1"/>
          <w:szCs w:val="18"/>
          <w:u w:val="single"/>
        </w:rPr>
      </w:pPr>
      <w:r w:rsidRPr="00042B6F">
        <w:rPr>
          <w:rFonts w:cs="Arial"/>
          <w:b/>
          <w:bCs/>
          <w:color w:val="000000" w:themeColor="text1"/>
          <w:szCs w:val="18"/>
          <w:u w:val="single"/>
        </w:rPr>
        <w:t>Site Permits</w:t>
      </w:r>
    </w:p>
    <w:p w14:paraId="4D42EA71" w14:textId="77777777" w:rsidR="00CC6299" w:rsidRPr="00042B6F" w:rsidRDefault="00CC6299" w:rsidP="00CC6299">
      <w:pPr>
        <w:spacing w:after="0"/>
        <w:rPr>
          <w:rFonts w:cs="Arial"/>
          <w:color w:val="000000" w:themeColor="text1"/>
          <w:szCs w:val="18"/>
        </w:rPr>
      </w:pPr>
      <w:r w:rsidRPr="00042B6F">
        <w:rPr>
          <w:rFonts w:cs="Arial"/>
          <w:color w:val="000000" w:themeColor="text1"/>
          <w:szCs w:val="18"/>
        </w:rPr>
        <w:t>Discharge consent – NPSWQD007128 – Environmental Agency</w:t>
      </w:r>
    </w:p>
    <w:p w14:paraId="1B28C08D" w14:textId="77777777" w:rsidR="00CC6299" w:rsidRPr="00042B6F" w:rsidRDefault="00CC6299" w:rsidP="00CC6299">
      <w:pPr>
        <w:spacing w:after="0"/>
        <w:rPr>
          <w:rFonts w:cs="Arial"/>
          <w:color w:val="000000" w:themeColor="text1"/>
          <w:szCs w:val="18"/>
        </w:rPr>
      </w:pPr>
      <w:r w:rsidRPr="00042B6F">
        <w:rPr>
          <w:rFonts w:cs="Arial"/>
          <w:color w:val="000000" w:themeColor="text1"/>
          <w:szCs w:val="18"/>
        </w:rPr>
        <w:t>Metal Recycling Site Disposal Licence – WML83313</w:t>
      </w:r>
    </w:p>
    <w:p w14:paraId="056FB05A" w14:textId="77777777" w:rsidR="00CC6299" w:rsidRPr="00042B6F" w:rsidRDefault="00CC6299" w:rsidP="00CC6299">
      <w:pPr>
        <w:spacing w:after="0"/>
        <w:rPr>
          <w:rFonts w:cs="Arial"/>
          <w:color w:val="000000" w:themeColor="text1"/>
          <w:szCs w:val="18"/>
        </w:rPr>
      </w:pPr>
      <w:r w:rsidRPr="00042B6F">
        <w:rPr>
          <w:rFonts w:cs="Arial"/>
          <w:color w:val="000000" w:themeColor="text1"/>
          <w:szCs w:val="18"/>
        </w:rPr>
        <w:t>Notice of Variation Application Permit No. EPR/FP3390EU/V004</w:t>
      </w:r>
    </w:p>
    <w:p w14:paraId="11005BAE" w14:textId="77777777" w:rsidR="00CC6299" w:rsidRPr="00CC6299" w:rsidRDefault="00CC6299" w:rsidP="00CC6299">
      <w:pPr>
        <w:spacing w:after="0"/>
        <w:rPr>
          <w:rFonts w:cs="Arial"/>
          <w:color w:val="FF0000"/>
          <w:szCs w:val="18"/>
        </w:rPr>
      </w:pPr>
    </w:p>
    <w:p w14:paraId="55C9CB92" w14:textId="0067521D" w:rsidR="00CC6299" w:rsidRPr="004273EB" w:rsidRDefault="00CC6299" w:rsidP="00CC6299">
      <w:pPr>
        <w:spacing w:after="0"/>
        <w:rPr>
          <w:rFonts w:cs="Arial"/>
          <w:b/>
          <w:bCs/>
          <w:color w:val="000000" w:themeColor="text1"/>
          <w:szCs w:val="18"/>
          <w:u w:val="single"/>
        </w:rPr>
      </w:pPr>
      <w:r w:rsidRPr="004273EB">
        <w:rPr>
          <w:rFonts w:cs="Arial"/>
          <w:b/>
          <w:bCs/>
          <w:color w:val="000000" w:themeColor="text1"/>
          <w:szCs w:val="18"/>
          <w:u w:val="single"/>
        </w:rPr>
        <w:t xml:space="preserve">Scrap Metal </w:t>
      </w:r>
      <w:r w:rsidR="004273EB" w:rsidRPr="004273EB">
        <w:rPr>
          <w:rFonts w:cs="Arial"/>
          <w:b/>
          <w:bCs/>
          <w:color w:val="000000" w:themeColor="text1"/>
          <w:szCs w:val="18"/>
          <w:u w:val="single"/>
        </w:rPr>
        <w:t>P</w:t>
      </w:r>
      <w:r w:rsidRPr="004273EB">
        <w:rPr>
          <w:rFonts w:cs="Arial"/>
          <w:b/>
          <w:bCs/>
          <w:color w:val="000000" w:themeColor="text1"/>
          <w:szCs w:val="18"/>
          <w:u w:val="single"/>
        </w:rPr>
        <w:t>rocess</w:t>
      </w:r>
    </w:p>
    <w:p w14:paraId="39938412" w14:textId="77777777" w:rsidR="00CC6299" w:rsidRPr="004273EB" w:rsidRDefault="00CC6299" w:rsidP="00CC6299">
      <w:pPr>
        <w:spacing w:after="0"/>
        <w:rPr>
          <w:rFonts w:cs="Arial"/>
          <w:color w:val="000000" w:themeColor="text1"/>
          <w:szCs w:val="18"/>
        </w:rPr>
      </w:pPr>
      <w:r w:rsidRPr="004273EB">
        <w:rPr>
          <w:rFonts w:cs="Arial"/>
          <w:color w:val="000000" w:themeColor="text1"/>
          <w:szCs w:val="18"/>
        </w:rPr>
        <w:t xml:space="preserve">The organisation has an operating procedure relating to - Weighing </w:t>
      </w:r>
      <w:proofErr w:type="gramStart"/>
      <w:r w:rsidRPr="004273EB">
        <w:rPr>
          <w:rFonts w:cs="Arial"/>
          <w:color w:val="000000" w:themeColor="text1"/>
          <w:szCs w:val="18"/>
        </w:rPr>
        <w:t>In</w:t>
      </w:r>
      <w:proofErr w:type="gramEnd"/>
      <w:r w:rsidRPr="004273EB">
        <w:rPr>
          <w:rFonts w:cs="Arial"/>
          <w:color w:val="000000" w:themeColor="text1"/>
          <w:szCs w:val="18"/>
        </w:rPr>
        <w:t xml:space="preserve"> Bridge Process, last reviewed: Jan 2021, currently on version: 1.0 as seen below: </w:t>
      </w:r>
    </w:p>
    <w:p w14:paraId="6B3E6CD2" w14:textId="3CDB5E9F" w:rsidR="00CC6299" w:rsidRPr="004273EB" w:rsidRDefault="00CC6299" w:rsidP="00CC6299">
      <w:pPr>
        <w:spacing w:after="0"/>
        <w:rPr>
          <w:rFonts w:cs="Arial"/>
          <w:color w:val="000000" w:themeColor="text1"/>
          <w:szCs w:val="18"/>
        </w:rPr>
      </w:pPr>
      <w:r w:rsidRPr="004273EB">
        <w:rPr>
          <w:rFonts w:cs="Arial"/>
          <w:color w:val="000000" w:themeColor="text1"/>
          <w:szCs w:val="18"/>
        </w:rPr>
        <w:t xml:space="preserve">                                                                        </w:t>
      </w:r>
    </w:p>
    <w:p w14:paraId="54E19CAA" w14:textId="27AFA58A" w:rsidR="00CC6299" w:rsidRDefault="00CC6299" w:rsidP="00CC6299">
      <w:pPr>
        <w:spacing w:after="0"/>
        <w:rPr>
          <w:rFonts w:cs="Arial"/>
          <w:color w:val="000000" w:themeColor="text1"/>
          <w:szCs w:val="18"/>
        </w:rPr>
      </w:pPr>
      <w:r w:rsidRPr="004273EB">
        <w:rPr>
          <w:rFonts w:cs="Arial"/>
          <w:color w:val="000000" w:themeColor="text1"/>
          <w:szCs w:val="18"/>
        </w:rPr>
        <w:t xml:space="preserve">The process was described by CO </w:t>
      </w:r>
      <w:proofErr w:type="spellStart"/>
      <w:r w:rsidRPr="004273EB">
        <w:rPr>
          <w:rFonts w:cs="Arial"/>
          <w:color w:val="000000" w:themeColor="text1"/>
          <w:szCs w:val="18"/>
        </w:rPr>
        <w:t>inline</w:t>
      </w:r>
      <w:proofErr w:type="spellEnd"/>
      <w:r w:rsidRPr="004273EB">
        <w:rPr>
          <w:rFonts w:cs="Arial"/>
          <w:color w:val="000000" w:themeColor="text1"/>
          <w:szCs w:val="18"/>
        </w:rPr>
        <w:t xml:space="preserve"> with the current flow process. The following information is logged within the system:</w:t>
      </w:r>
    </w:p>
    <w:p w14:paraId="186E547C" w14:textId="77777777" w:rsidR="004273EB" w:rsidRPr="004273EB" w:rsidRDefault="004273EB" w:rsidP="00CC6299">
      <w:pPr>
        <w:spacing w:after="0"/>
        <w:rPr>
          <w:rFonts w:cs="Arial"/>
          <w:color w:val="000000" w:themeColor="text1"/>
          <w:szCs w:val="18"/>
        </w:rPr>
      </w:pPr>
    </w:p>
    <w:p w14:paraId="6E4400A5" w14:textId="77777777" w:rsidR="00CC6299" w:rsidRPr="004273EB"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 xml:space="preserve">Registration </w:t>
      </w:r>
    </w:p>
    <w:p w14:paraId="41D9A072" w14:textId="77777777" w:rsidR="00CC6299" w:rsidRPr="004273EB"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Name of client</w:t>
      </w:r>
    </w:p>
    <w:p w14:paraId="54ECFB79" w14:textId="77777777" w:rsidR="00CC6299" w:rsidRPr="004273EB"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 xml:space="preserve">Copy of identification </w:t>
      </w:r>
      <w:proofErr w:type="gramStart"/>
      <w:r w:rsidRPr="004273EB">
        <w:rPr>
          <w:rFonts w:ascii="Arial" w:hAnsi="Arial" w:cs="Arial"/>
          <w:color w:val="000000" w:themeColor="text1"/>
          <w:sz w:val="18"/>
          <w:szCs w:val="18"/>
        </w:rPr>
        <w:t>i.e.</w:t>
      </w:r>
      <w:proofErr w:type="gramEnd"/>
      <w:r w:rsidRPr="004273EB">
        <w:rPr>
          <w:rFonts w:ascii="Arial" w:hAnsi="Arial" w:cs="Arial"/>
          <w:color w:val="000000" w:themeColor="text1"/>
          <w:sz w:val="18"/>
          <w:szCs w:val="18"/>
        </w:rPr>
        <w:t xml:space="preserve"> Driving licence </w:t>
      </w:r>
    </w:p>
    <w:p w14:paraId="2278246E" w14:textId="77777777" w:rsidR="00CC6299" w:rsidRPr="004273EB"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 xml:space="preserve">Weight of the vehicle loaded </w:t>
      </w:r>
    </w:p>
    <w:p w14:paraId="761A50C5" w14:textId="77777777" w:rsidR="00CC6299" w:rsidRPr="004273EB"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Weight of vehicle unloaded</w:t>
      </w:r>
    </w:p>
    <w:p w14:paraId="6A999A56" w14:textId="3173EB04" w:rsidR="00CC6299" w:rsidRDefault="00CC6299" w:rsidP="00EB53FE">
      <w:pPr>
        <w:pStyle w:val="ListParagraph"/>
        <w:numPr>
          <w:ilvl w:val="0"/>
          <w:numId w:val="25"/>
        </w:numPr>
        <w:spacing w:after="0"/>
        <w:ind w:left="284" w:hanging="284"/>
        <w:rPr>
          <w:rFonts w:ascii="Arial" w:hAnsi="Arial" w:cs="Arial"/>
          <w:color w:val="000000" w:themeColor="text1"/>
          <w:sz w:val="18"/>
          <w:szCs w:val="18"/>
        </w:rPr>
      </w:pPr>
      <w:r w:rsidRPr="004273EB">
        <w:rPr>
          <w:rFonts w:ascii="Arial" w:hAnsi="Arial" w:cs="Arial"/>
          <w:color w:val="000000" w:themeColor="text1"/>
          <w:sz w:val="18"/>
          <w:szCs w:val="18"/>
        </w:rPr>
        <w:t>Ticket is then issued</w:t>
      </w:r>
    </w:p>
    <w:p w14:paraId="470BB871" w14:textId="77777777" w:rsidR="004273EB" w:rsidRPr="004273EB" w:rsidRDefault="004273EB" w:rsidP="004273EB">
      <w:pPr>
        <w:pStyle w:val="ListParagraph"/>
        <w:spacing w:after="0"/>
        <w:ind w:left="284"/>
        <w:rPr>
          <w:rFonts w:ascii="Arial" w:hAnsi="Arial" w:cs="Arial"/>
          <w:color w:val="000000" w:themeColor="text1"/>
          <w:sz w:val="18"/>
          <w:szCs w:val="18"/>
        </w:rPr>
      </w:pPr>
    </w:p>
    <w:p w14:paraId="21C2D05A" w14:textId="45CD339E" w:rsidR="00CC6299" w:rsidRDefault="00CC6299" w:rsidP="00CC6299">
      <w:pPr>
        <w:spacing w:after="0"/>
        <w:rPr>
          <w:rFonts w:cs="Arial"/>
          <w:color w:val="000000" w:themeColor="text1"/>
          <w:szCs w:val="18"/>
        </w:rPr>
      </w:pPr>
      <w:r w:rsidRPr="004273EB">
        <w:rPr>
          <w:rFonts w:cs="Arial"/>
          <w:color w:val="000000" w:themeColor="text1"/>
          <w:szCs w:val="18"/>
        </w:rPr>
        <w:t>The following tickets were seen and reviewed at the time of the audit:</w:t>
      </w:r>
    </w:p>
    <w:p w14:paraId="6C41FD27" w14:textId="3A99A952" w:rsidR="00250BFE" w:rsidRDefault="00250BFE" w:rsidP="00CC6299">
      <w:pPr>
        <w:spacing w:after="0"/>
        <w:rPr>
          <w:rFonts w:cs="Arial"/>
          <w:color w:val="000000" w:themeColor="text1"/>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61"/>
      </w:tblGrid>
      <w:tr w:rsidR="00250BFE" w14:paraId="43387A3E" w14:textId="77777777" w:rsidTr="00250BFE">
        <w:tc>
          <w:tcPr>
            <w:tcW w:w="5529" w:type="dxa"/>
          </w:tcPr>
          <w:p w14:paraId="3809024A" w14:textId="77777777" w:rsidR="00250BFE" w:rsidRPr="00376F7D" w:rsidRDefault="00250BFE" w:rsidP="00250BFE">
            <w:pPr>
              <w:spacing w:after="0"/>
              <w:rPr>
                <w:rFonts w:cs="Arial"/>
                <w:b/>
                <w:bCs/>
                <w:color w:val="000000" w:themeColor="text1"/>
                <w:szCs w:val="18"/>
              </w:rPr>
            </w:pPr>
            <w:r w:rsidRPr="00376F7D">
              <w:rPr>
                <w:rFonts w:cs="Arial"/>
                <w:b/>
                <w:bCs/>
                <w:color w:val="000000" w:themeColor="text1"/>
                <w:szCs w:val="18"/>
              </w:rPr>
              <w:t>Material Inward – (Purchased Scrap)</w:t>
            </w:r>
          </w:p>
          <w:p w14:paraId="29AF0233" w14:textId="77777777" w:rsidR="00250BFE" w:rsidRPr="00250BFE" w:rsidRDefault="00250BFE" w:rsidP="00250BFE">
            <w:pPr>
              <w:spacing w:after="0"/>
              <w:rPr>
                <w:rFonts w:cs="Arial"/>
                <w:b/>
                <w:bCs/>
                <w:color w:val="000000" w:themeColor="text1"/>
                <w:szCs w:val="18"/>
              </w:rPr>
            </w:pPr>
          </w:p>
          <w:p w14:paraId="4CA99E6F" w14:textId="4816B1C7" w:rsidR="00250BFE" w:rsidRPr="00250BFE" w:rsidRDefault="00250BFE" w:rsidP="00250BFE">
            <w:pPr>
              <w:spacing w:after="0"/>
              <w:rPr>
                <w:rFonts w:cs="Arial"/>
                <w:b/>
                <w:bCs/>
                <w:color w:val="000000" w:themeColor="text1"/>
                <w:szCs w:val="18"/>
              </w:rPr>
            </w:pPr>
            <w:r w:rsidRPr="00250BFE">
              <w:rPr>
                <w:rFonts w:cs="Arial"/>
                <w:b/>
                <w:bCs/>
                <w:color w:val="000000" w:themeColor="text1"/>
                <w:szCs w:val="18"/>
              </w:rPr>
              <w:t>Sample 1</w:t>
            </w:r>
          </w:p>
          <w:p w14:paraId="222FE217"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Ticket No: 1284631</w:t>
            </w:r>
          </w:p>
          <w:p w14:paraId="22015710"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ATF No: 83313</w:t>
            </w:r>
          </w:p>
          <w:p w14:paraId="2875B7F6"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WCL No: CBDU186269</w:t>
            </w:r>
          </w:p>
          <w:p w14:paraId="471F2638"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WM Licence No: EAWML 83313</w:t>
            </w:r>
          </w:p>
          <w:p w14:paraId="110A019F"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Reg No: FCC</w:t>
            </w:r>
          </w:p>
          <w:p w14:paraId="47ECEAFB"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Date &amp; Time: 08/09/21 @ 09:53hrs</w:t>
            </w:r>
          </w:p>
          <w:p w14:paraId="66FF7E31"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Supplier: FCC Bracknell</w:t>
            </w:r>
          </w:p>
          <w:p w14:paraId="729903ED" w14:textId="77777777" w:rsidR="00250BFE" w:rsidRPr="00376F7D"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376F7D">
              <w:rPr>
                <w:rFonts w:ascii="Arial" w:hAnsi="Arial" w:cs="Arial"/>
                <w:color w:val="000000" w:themeColor="text1"/>
                <w:sz w:val="18"/>
                <w:szCs w:val="18"/>
              </w:rPr>
              <w:t>Postcode: DN455NU</w:t>
            </w:r>
          </w:p>
          <w:p w14:paraId="73388B0A" w14:textId="1507B919"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bookmarkStart w:id="3" w:name="_Hlk67570633"/>
            <w:r w:rsidRPr="00250BFE">
              <w:rPr>
                <w:rFonts w:ascii="Arial" w:hAnsi="Arial" w:cs="Arial"/>
                <w:color w:val="000000" w:themeColor="text1"/>
                <w:sz w:val="18"/>
                <w:szCs w:val="18"/>
              </w:rPr>
              <w:t>Weight in: N/A</w:t>
            </w:r>
          </w:p>
          <w:p w14:paraId="5B3AE6DB" w14:textId="24EC26D5"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Weight out: N/A</w:t>
            </w:r>
          </w:p>
          <w:p w14:paraId="7DB752DF" w14:textId="1D2D6E70"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Weight supplied/off loaded: Various</w:t>
            </w:r>
          </w:p>
          <w:p w14:paraId="7CF323C1" w14:textId="17DE8AD2"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Payment type: BACS Transfer</w:t>
            </w:r>
          </w:p>
          <w:bookmarkEnd w:id="3"/>
          <w:p w14:paraId="680B4F59" w14:textId="3CB77090"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Controlled waste transfer Note No. 27835</w:t>
            </w:r>
          </w:p>
          <w:p w14:paraId="6F995E3F" w14:textId="242CA968"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EWC Code – 20-01-40 (Mixed Metals)</w:t>
            </w:r>
          </w:p>
        </w:tc>
        <w:tc>
          <w:tcPr>
            <w:tcW w:w="5261" w:type="dxa"/>
          </w:tcPr>
          <w:p w14:paraId="5F529E71" w14:textId="7D799CC8" w:rsidR="00250BFE" w:rsidRDefault="00250BFE" w:rsidP="00250BFE">
            <w:pPr>
              <w:spacing w:after="0"/>
              <w:rPr>
                <w:rFonts w:cs="Arial"/>
                <w:color w:val="FF0000"/>
                <w:szCs w:val="18"/>
              </w:rPr>
            </w:pPr>
          </w:p>
          <w:p w14:paraId="67CA4F56" w14:textId="77777777" w:rsidR="00250BFE" w:rsidRDefault="00250BFE" w:rsidP="00250BFE">
            <w:pPr>
              <w:spacing w:after="0"/>
              <w:rPr>
                <w:rFonts w:cs="Arial"/>
                <w:color w:val="FF0000"/>
                <w:szCs w:val="18"/>
              </w:rPr>
            </w:pPr>
          </w:p>
          <w:p w14:paraId="3D80A65C" w14:textId="39F42F60" w:rsidR="00250BFE" w:rsidRPr="00DA3D99" w:rsidRDefault="00250BFE" w:rsidP="00250BFE">
            <w:pPr>
              <w:spacing w:after="0"/>
              <w:rPr>
                <w:rFonts w:cs="Arial"/>
                <w:b/>
                <w:bCs/>
                <w:color w:val="000000" w:themeColor="text1"/>
                <w:szCs w:val="18"/>
              </w:rPr>
            </w:pPr>
            <w:r w:rsidRPr="00DA3D99">
              <w:rPr>
                <w:rFonts w:cs="Arial"/>
                <w:b/>
                <w:bCs/>
                <w:color w:val="000000" w:themeColor="text1"/>
                <w:szCs w:val="18"/>
              </w:rPr>
              <w:t>Sample 2</w:t>
            </w:r>
          </w:p>
          <w:p w14:paraId="7F953D59" w14:textId="297A93F3"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Ticket No: 1288283</w:t>
            </w:r>
          </w:p>
          <w:p w14:paraId="1B5F798B" w14:textId="1A0BE574"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ATF No: 83313</w:t>
            </w:r>
          </w:p>
          <w:p w14:paraId="38C686DD" w14:textId="2EA02FA3"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WCL No: CBDU186269</w:t>
            </w:r>
          </w:p>
          <w:p w14:paraId="33309D0F" w14:textId="77777777"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WM Licence No: EAWML 83313</w:t>
            </w:r>
          </w:p>
          <w:p w14:paraId="6B061AF1" w14:textId="1CB756C7"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Reg No: RX67MGY</w:t>
            </w:r>
          </w:p>
          <w:p w14:paraId="64448F3A" w14:textId="43CD7688"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Date &amp; time: 05/10/2021 @ 09.08hrs</w:t>
            </w:r>
          </w:p>
          <w:p w14:paraId="353791B1" w14:textId="09885BF7"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Customer: Hawkes Slip Hire</w:t>
            </w:r>
          </w:p>
          <w:p w14:paraId="2FDD032D" w14:textId="28CB03F5"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Postcode: HP12 3RP</w:t>
            </w:r>
          </w:p>
          <w:p w14:paraId="4CCFA0F3" w14:textId="3CC2F96A"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 xml:space="preserve">Weight </w:t>
            </w:r>
            <w:proofErr w:type="gramStart"/>
            <w:r w:rsidRPr="00250BFE">
              <w:rPr>
                <w:rFonts w:ascii="Arial" w:hAnsi="Arial" w:cs="Arial"/>
                <w:color w:val="000000" w:themeColor="text1"/>
                <w:sz w:val="18"/>
                <w:szCs w:val="18"/>
              </w:rPr>
              <w:t>in:</w:t>
            </w:r>
            <w:proofErr w:type="gramEnd"/>
            <w:r w:rsidRPr="00250BFE">
              <w:rPr>
                <w:rFonts w:ascii="Arial" w:hAnsi="Arial" w:cs="Arial"/>
                <w:color w:val="000000" w:themeColor="text1"/>
                <w:sz w:val="18"/>
                <w:szCs w:val="18"/>
              </w:rPr>
              <w:t xml:space="preserve"> 21,920kgs</w:t>
            </w:r>
          </w:p>
          <w:p w14:paraId="545E6EAE" w14:textId="58304DC7"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Weight out: 17,520kgs</w:t>
            </w:r>
          </w:p>
          <w:p w14:paraId="45C8F256" w14:textId="0B4162F9" w:rsidR="00250BFE" w:rsidRP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Weight supplied/off loaded: 4,400kg</w:t>
            </w:r>
          </w:p>
          <w:p w14:paraId="4905A103" w14:textId="5FC10CCE" w:rsidR="00250BFE" w:rsidRDefault="00250BFE" w:rsidP="00EB53FE">
            <w:pPr>
              <w:pStyle w:val="ListParagraph"/>
              <w:numPr>
                <w:ilvl w:val="0"/>
                <w:numId w:val="26"/>
              </w:numPr>
              <w:spacing w:after="0"/>
              <w:ind w:left="284" w:hanging="284"/>
              <w:rPr>
                <w:rFonts w:ascii="Arial" w:hAnsi="Arial" w:cs="Arial"/>
                <w:color w:val="000000" w:themeColor="text1"/>
                <w:sz w:val="18"/>
                <w:szCs w:val="18"/>
              </w:rPr>
            </w:pPr>
            <w:r w:rsidRPr="00250BFE">
              <w:rPr>
                <w:rFonts w:ascii="Arial" w:hAnsi="Arial" w:cs="Arial"/>
                <w:color w:val="000000" w:themeColor="text1"/>
                <w:sz w:val="18"/>
                <w:szCs w:val="18"/>
              </w:rPr>
              <w:t>Payment type: BACS Transfer</w:t>
            </w:r>
          </w:p>
          <w:p w14:paraId="0C153306" w14:textId="1E375EFA" w:rsidR="00250BFE" w:rsidRDefault="00DA3D99" w:rsidP="00EB53FE">
            <w:pPr>
              <w:pStyle w:val="ListParagraph"/>
              <w:numPr>
                <w:ilvl w:val="0"/>
                <w:numId w:val="26"/>
              </w:numPr>
              <w:spacing w:after="0"/>
              <w:ind w:left="284" w:hanging="284"/>
              <w:rPr>
                <w:rFonts w:ascii="Arial" w:hAnsi="Arial" w:cs="Arial"/>
                <w:color w:val="000000" w:themeColor="text1"/>
                <w:sz w:val="18"/>
                <w:szCs w:val="18"/>
              </w:rPr>
            </w:pPr>
            <w:r>
              <w:rPr>
                <w:rFonts w:ascii="Arial" w:hAnsi="Arial" w:cs="Arial"/>
                <w:color w:val="000000" w:themeColor="text1"/>
                <w:sz w:val="18"/>
                <w:szCs w:val="18"/>
              </w:rPr>
              <w:t>Controlled Waste Transfer Note No. 4729</w:t>
            </w:r>
          </w:p>
          <w:p w14:paraId="69C199DC" w14:textId="72366E9F" w:rsidR="00DA3D99" w:rsidRPr="00DA3D99" w:rsidRDefault="00DA3D99" w:rsidP="00EB53FE">
            <w:pPr>
              <w:pStyle w:val="ListParagraph"/>
              <w:numPr>
                <w:ilvl w:val="0"/>
                <w:numId w:val="26"/>
              </w:numPr>
              <w:spacing w:after="0"/>
              <w:ind w:left="284" w:hanging="284"/>
              <w:rPr>
                <w:rFonts w:ascii="Arial" w:hAnsi="Arial" w:cs="Arial"/>
                <w:color w:val="000000" w:themeColor="text1"/>
                <w:sz w:val="18"/>
                <w:szCs w:val="18"/>
              </w:rPr>
            </w:pPr>
            <w:r>
              <w:rPr>
                <w:rFonts w:ascii="Arial" w:hAnsi="Arial" w:cs="Arial"/>
                <w:color w:val="000000" w:themeColor="text1"/>
                <w:sz w:val="18"/>
                <w:szCs w:val="18"/>
              </w:rPr>
              <w:t>EWC Code – 19 12 02</w:t>
            </w:r>
          </w:p>
        </w:tc>
      </w:tr>
    </w:tbl>
    <w:p w14:paraId="340174D9" w14:textId="2D3ECF83" w:rsidR="00250BFE" w:rsidRDefault="00250BFE" w:rsidP="00CC6299">
      <w:pPr>
        <w:spacing w:after="0"/>
        <w:rPr>
          <w:rFonts w:cs="Arial"/>
          <w:color w:val="000000" w:themeColor="text1"/>
          <w:szCs w:val="18"/>
        </w:rPr>
      </w:pPr>
    </w:p>
    <w:p w14:paraId="5DAB90E8" w14:textId="31E12249" w:rsidR="00DA3D99" w:rsidRPr="00DA3D99" w:rsidRDefault="00DA3D99" w:rsidP="00CC6299">
      <w:pPr>
        <w:spacing w:after="0"/>
        <w:rPr>
          <w:rFonts w:cs="Arial"/>
          <w:b/>
          <w:bCs/>
          <w:color w:val="000000" w:themeColor="text1"/>
          <w:szCs w:val="18"/>
          <w:u w:val="single"/>
        </w:rPr>
      </w:pPr>
      <w:r w:rsidRPr="00DA3D99">
        <w:rPr>
          <w:rFonts w:cs="Arial"/>
          <w:b/>
          <w:bCs/>
          <w:color w:val="000000" w:themeColor="text1"/>
          <w:szCs w:val="18"/>
          <w:u w:val="single"/>
        </w:rPr>
        <w:t xml:space="preserve">Material Outwards </w:t>
      </w:r>
      <w:r>
        <w:rPr>
          <w:rFonts w:cs="Arial"/>
          <w:b/>
          <w:bCs/>
          <w:color w:val="000000" w:themeColor="text1"/>
          <w:szCs w:val="18"/>
          <w:u w:val="single"/>
        </w:rPr>
        <w:t>(Customer)</w:t>
      </w:r>
    </w:p>
    <w:p w14:paraId="331ABE52" w14:textId="77777777" w:rsidR="00DA3D99" w:rsidRDefault="00DA3D99" w:rsidP="00CC6299">
      <w:pPr>
        <w:spacing w:after="0"/>
        <w:rPr>
          <w:rFonts w:cs="Arial"/>
          <w:color w:val="000000" w:themeColor="text1"/>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50BFE" w14:paraId="256F52F7" w14:textId="77777777" w:rsidTr="00484F64">
        <w:tc>
          <w:tcPr>
            <w:tcW w:w="5395" w:type="dxa"/>
          </w:tcPr>
          <w:p w14:paraId="66BCBC19" w14:textId="70C5D91F" w:rsidR="00250BFE" w:rsidRDefault="00250BFE" w:rsidP="00250BFE">
            <w:pPr>
              <w:spacing w:after="0"/>
              <w:rPr>
                <w:rFonts w:cs="Arial"/>
                <w:b/>
                <w:bCs/>
                <w:color w:val="000000" w:themeColor="text1"/>
                <w:szCs w:val="18"/>
              </w:rPr>
            </w:pPr>
            <w:r w:rsidRPr="00250BFE">
              <w:rPr>
                <w:rFonts w:cs="Arial"/>
                <w:b/>
                <w:bCs/>
                <w:color w:val="000000" w:themeColor="text1"/>
                <w:szCs w:val="18"/>
              </w:rPr>
              <w:t>Sample 1</w:t>
            </w:r>
          </w:p>
          <w:p w14:paraId="71276B54" w14:textId="77777777" w:rsidR="00DA3D99" w:rsidRPr="00250BFE" w:rsidRDefault="00DA3D99" w:rsidP="00250BFE">
            <w:pPr>
              <w:spacing w:after="0"/>
              <w:rPr>
                <w:rFonts w:cs="Arial"/>
                <w:b/>
                <w:bCs/>
                <w:color w:val="000000" w:themeColor="text1"/>
                <w:szCs w:val="18"/>
              </w:rPr>
            </w:pPr>
          </w:p>
          <w:p w14:paraId="7188F5B4" w14:textId="2EF98FB5"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Ticket No: 128</w:t>
            </w:r>
            <w:r w:rsidR="00DA3D99">
              <w:rPr>
                <w:rFonts w:cs="Arial"/>
                <w:color w:val="000000" w:themeColor="text1"/>
                <w:szCs w:val="18"/>
              </w:rPr>
              <w:t>8134</w:t>
            </w:r>
          </w:p>
          <w:p w14:paraId="2E46E670" w14:textId="77C2D904"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ATF No: 83</w:t>
            </w:r>
            <w:r w:rsidR="00DA3D99">
              <w:rPr>
                <w:rFonts w:cs="Arial"/>
                <w:color w:val="000000" w:themeColor="text1"/>
                <w:szCs w:val="18"/>
              </w:rPr>
              <w:t>313</w:t>
            </w:r>
          </w:p>
          <w:p w14:paraId="71032DD4" w14:textId="77777777"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WCL No: CBDU186269</w:t>
            </w:r>
          </w:p>
          <w:p w14:paraId="2202015F" w14:textId="77777777"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WM Licence No: EAWML 83313</w:t>
            </w:r>
          </w:p>
          <w:p w14:paraId="41FB6DF5" w14:textId="7D42DEA7"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Reg No: </w:t>
            </w:r>
            <w:r w:rsidR="00DA3D99">
              <w:rPr>
                <w:rFonts w:cs="Arial"/>
                <w:color w:val="000000" w:themeColor="text1"/>
                <w:szCs w:val="18"/>
              </w:rPr>
              <w:t>BV65UDX</w:t>
            </w:r>
          </w:p>
          <w:p w14:paraId="65B61EAD" w14:textId="68DCE85C"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Date &amp; Time: 0</w:t>
            </w:r>
            <w:r w:rsidR="00DA3D99">
              <w:rPr>
                <w:rFonts w:cs="Arial"/>
                <w:color w:val="000000" w:themeColor="text1"/>
                <w:szCs w:val="18"/>
              </w:rPr>
              <w:t>4</w:t>
            </w:r>
            <w:r w:rsidRPr="00250BFE">
              <w:rPr>
                <w:rFonts w:cs="Arial"/>
                <w:color w:val="000000" w:themeColor="text1"/>
                <w:szCs w:val="18"/>
              </w:rPr>
              <w:t>/</w:t>
            </w:r>
            <w:r w:rsidR="00DA3D99">
              <w:rPr>
                <w:rFonts w:cs="Arial"/>
                <w:color w:val="000000" w:themeColor="text1"/>
                <w:szCs w:val="18"/>
              </w:rPr>
              <w:t>10</w:t>
            </w:r>
            <w:r w:rsidRPr="00250BFE">
              <w:rPr>
                <w:rFonts w:cs="Arial"/>
                <w:color w:val="000000" w:themeColor="text1"/>
                <w:szCs w:val="18"/>
              </w:rPr>
              <w:t xml:space="preserve">/21 @ </w:t>
            </w:r>
            <w:r w:rsidR="00DA3D99">
              <w:rPr>
                <w:rFonts w:cs="Arial"/>
                <w:color w:val="000000" w:themeColor="text1"/>
                <w:szCs w:val="18"/>
              </w:rPr>
              <w:t>10</w:t>
            </w:r>
            <w:r w:rsidRPr="00250BFE">
              <w:rPr>
                <w:rFonts w:cs="Arial"/>
                <w:color w:val="000000" w:themeColor="text1"/>
                <w:szCs w:val="18"/>
              </w:rPr>
              <w:t>:</w:t>
            </w:r>
            <w:r w:rsidR="00DA3D99">
              <w:rPr>
                <w:rFonts w:cs="Arial"/>
                <w:color w:val="000000" w:themeColor="text1"/>
                <w:szCs w:val="18"/>
              </w:rPr>
              <w:t>3</w:t>
            </w:r>
            <w:r w:rsidRPr="00250BFE">
              <w:rPr>
                <w:rFonts w:cs="Arial"/>
                <w:color w:val="000000" w:themeColor="text1"/>
                <w:szCs w:val="18"/>
              </w:rPr>
              <w:t>3hrs</w:t>
            </w:r>
          </w:p>
          <w:p w14:paraId="16C3C86A" w14:textId="39215BBD"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Supplier: </w:t>
            </w:r>
            <w:proofErr w:type="spellStart"/>
            <w:r w:rsidR="00DA3D99">
              <w:rPr>
                <w:rFonts w:cs="Arial"/>
                <w:color w:val="000000" w:themeColor="text1"/>
                <w:szCs w:val="18"/>
              </w:rPr>
              <w:t>Shredmet</w:t>
            </w:r>
            <w:proofErr w:type="spellEnd"/>
          </w:p>
          <w:p w14:paraId="6FEC3DC2" w14:textId="6CAAEDA4"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Postcode: </w:t>
            </w:r>
            <w:r w:rsidR="00DA3D99">
              <w:rPr>
                <w:rFonts w:cs="Arial"/>
                <w:color w:val="000000" w:themeColor="text1"/>
                <w:szCs w:val="18"/>
              </w:rPr>
              <w:t>B75RG</w:t>
            </w:r>
          </w:p>
          <w:p w14:paraId="550A1E9B" w14:textId="746FDA97"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Weight in: </w:t>
            </w:r>
            <w:r w:rsidR="00DA3D99">
              <w:rPr>
                <w:rFonts w:cs="Arial"/>
                <w:color w:val="000000" w:themeColor="text1"/>
                <w:szCs w:val="18"/>
              </w:rPr>
              <w:t>20340kg</w:t>
            </w:r>
          </w:p>
          <w:p w14:paraId="00450624" w14:textId="12D44536"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Weight out: </w:t>
            </w:r>
            <w:r w:rsidR="00DA3D99">
              <w:rPr>
                <w:rFonts w:cs="Arial"/>
                <w:color w:val="000000" w:themeColor="text1"/>
                <w:szCs w:val="18"/>
              </w:rPr>
              <w:t>44400kg</w:t>
            </w:r>
          </w:p>
          <w:p w14:paraId="730940C8" w14:textId="5ABCAA0B"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Weight supplied/off loaded: </w:t>
            </w:r>
            <w:r w:rsidR="00DA3D99">
              <w:rPr>
                <w:rFonts w:cs="Arial"/>
                <w:color w:val="000000" w:themeColor="text1"/>
                <w:szCs w:val="18"/>
              </w:rPr>
              <w:t>24060kg</w:t>
            </w:r>
          </w:p>
          <w:p w14:paraId="45073138" w14:textId="781FD4F9" w:rsidR="00250BFE" w:rsidRP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Payment type: </w:t>
            </w:r>
            <w:r w:rsidR="00DA3D99">
              <w:rPr>
                <w:rFonts w:cs="Arial"/>
                <w:color w:val="000000" w:themeColor="text1"/>
                <w:szCs w:val="18"/>
              </w:rPr>
              <w:t>Cheque</w:t>
            </w:r>
          </w:p>
          <w:p w14:paraId="3FF7FD3F" w14:textId="3F035E2C" w:rsidR="00250BFE" w:rsidRDefault="00250BFE" w:rsidP="00EB53FE">
            <w:pPr>
              <w:numPr>
                <w:ilvl w:val="0"/>
                <w:numId w:val="26"/>
              </w:numPr>
              <w:spacing w:after="0"/>
              <w:rPr>
                <w:rFonts w:cs="Arial"/>
                <w:color w:val="000000" w:themeColor="text1"/>
                <w:szCs w:val="18"/>
              </w:rPr>
            </w:pPr>
            <w:r w:rsidRPr="00250BFE">
              <w:rPr>
                <w:rFonts w:cs="Arial"/>
                <w:color w:val="000000" w:themeColor="text1"/>
                <w:szCs w:val="18"/>
              </w:rPr>
              <w:t xml:space="preserve">Controlled waste transfer Note No. </w:t>
            </w:r>
            <w:r w:rsidR="00DA3D99">
              <w:rPr>
                <w:rFonts w:cs="Arial"/>
                <w:color w:val="000000" w:themeColor="text1"/>
                <w:szCs w:val="18"/>
              </w:rPr>
              <w:t>08590</w:t>
            </w:r>
          </w:p>
          <w:p w14:paraId="5AF7B12F" w14:textId="31472EBD" w:rsidR="00250BFE" w:rsidRPr="00DA3D99" w:rsidRDefault="00DA3D99" w:rsidP="00EB53FE">
            <w:pPr>
              <w:numPr>
                <w:ilvl w:val="0"/>
                <w:numId w:val="26"/>
              </w:numPr>
              <w:spacing w:after="0"/>
              <w:rPr>
                <w:rFonts w:cs="Arial"/>
                <w:color w:val="000000" w:themeColor="text1"/>
                <w:szCs w:val="18"/>
              </w:rPr>
            </w:pPr>
            <w:r w:rsidRPr="00250BFE">
              <w:rPr>
                <w:rFonts w:cs="Arial"/>
                <w:color w:val="000000" w:themeColor="text1"/>
                <w:szCs w:val="18"/>
              </w:rPr>
              <w:t>EWC Code – 20-01-40 (Mixed Metals</w:t>
            </w:r>
            <w:r>
              <w:rPr>
                <w:rFonts w:cs="Arial"/>
                <w:color w:val="000000" w:themeColor="text1"/>
                <w:szCs w:val="18"/>
              </w:rPr>
              <w:t>)</w:t>
            </w:r>
          </w:p>
          <w:p w14:paraId="169B1276" w14:textId="3DB42E90" w:rsidR="00250BFE" w:rsidRDefault="00250BFE" w:rsidP="00CC6299">
            <w:pPr>
              <w:spacing w:after="0"/>
              <w:rPr>
                <w:rFonts w:cs="Arial"/>
                <w:color w:val="000000" w:themeColor="text1"/>
                <w:szCs w:val="18"/>
              </w:rPr>
            </w:pPr>
          </w:p>
        </w:tc>
        <w:tc>
          <w:tcPr>
            <w:tcW w:w="5395" w:type="dxa"/>
          </w:tcPr>
          <w:p w14:paraId="7AE5224F" w14:textId="31867159" w:rsidR="00DA3D99" w:rsidRPr="00DA3D99" w:rsidRDefault="00DA3D99" w:rsidP="00DA3D99">
            <w:pPr>
              <w:spacing w:after="0"/>
              <w:rPr>
                <w:rFonts w:cs="Arial"/>
                <w:b/>
                <w:bCs/>
                <w:color w:val="000000" w:themeColor="text1"/>
                <w:szCs w:val="18"/>
              </w:rPr>
            </w:pPr>
            <w:r w:rsidRPr="00DA3D99">
              <w:rPr>
                <w:rFonts w:cs="Arial"/>
                <w:b/>
                <w:bCs/>
                <w:color w:val="000000" w:themeColor="text1"/>
                <w:szCs w:val="18"/>
              </w:rPr>
              <w:t xml:space="preserve">Sample </w:t>
            </w:r>
            <w:r>
              <w:rPr>
                <w:rFonts w:cs="Arial"/>
                <w:b/>
                <w:bCs/>
                <w:color w:val="000000" w:themeColor="text1"/>
                <w:szCs w:val="18"/>
              </w:rPr>
              <w:t>2</w:t>
            </w:r>
          </w:p>
          <w:p w14:paraId="20ECCE6C" w14:textId="77777777" w:rsidR="00250BFE" w:rsidRDefault="00250BFE" w:rsidP="00CC6299">
            <w:pPr>
              <w:spacing w:after="0"/>
              <w:rPr>
                <w:rFonts w:cs="Arial"/>
                <w:color w:val="000000" w:themeColor="text1"/>
                <w:szCs w:val="18"/>
              </w:rPr>
            </w:pPr>
          </w:p>
          <w:p w14:paraId="127859C9" w14:textId="0B1EA5C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Ticket No: 1288</w:t>
            </w:r>
            <w:r>
              <w:rPr>
                <w:rFonts w:cs="Arial"/>
                <w:color w:val="000000" w:themeColor="text1"/>
                <w:szCs w:val="18"/>
              </w:rPr>
              <w:t>246</w:t>
            </w:r>
          </w:p>
          <w:p w14:paraId="2E193954" w14:textId="7777777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ATF No: 83313</w:t>
            </w:r>
          </w:p>
          <w:p w14:paraId="18B92608" w14:textId="7777777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WCL No: CBDU186269</w:t>
            </w:r>
          </w:p>
          <w:p w14:paraId="11F4C492" w14:textId="7777777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WM Licence No: EAWML 83313</w:t>
            </w:r>
          </w:p>
          <w:p w14:paraId="7625C956" w14:textId="5ED0BA03"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Reg No: </w:t>
            </w:r>
            <w:r>
              <w:rPr>
                <w:rFonts w:cs="Arial"/>
                <w:color w:val="000000" w:themeColor="text1"/>
                <w:szCs w:val="18"/>
              </w:rPr>
              <w:t>AL10RRY</w:t>
            </w:r>
          </w:p>
          <w:p w14:paraId="22A9E034" w14:textId="046F25F6"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Date &amp; Time: </w:t>
            </w:r>
            <w:r>
              <w:rPr>
                <w:rFonts w:cs="Arial"/>
                <w:color w:val="000000" w:themeColor="text1"/>
                <w:szCs w:val="18"/>
              </w:rPr>
              <w:t xml:space="preserve">04/10/21 </w:t>
            </w:r>
            <w:r w:rsidRPr="00DA3D99">
              <w:rPr>
                <w:rFonts w:cs="Arial"/>
                <w:color w:val="000000" w:themeColor="text1"/>
                <w:szCs w:val="18"/>
              </w:rPr>
              <w:t>@ 1</w:t>
            </w:r>
            <w:r>
              <w:rPr>
                <w:rFonts w:cs="Arial"/>
                <w:color w:val="000000" w:themeColor="text1"/>
                <w:szCs w:val="18"/>
              </w:rPr>
              <w:t>5</w:t>
            </w:r>
            <w:r w:rsidRPr="00DA3D99">
              <w:rPr>
                <w:rFonts w:cs="Arial"/>
                <w:color w:val="000000" w:themeColor="text1"/>
                <w:szCs w:val="18"/>
              </w:rPr>
              <w:t>:</w:t>
            </w:r>
            <w:r>
              <w:rPr>
                <w:rFonts w:cs="Arial"/>
                <w:color w:val="000000" w:themeColor="text1"/>
                <w:szCs w:val="18"/>
              </w:rPr>
              <w:t>57</w:t>
            </w:r>
            <w:r w:rsidRPr="00DA3D99">
              <w:rPr>
                <w:rFonts w:cs="Arial"/>
                <w:color w:val="000000" w:themeColor="text1"/>
                <w:szCs w:val="18"/>
              </w:rPr>
              <w:t>hrs</w:t>
            </w:r>
          </w:p>
          <w:p w14:paraId="6A0AFD62" w14:textId="52D0DB6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Supplier: </w:t>
            </w:r>
            <w:proofErr w:type="spellStart"/>
            <w:r>
              <w:rPr>
                <w:rFonts w:cs="Arial"/>
                <w:color w:val="000000" w:themeColor="text1"/>
                <w:szCs w:val="18"/>
              </w:rPr>
              <w:t>Nortons</w:t>
            </w:r>
            <w:proofErr w:type="spellEnd"/>
          </w:p>
          <w:p w14:paraId="42A79848" w14:textId="627C6862"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Postcode: </w:t>
            </w:r>
            <w:r>
              <w:rPr>
                <w:rFonts w:cs="Arial"/>
                <w:color w:val="000000" w:themeColor="text1"/>
                <w:szCs w:val="18"/>
              </w:rPr>
              <w:t>SO15 0HH</w:t>
            </w:r>
          </w:p>
          <w:p w14:paraId="3289C96A" w14:textId="1EF98094"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Weight in: </w:t>
            </w:r>
            <w:r w:rsidR="00A81952">
              <w:rPr>
                <w:rFonts w:cs="Arial"/>
                <w:color w:val="000000" w:themeColor="text1"/>
                <w:szCs w:val="18"/>
              </w:rPr>
              <w:t>19220</w:t>
            </w:r>
            <w:r w:rsidRPr="00DA3D99">
              <w:rPr>
                <w:rFonts w:cs="Arial"/>
                <w:color w:val="000000" w:themeColor="text1"/>
                <w:szCs w:val="18"/>
              </w:rPr>
              <w:t>kg</w:t>
            </w:r>
          </w:p>
          <w:p w14:paraId="6B00B761" w14:textId="7D97F1C3"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Weight out: </w:t>
            </w:r>
            <w:r w:rsidR="00A81952">
              <w:rPr>
                <w:rFonts w:cs="Arial"/>
                <w:color w:val="000000" w:themeColor="text1"/>
                <w:szCs w:val="18"/>
              </w:rPr>
              <w:t>43460</w:t>
            </w:r>
            <w:r w:rsidRPr="00DA3D99">
              <w:rPr>
                <w:rFonts w:cs="Arial"/>
                <w:color w:val="000000" w:themeColor="text1"/>
                <w:szCs w:val="18"/>
              </w:rPr>
              <w:t>kg</w:t>
            </w:r>
          </w:p>
          <w:p w14:paraId="1587F635" w14:textId="53AE07CD"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Weight supplied/off loaded:</w:t>
            </w:r>
            <w:r w:rsidR="00A81952">
              <w:rPr>
                <w:rFonts w:cs="Arial"/>
                <w:color w:val="000000" w:themeColor="text1"/>
                <w:szCs w:val="18"/>
              </w:rPr>
              <w:t xml:space="preserve"> 2440</w:t>
            </w:r>
            <w:r w:rsidRPr="00DA3D99">
              <w:rPr>
                <w:rFonts w:cs="Arial"/>
                <w:color w:val="000000" w:themeColor="text1"/>
                <w:szCs w:val="18"/>
              </w:rPr>
              <w:t>kg</w:t>
            </w:r>
          </w:p>
          <w:p w14:paraId="1BFD0D5F" w14:textId="55A6CEE5"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Payment type: </w:t>
            </w:r>
            <w:r w:rsidR="00A81952">
              <w:rPr>
                <w:rFonts w:cs="Arial"/>
                <w:color w:val="000000" w:themeColor="text1"/>
                <w:szCs w:val="18"/>
              </w:rPr>
              <w:t>Account</w:t>
            </w:r>
          </w:p>
          <w:p w14:paraId="55F6BF3D" w14:textId="6356CDA1"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 xml:space="preserve">Controlled waste transfer Note No. </w:t>
            </w:r>
            <w:r>
              <w:rPr>
                <w:rFonts w:cs="Arial"/>
                <w:color w:val="000000" w:themeColor="text1"/>
                <w:szCs w:val="18"/>
              </w:rPr>
              <w:t>9038349</w:t>
            </w:r>
          </w:p>
          <w:p w14:paraId="76137D2B" w14:textId="77777777" w:rsidR="00DA3D99" w:rsidRPr="00DA3D99" w:rsidRDefault="00DA3D99" w:rsidP="00EB53FE">
            <w:pPr>
              <w:numPr>
                <w:ilvl w:val="0"/>
                <w:numId w:val="26"/>
              </w:numPr>
              <w:spacing w:after="0"/>
              <w:rPr>
                <w:rFonts w:cs="Arial"/>
                <w:color w:val="000000" w:themeColor="text1"/>
                <w:szCs w:val="18"/>
              </w:rPr>
            </w:pPr>
            <w:r w:rsidRPr="00DA3D99">
              <w:rPr>
                <w:rFonts w:cs="Arial"/>
                <w:color w:val="000000" w:themeColor="text1"/>
                <w:szCs w:val="18"/>
              </w:rPr>
              <w:t>EWC Code – 20-01-40 (Mixed Metals)</w:t>
            </w:r>
          </w:p>
          <w:p w14:paraId="56200511" w14:textId="12D8C43B" w:rsidR="00DA3D99" w:rsidRDefault="00DA3D99" w:rsidP="00CC6299">
            <w:pPr>
              <w:spacing w:after="0"/>
              <w:rPr>
                <w:rFonts w:cs="Arial"/>
                <w:color w:val="000000" w:themeColor="text1"/>
                <w:szCs w:val="18"/>
              </w:rPr>
            </w:pPr>
          </w:p>
        </w:tc>
      </w:tr>
    </w:tbl>
    <w:p w14:paraId="356E3A10" w14:textId="6467C0CE" w:rsidR="00CC6299" w:rsidRPr="00484F64" w:rsidRDefault="00CC6299" w:rsidP="00CC6299">
      <w:pPr>
        <w:spacing w:after="0"/>
        <w:rPr>
          <w:rFonts w:cs="Arial"/>
          <w:color w:val="000000" w:themeColor="text1"/>
          <w:szCs w:val="18"/>
        </w:rPr>
      </w:pPr>
      <w:r w:rsidRPr="00484F64">
        <w:rPr>
          <w:rFonts w:cs="Arial"/>
          <w:color w:val="000000" w:themeColor="text1"/>
          <w:szCs w:val="18"/>
        </w:rPr>
        <w:t>The following photographs support the process:</w:t>
      </w:r>
    </w:p>
    <w:p w14:paraId="7B5C7B72" w14:textId="77777777" w:rsidR="00484F64" w:rsidRPr="00CC6299" w:rsidRDefault="00484F64" w:rsidP="00CC6299">
      <w:pPr>
        <w:spacing w:after="0"/>
        <w:rPr>
          <w:rFonts w:cs="Arial"/>
          <w:color w:val="FF0000"/>
          <w:szCs w:val="18"/>
        </w:rPr>
      </w:pPr>
    </w:p>
    <w:p w14:paraId="60B63A7F" w14:textId="0E644C8C" w:rsidR="00CC6299" w:rsidRPr="00CC6299" w:rsidRDefault="00CC6299" w:rsidP="004273EB">
      <w:pPr>
        <w:spacing w:after="0"/>
        <w:jc w:val="center"/>
        <w:rPr>
          <w:rFonts w:cs="Arial"/>
          <w:color w:val="FF0000"/>
          <w:szCs w:val="18"/>
        </w:rPr>
      </w:pPr>
      <w:r w:rsidRPr="00CC6299">
        <w:rPr>
          <w:rFonts w:cs="Arial"/>
          <w:noProof/>
          <w:color w:val="FF0000"/>
          <w:szCs w:val="18"/>
        </w:rPr>
        <w:drawing>
          <wp:inline distT="0" distB="0" distL="0" distR="0" wp14:anchorId="5FD4E5B5" wp14:editId="38A14A11">
            <wp:extent cx="2225665" cy="14478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5656" cy="1454299"/>
                    </a:xfrm>
                    <a:prstGeom prst="rect">
                      <a:avLst/>
                    </a:prstGeom>
                  </pic:spPr>
                </pic:pic>
              </a:graphicData>
            </a:graphic>
          </wp:inline>
        </w:drawing>
      </w:r>
      <w:r w:rsidR="00484F64">
        <w:rPr>
          <w:rFonts w:cs="Arial"/>
          <w:noProof/>
          <w:color w:val="FF0000"/>
          <w:szCs w:val="18"/>
        </w:rPr>
        <w:t xml:space="preserve"> </w:t>
      </w:r>
      <w:r w:rsidRPr="00CC6299">
        <w:rPr>
          <w:rFonts w:cs="Arial"/>
          <w:noProof/>
          <w:color w:val="FF0000"/>
          <w:szCs w:val="18"/>
        </w:rPr>
        <w:drawing>
          <wp:inline distT="0" distB="0" distL="0" distR="0" wp14:anchorId="2F1423AB" wp14:editId="5FF5755E">
            <wp:extent cx="2096148" cy="1433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9215" cy="1435277"/>
                    </a:xfrm>
                    <a:prstGeom prst="rect">
                      <a:avLst/>
                    </a:prstGeom>
                    <a:noFill/>
                  </pic:spPr>
                </pic:pic>
              </a:graphicData>
            </a:graphic>
          </wp:inline>
        </w:drawing>
      </w:r>
      <w:r w:rsidR="00484F64">
        <w:rPr>
          <w:rFonts w:cs="Arial"/>
          <w:noProof/>
          <w:color w:val="FF0000"/>
          <w:szCs w:val="18"/>
        </w:rPr>
        <w:t xml:space="preserve"> </w:t>
      </w:r>
      <w:r w:rsidRPr="00CC6299">
        <w:rPr>
          <w:rFonts w:cs="Arial"/>
          <w:noProof/>
          <w:color w:val="FF0000"/>
          <w:szCs w:val="18"/>
        </w:rPr>
        <w:drawing>
          <wp:inline distT="0" distB="0" distL="0" distR="0" wp14:anchorId="1F69434F" wp14:editId="7EA9B9B1">
            <wp:extent cx="2037080" cy="1411366"/>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7977" cy="1418916"/>
                    </a:xfrm>
                    <a:prstGeom prst="rect">
                      <a:avLst/>
                    </a:prstGeom>
                    <a:noFill/>
                  </pic:spPr>
                </pic:pic>
              </a:graphicData>
            </a:graphic>
          </wp:inline>
        </w:drawing>
      </w:r>
    </w:p>
    <w:p w14:paraId="49EF0D4D" w14:textId="77777777" w:rsidR="00CC6299" w:rsidRPr="00484F64" w:rsidRDefault="00CC6299" w:rsidP="00CC6299">
      <w:pPr>
        <w:spacing w:after="0"/>
        <w:rPr>
          <w:rFonts w:cs="Arial"/>
          <w:color w:val="FF0000"/>
          <w:szCs w:val="18"/>
          <w:u w:val="single"/>
        </w:rPr>
      </w:pPr>
    </w:p>
    <w:p w14:paraId="72DE23C7" w14:textId="3868FE3A" w:rsidR="00CC6299" w:rsidRPr="00484F64" w:rsidRDefault="00CC6299" w:rsidP="00CC6299">
      <w:pPr>
        <w:spacing w:after="0"/>
        <w:rPr>
          <w:rFonts w:cs="Arial"/>
          <w:b/>
          <w:bCs/>
          <w:color w:val="000000" w:themeColor="text1"/>
          <w:szCs w:val="18"/>
          <w:u w:val="single"/>
        </w:rPr>
      </w:pPr>
      <w:r w:rsidRPr="00484F64">
        <w:rPr>
          <w:rFonts w:cs="Arial"/>
          <w:b/>
          <w:bCs/>
          <w:color w:val="000000" w:themeColor="text1"/>
          <w:szCs w:val="18"/>
          <w:u w:val="single"/>
        </w:rPr>
        <w:t xml:space="preserve">Eliminating hazards and reducing OH&amp;S </w:t>
      </w:r>
      <w:r w:rsidR="00484F64" w:rsidRPr="00484F64">
        <w:rPr>
          <w:rFonts w:cs="Arial"/>
          <w:b/>
          <w:bCs/>
          <w:color w:val="000000" w:themeColor="text1"/>
          <w:szCs w:val="18"/>
          <w:u w:val="single"/>
        </w:rPr>
        <w:t>Ri</w:t>
      </w:r>
      <w:r w:rsidRPr="00484F64">
        <w:rPr>
          <w:rFonts w:cs="Arial"/>
          <w:b/>
          <w:bCs/>
          <w:color w:val="000000" w:themeColor="text1"/>
          <w:szCs w:val="18"/>
          <w:u w:val="single"/>
        </w:rPr>
        <w:t>sks</w:t>
      </w:r>
    </w:p>
    <w:p w14:paraId="4F0F7D35" w14:textId="77777777" w:rsidR="00CC6299" w:rsidRPr="00484F64" w:rsidRDefault="00CC6299" w:rsidP="00CC6299">
      <w:pPr>
        <w:spacing w:after="0"/>
        <w:rPr>
          <w:rFonts w:cs="Arial"/>
          <w:color w:val="000000" w:themeColor="text1"/>
          <w:szCs w:val="18"/>
        </w:rPr>
      </w:pPr>
      <w:r w:rsidRPr="00484F64">
        <w:rPr>
          <w:rFonts w:cs="Arial"/>
          <w:color w:val="000000" w:themeColor="text1"/>
          <w:szCs w:val="18"/>
        </w:rPr>
        <w:t xml:space="preserve">The organisation has </w:t>
      </w:r>
      <w:proofErr w:type="spellStart"/>
      <w:proofErr w:type="gramStart"/>
      <w:r w:rsidRPr="00484F64">
        <w:rPr>
          <w:rFonts w:cs="Arial"/>
          <w:color w:val="000000" w:themeColor="text1"/>
          <w:szCs w:val="18"/>
        </w:rPr>
        <w:t>a</w:t>
      </w:r>
      <w:proofErr w:type="spellEnd"/>
      <w:proofErr w:type="gramEnd"/>
      <w:r w:rsidRPr="00484F64">
        <w:rPr>
          <w:rFonts w:cs="Arial"/>
          <w:color w:val="000000" w:themeColor="text1"/>
          <w:szCs w:val="18"/>
        </w:rPr>
        <w:t xml:space="preserve"> electronic database containing all the operational risk assessments which contained 105 risk assessments.  The risk assessments are rated using the following criteria: </w:t>
      </w:r>
    </w:p>
    <w:p w14:paraId="20433418" w14:textId="77777777" w:rsidR="00CC6299" w:rsidRPr="00CC6299" w:rsidRDefault="00CC6299" w:rsidP="00CC6299">
      <w:pPr>
        <w:spacing w:after="0"/>
        <w:rPr>
          <w:rFonts w:cs="Arial"/>
          <w:color w:val="FF0000"/>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2977"/>
        <w:gridCol w:w="3827"/>
      </w:tblGrid>
      <w:tr w:rsidR="00CC6299" w:rsidRPr="00CC6299" w14:paraId="1624CF3A" w14:textId="77777777" w:rsidTr="001E5567">
        <w:tc>
          <w:tcPr>
            <w:tcW w:w="1413" w:type="dxa"/>
            <w:shd w:val="clear" w:color="auto" w:fill="auto"/>
          </w:tcPr>
          <w:p w14:paraId="4D324E64"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Value</w:t>
            </w:r>
          </w:p>
        </w:tc>
        <w:tc>
          <w:tcPr>
            <w:tcW w:w="2268" w:type="dxa"/>
            <w:shd w:val="clear" w:color="auto" w:fill="auto"/>
          </w:tcPr>
          <w:p w14:paraId="1DF62BB8"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Frequency</w:t>
            </w:r>
          </w:p>
        </w:tc>
        <w:tc>
          <w:tcPr>
            <w:tcW w:w="2977" w:type="dxa"/>
            <w:shd w:val="clear" w:color="auto" w:fill="auto"/>
          </w:tcPr>
          <w:p w14:paraId="07F80013"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Vulnerability</w:t>
            </w:r>
          </w:p>
        </w:tc>
        <w:tc>
          <w:tcPr>
            <w:tcW w:w="3827" w:type="dxa"/>
            <w:shd w:val="clear" w:color="auto" w:fill="auto"/>
          </w:tcPr>
          <w:p w14:paraId="50277E4A"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Impact</w:t>
            </w:r>
          </w:p>
        </w:tc>
      </w:tr>
      <w:tr w:rsidR="00CC6299" w:rsidRPr="00CC6299" w14:paraId="78E670D4" w14:textId="77777777" w:rsidTr="001E5567">
        <w:tc>
          <w:tcPr>
            <w:tcW w:w="1413" w:type="dxa"/>
            <w:shd w:val="clear" w:color="auto" w:fill="auto"/>
          </w:tcPr>
          <w:p w14:paraId="1D2E9E97"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5</w:t>
            </w:r>
          </w:p>
        </w:tc>
        <w:tc>
          <w:tcPr>
            <w:tcW w:w="2268" w:type="dxa"/>
            <w:shd w:val="clear" w:color="auto" w:fill="auto"/>
          </w:tcPr>
          <w:p w14:paraId="2086DB60"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Certain</w:t>
            </w:r>
          </w:p>
        </w:tc>
        <w:tc>
          <w:tcPr>
            <w:tcW w:w="2977" w:type="dxa"/>
            <w:shd w:val="clear" w:color="auto" w:fill="auto"/>
          </w:tcPr>
          <w:p w14:paraId="709AC78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Unmanaged</w:t>
            </w:r>
          </w:p>
        </w:tc>
        <w:tc>
          <w:tcPr>
            <w:tcW w:w="3827" w:type="dxa"/>
            <w:shd w:val="clear" w:color="auto" w:fill="auto"/>
          </w:tcPr>
          <w:p w14:paraId="7CE5046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Catastrophic / Death</w:t>
            </w:r>
          </w:p>
        </w:tc>
      </w:tr>
      <w:tr w:rsidR="00CC6299" w:rsidRPr="00CC6299" w14:paraId="354C361C" w14:textId="77777777" w:rsidTr="001E5567">
        <w:tc>
          <w:tcPr>
            <w:tcW w:w="1413" w:type="dxa"/>
            <w:shd w:val="clear" w:color="auto" w:fill="auto"/>
          </w:tcPr>
          <w:p w14:paraId="3B8362A3"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4</w:t>
            </w:r>
          </w:p>
        </w:tc>
        <w:tc>
          <w:tcPr>
            <w:tcW w:w="2268" w:type="dxa"/>
            <w:shd w:val="clear" w:color="auto" w:fill="auto"/>
          </w:tcPr>
          <w:p w14:paraId="3A6BD72A"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Likely</w:t>
            </w:r>
          </w:p>
        </w:tc>
        <w:tc>
          <w:tcPr>
            <w:tcW w:w="2977" w:type="dxa"/>
            <w:shd w:val="clear" w:color="auto" w:fill="auto"/>
          </w:tcPr>
          <w:p w14:paraId="562A38D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Reactive Management</w:t>
            </w:r>
          </w:p>
        </w:tc>
        <w:tc>
          <w:tcPr>
            <w:tcW w:w="3827" w:type="dxa"/>
            <w:shd w:val="clear" w:color="auto" w:fill="auto"/>
          </w:tcPr>
          <w:p w14:paraId="2CD2FD4D"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SLA compromised / Permanent Disability</w:t>
            </w:r>
          </w:p>
        </w:tc>
      </w:tr>
      <w:tr w:rsidR="00CC6299" w:rsidRPr="00CC6299" w14:paraId="11BEA0EB" w14:textId="77777777" w:rsidTr="001E5567">
        <w:tc>
          <w:tcPr>
            <w:tcW w:w="1413" w:type="dxa"/>
            <w:shd w:val="clear" w:color="auto" w:fill="auto"/>
          </w:tcPr>
          <w:p w14:paraId="47C4A06C"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3</w:t>
            </w:r>
          </w:p>
        </w:tc>
        <w:tc>
          <w:tcPr>
            <w:tcW w:w="2268" w:type="dxa"/>
            <w:shd w:val="clear" w:color="auto" w:fill="auto"/>
          </w:tcPr>
          <w:p w14:paraId="5D4B1750"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May Happen</w:t>
            </w:r>
          </w:p>
        </w:tc>
        <w:tc>
          <w:tcPr>
            <w:tcW w:w="2977" w:type="dxa"/>
            <w:shd w:val="clear" w:color="auto" w:fill="auto"/>
          </w:tcPr>
          <w:p w14:paraId="24CA4E3A"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Workaround Planned</w:t>
            </w:r>
          </w:p>
        </w:tc>
        <w:tc>
          <w:tcPr>
            <w:tcW w:w="3827" w:type="dxa"/>
            <w:shd w:val="clear" w:color="auto" w:fill="auto"/>
          </w:tcPr>
          <w:p w14:paraId="0027CBB5"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Workaround possible / Serious injury</w:t>
            </w:r>
          </w:p>
        </w:tc>
      </w:tr>
      <w:tr w:rsidR="00CC6299" w:rsidRPr="00CC6299" w14:paraId="7F8C90A3" w14:textId="77777777" w:rsidTr="001E5567">
        <w:tc>
          <w:tcPr>
            <w:tcW w:w="1413" w:type="dxa"/>
            <w:shd w:val="clear" w:color="auto" w:fill="auto"/>
          </w:tcPr>
          <w:p w14:paraId="593019C2"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2</w:t>
            </w:r>
          </w:p>
        </w:tc>
        <w:tc>
          <w:tcPr>
            <w:tcW w:w="2268" w:type="dxa"/>
            <w:shd w:val="clear" w:color="auto" w:fill="auto"/>
          </w:tcPr>
          <w:p w14:paraId="25590D23"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Unlikely</w:t>
            </w:r>
          </w:p>
        </w:tc>
        <w:tc>
          <w:tcPr>
            <w:tcW w:w="2977" w:type="dxa"/>
            <w:shd w:val="clear" w:color="auto" w:fill="auto"/>
          </w:tcPr>
          <w:p w14:paraId="6459C5B7"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Developed Management</w:t>
            </w:r>
          </w:p>
        </w:tc>
        <w:tc>
          <w:tcPr>
            <w:tcW w:w="3827" w:type="dxa"/>
            <w:shd w:val="clear" w:color="auto" w:fill="auto"/>
          </w:tcPr>
          <w:p w14:paraId="6302DAB0"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Easy Workaround / Minor injury</w:t>
            </w:r>
          </w:p>
        </w:tc>
      </w:tr>
      <w:tr w:rsidR="00CC6299" w:rsidRPr="00CC6299" w14:paraId="04E5169D" w14:textId="77777777" w:rsidTr="001E5567">
        <w:tc>
          <w:tcPr>
            <w:tcW w:w="1413" w:type="dxa"/>
            <w:shd w:val="clear" w:color="auto" w:fill="auto"/>
          </w:tcPr>
          <w:p w14:paraId="4E95C356"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1</w:t>
            </w:r>
          </w:p>
        </w:tc>
        <w:tc>
          <w:tcPr>
            <w:tcW w:w="2268" w:type="dxa"/>
            <w:shd w:val="clear" w:color="auto" w:fill="auto"/>
          </w:tcPr>
          <w:p w14:paraId="62739979"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Very unlikely</w:t>
            </w:r>
          </w:p>
        </w:tc>
        <w:tc>
          <w:tcPr>
            <w:tcW w:w="2977" w:type="dxa"/>
            <w:shd w:val="clear" w:color="auto" w:fill="auto"/>
          </w:tcPr>
          <w:p w14:paraId="07D3B1FE"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Negligible</w:t>
            </w:r>
          </w:p>
        </w:tc>
        <w:tc>
          <w:tcPr>
            <w:tcW w:w="3827" w:type="dxa"/>
            <w:shd w:val="clear" w:color="auto" w:fill="auto"/>
          </w:tcPr>
          <w:p w14:paraId="5F601A7D"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Negligible</w:t>
            </w:r>
          </w:p>
        </w:tc>
      </w:tr>
    </w:tbl>
    <w:p w14:paraId="63A13968" w14:textId="77777777" w:rsidR="00CC6299" w:rsidRPr="00CC6299" w:rsidRDefault="00CC6299" w:rsidP="00CC6299">
      <w:pPr>
        <w:spacing w:after="0"/>
        <w:rPr>
          <w:rFonts w:cs="Arial"/>
          <w:color w:val="FF0000"/>
          <w:szCs w:val="18"/>
        </w:rPr>
      </w:pPr>
    </w:p>
    <w:p w14:paraId="3B2449B6" w14:textId="6392EFF8" w:rsidR="00CC6299" w:rsidRPr="00484F64" w:rsidRDefault="00CC6299" w:rsidP="00CC6299">
      <w:pPr>
        <w:spacing w:after="0"/>
        <w:rPr>
          <w:rFonts w:cs="Arial"/>
          <w:color w:val="000000" w:themeColor="text1"/>
          <w:szCs w:val="18"/>
        </w:rPr>
      </w:pPr>
      <w:r w:rsidRPr="00484F64">
        <w:rPr>
          <w:rFonts w:cs="Arial"/>
          <w:color w:val="000000" w:themeColor="text1"/>
          <w:szCs w:val="18"/>
        </w:rPr>
        <w:t>And</w:t>
      </w:r>
    </w:p>
    <w:p w14:paraId="170CE9AB" w14:textId="77777777" w:rsidR="00484F64" w:rsidRPr="00484F64" w:rsidRDefault="00484F64" w:rsidP="00CC6299">
      <w:pPr>
        <w:spacing w:after="0"/>
        <w:rPr>
          <w:rFonts w:cs="Arial"/>
          <w:color w:val="000000" w:themeColor="text1"/>
          <w:szCs w:val="1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3597"/>
        <w:gridCol w:w="3292"/>
      </w:tblGrid>
      <w:tr w:rsidR="00484F64" w:rsidRPr="00484F64" w14:paraId="0FF29D2A" w14:textId="77777777" w:rsidTr="001E5567">
        <w:tc>
          <w:tcPr>
            <w:tcW w:w="3596" w:type="dxa"/>
            <w:shd w:val="clear" w:color="auto" w:fill="auto"/>
          </w:tcPr>
          <w:p w14:paraId="7A2C996A"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Risk Value</w:t>
            </w:r>
          </w:p>
        </w:tc>
        <w:tc>
          <w:tcPr>
            <w:tcW w:w="3597" w:type="dxa"/>
            <w:shd w:val="clear" w:color="auto" w:fill="auto"/>
          </w:tcPr>
          <w:p w14:paraId="1C067098"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Meaning</w:t>
            </w:r>
          </w:p>
        </w:tc>
        <w:tc>
          <w:tcPr>
            <w:tcW w:w="3292" w:type="dxa"/>
            <w:shd w:val="clear" w:color="auto" w:fill="auto"/>
          </w:tcPr>
          <w:p w14:paraId="3E1A3F13" w14:textId="77777777" w:rsidR="00CC6299" w:rsidRPr="00484F64" w:rsidRDefault="00CC6299" w:rsidP="00BB20C6">
            <w:pPr>
              <w:spacing w:after="0"/>
              <w:jc w:val="center"/>
              <w:rPr>
                <w:rFonts w:cs="Arial"/>
                <w:b/>
                <w:bCs/>
                <w:color w:val="000000" w:themeColor="text1"/>
                <w:szCs w:val="18"/>
              </w:rPr>
            </w:pPr>
            <w:r w:rsidRPr="00484F64">
              <w:rPr>
                <w:rFonts w:cs="Arial"/>
                <w:b/>
                <w:bCs/>
                <w:color w:val="000000" w:themeColor="text1"/>
                <w:szCs w:val="18"/>
              </w:rPr>
              <w:t>Requirement</w:t>
            </w:r>
          </w:p>
        </w:tc>
      </w:tr>
      <w:tr w:rsidR="00484F64" w:rsidRPr="00484F64" w14:paraId="36934A59" w14:textId="77777777" w:rsidTr="001E5567">
        <w:tc>
          <w:tcPr>
            <w:tcW w:w="3596" w:type="dxa"/>
            <w:shd w:val="clear" w:color="auto" w:fill="auto"/>
          </w:tcPr>
          <w:p w14:paraId="6983FEE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40+</w:t>
            </w:r>
          </w:p>
        </w:tc>
        <w:tc>
          <w:tcPr>
            <w:tcW w:w="3597" w:type="dxa"/>
            <w:shd w:val="clear" w:color="auto" w:fill="auto"/>
          </w:tcPr>
          <w:p w14:paraId="07D6583C"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Very High Risk</w:t>
            </w:r>
          </w:p>
        </w:tc>
        <w:tc>
          <w:tcPr>
            <w:tcW w:w="3292" w:type="dxa"/>
            <w:shd w:val="clear" w:color="auto" w:fill="auto"/>
          </w:tcPr>
          <w:p w14:paraId="45039C63"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Improvement required</w:t>
            </w:r>
          </w:p>
        </w:tc>
      </w:tr>
      <w:tr w:rsidR="00484F64" w:rsidRPr="00484F64" w14:paraId="20EE1EE7" w14:textId="77777777" w:rsidTr="001E5567">
        <w:tc>
          <w:tcPr>
            <w:tcW w:w="3596" w:type="dxa"/>
            <w:shd w:val="clear" w:color="auto" w:fill="auto"/>
          </w:tcPr>
          <w:p w14:paraId="4B97FDA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31 to 40</w:t>
            </w:r>
          </w:p>
        </w:tc>
        <w:tc>
          <w:tcPr>
            <w:tcW w:w="3597" w:type="dxa"/>
            <w:shd w:val="clear" w:color="auto" w:fill="auto"/>
          </w:tcPr>
          <w:p w14:paraId="20EA5718"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High Risk</w:t>
            </w:r>
          </w:p>
        </w:tc>
        <w:tc>
          <w:tcPr>
            <w:tcW w:w="3292" w:type="dxa"/>
            <w:shd w:val="clear" w:color="auto" w:fill="auto"/>
          </w:tcPr>
          <w:p w14:paraId="591BF761"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Improvement required</w:t>
            </w:r>
          </w:p>
        </w:tc>
      </w:tr>
      <w:tr w:rsidR="00484F64" w:rsidRPr="00484F64" w14:paraId="463E2A16" w14:textId="77777777" w:rsidTr="001E5567">
        <w:tc>
          <w:tcPr>
            <w:tcW w:w="3596" w:type="dxa"/>
            <w:shd w:val="clear" w:color="auto" w:fill="auto"/>
          </w:tcPr>
          <w:p w14:paraId="6A245583"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21 to 30</w:t>
            </w:r>
          </w:p>
        </w:tc>
        <w:tc>
          <w:tcPr>
            <w:tcW w:w="3597" w:type="dxa"/>
            <w:shd w:val="clear" w:color="auto" w:fill="auto"/>
          </w:tcPr>
          <w:p w14:paraId="0EF17B61"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Medium Risk</w:t>
            </w:r>
          </w:p>
        </w:tc>
        <w:tc>
          <w:tcPr>
            <w:tcW w:w="3292" w:type="dxa"/>
            <w:shd w:val="clear" w:color="auto" w:fill="auto"/>
          </w:tcPr>
          <w:p w14:paraId="6116E438"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Improvement opportunity</w:t>
            </w:r>
          </w:p>
        </w:tc>
      </w:tr>
      <w:tr w:rsidR="00484F64" w:rsidRPr="00484F64" w14:paraId="7A1E6EC6" w14:textId="77777777" w:rsidTr="001E5567">
        <w:tc>
          <w:tcPr>
            <w:tcW w:w="3596" w:type="dxa"/>
            <w:shd w:val="clear" w:color="auto" w:fill="auto"/>
          </w:tcPr>
          <w:p w14:paraId="59E15D7D"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11 to 20</w:t>
            </w:r>
          </w:p>
        </w:tc>
        <w:tc>
          <w:tcPr>
            <w:tcW w:w="3597" w:type="dxa"/>
            <w:shd w:val="clear" w:color="auto" w:fill="auto"/>
          </w:tcPr>
          <w:p w14:paraId="35CC79E6"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Low Risk</w:t>
            </w:r>
          </w:p>
        </w:tc>
        <w:tc>
          <w:tcPr>
            <w:tcW w:w="3292" w:type="dxa"/>
            <w:shd w:val="clear" w:color="auto" w:fill="auto"/>
          </w:tcPr>
          <w:p w14:paraId="006D3F34"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No action required</w:t>
            </w:r>
          </w:p>
        </w:tc>
      </w:tr>
      <w:tr w:rsidR="00484F64" w:rsidRPr="00484F64" w14:paraId="1E2A326B" w14:textId="77777777" w:rsidTr="001E5567">
        <w:tc>
          <w:tcPr>
            <w:tcW w:w="3596" w:type="dxa"/>
            <w:shd w:val="clear" w:color="auto" w:fill="auto"/>
          </w:tcPr>
          <w:p w14:paraId="7C8CADAB"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1 to 10</w:t>
            </w:r>
          </w:p>
        </w:tc>
        <w:tc>
          <w:tcPr>
            <w:tcW w:w="3597" w:type="dxa"/>
            <w:shd w:val="clear" w:color="auto" w:fill="auto"/>
          </w:tcPr>
          <w:p w14:paraId="3BEF7BB9"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Very Low Risk</w:t>
            </w:r>
          </w:p>
        </w:tc>
        <w:tc>
          <w:tcPr>
            <w:tcW w:w="3292" w:type="dxa"/>
            <w:shd w:val="clear" w:color="auto" w:fill="auto"/>
          </w:tcPr>
          <w:p w14:paraId="6D6A32C2" w14:textId="77777777" w:rsidR="00CC6299" w:rsidRPr="00484F64" w:rsidRDefault="00CC6299" w:rsidP="00BB20C6">
            <w:pPr>
              <w:spacing w:after="0"/>
              <w:jc w:val="center"/>
              <w:rPr>
                <w:rFonts w:cs="Arial"/>
                <w:color w:val="000000" w:themeColor="text1"/>
                <w:szCs w:val="18"/>
              </w:rPr>
            </w:pPr>
            <w:r w:rsidRPr="00484F64">
              <w:rPr>
                <w:rFonts w:cs="Arial"/>
                <w:color w:val="000000" w:themeColor="text1"/>
                <w:szCs w:val="18"/>
              </w:rPr>
              <w:t>No action required</w:t>
            </w:r>
          </w:p>
        </w:tc>
      </w:tr>
    </w:tbl>
    <w:p w14:paraId="53DCE2C0" w14:textId="77777777" w:rsidR="00CC6299" w:rsidRPr="00CC6299" w:rsidRDefault="00CC6299" w:rsidP="00CC6299">
      <w:pPr>
        <w:spacing w:after="0"/>
        <w:rPr>
          <w:rFonts w:cs="Arial"/>
          <w:color w:val="FF0000"/>
          <w:szCs w:val="18"/>
        </w:rPr>
      </w:pPr>
    </w:p>
    <w:p w14:paraId="5BF3BC36" w14:textId="6CE1DBD8" w:rsidR="00CC6299" w:rsidRDefault="00CC6299" w:rsidP="00CC6299">
      <w:pPr>
        <w:spacing w:after="0"/>
        <w:rPr>
          <w:rFonts w:cs="Arial"/>
          <w:color w:val="000000" w:themeColor="text1"/>
          <w:szCs w:val="18"/>
        </w:rPr>
      </w:pPr>
      <w:r w:rsidRPr="00484F64">
        <w:rPr>
          <w:rFonts w:cs="Arial"/>
          <w:color w:val="000000" w:themeColor="text1"/>
          <w:szCs w:val="18"/>
        </w:rPr>
        <w:t>The Risk assessment are documented on A1 Group Risk Assessment Form, currently on Version: 1.0. the following information is contained within:</w:t>
      </w:r>
    </w:p>
    <w:p w14:paraId="2FBBEC8C" w14:textId="77777777" w:rsidR="001E5567" w:rsidRPr="00484F64" w:rsidRDefault="001E5567" w:rsidP="00CC6299">
      <w:pPr>
        <w:spacing w:after="0"/>
        <w:rPr>
          <w:rFonts w:cs="Arial"/>
          <w:color w:val="000000" w:themeColor="text1"/>
          <w:szCs w:val="18"/>
        </w:rPr>
      </w:pPr>
    </w:p>
    <w:p w14:paraId="30884301"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Activity/task/Equipment</w:t>
      </w:r>
    </w:p>
    <w:p w14:paraId="767F399A"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 xml:space="preserve">Controls currently in place </w:t>
      </w:r>
    </w:p>
    <w:p w14:paraId="09D1CAA6"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Threat/Hazard</w:t>
      </w:r>
    </w:p>
    <w:p w14:paraId="505805F7"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Frequency</w:t>
      </w:r>
    </w:p>
    <w:p w14:paraId="5BE9AF64"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Value</w:t>
      </w:r>
    </w:p>
    <w:p w14:paraId="2EFA874A"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Vulnerability</w:t>
      </w:r>
    </w:p>
    <w:p w14:paraId="5C24F44D"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Value</w:t>
      </w:r>
    </w:p>
    <w:p w14:paraId="10BD26AF"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Impact</w:t>
      </w:r>
    </w:p>
    <w:p w14:paraId="4381D2F4" w14:textId="7777777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Value</w:t>
      </w:r>
    </w:p>
    <w:p w14:paraId="6686AA23" w14:textId="218D6637" w:rsidR="00CC6299" w:rsidRPr="00484F64" w:rsidRDefault="00CC6299" w:rsidP="00EB53FE">
      <w:pPr>
        <w:pStyle w:val="ListParagraph"/>
        <w:numPr>
          <w:ilvl w:val="0"/>
          <w:numId w:val="24"/>
        </w:numPr>
        <w:spacing w:after="0"/>
        <w:ind w:left="284" w:hanging="284"/>
        <w:rPr>
          <w:rFonts w:ascii="Arial" w:hAnsi="Arial" w:cs="Arial"/>
          <w:color w:val="000000" w:themeColor="text1"/>
          <w:sz w:val="18"/>
          <w:szCs w:val="18"/>
        </w:rPr>
      </w:pPr>
      <w:r w:rsidRPr="00484F64">
        <w:rPr>
          <w:rFonts w:ascii="Arial" w:hAnsi="Arial" w:cs="Arial"/>
          <w:color w:val="000000" w:themeColor="text1"/>
          <w:sz w:val="18"/>
          <w:szCs w:val="18"/>
        </w:rPr>
        <w:t>Risk Value</w:t>
      </w:r>
    </w:p>
    <w:p w14:paraId="489714F6" w14:textId="77777777" w:rsidR="00574393" w:rsidRPr="00574393" w:rsidRDefault="00574393" w:rsidP="00574393">
      <w:pPr>
        <w:spacing w:after="0"/>
        <w:rPr>
          <w:rFonts w:cs="Arial"/>
          <w:color w:val="FF0000"/>
          <w:szCs w:val="18"/>
        </w:rPr>
      </w:pPr>
    </w:p>
    <w:p w14:paraId="5739F634" w14:textId="0C8565F1" w:rsidR="00CC6299" w:rsidRPr="00574393" w:rsidRDefault="00574393" w:rsidP="00CC6299">
      <w:pPr>
        <w:spacing w:after="0"/>
        <w:rPr>
          <w:rFonts w:cs="Arial"/>
          <w:b/>
          <w:bCs/>
          <w:color w:val="000000" w:themeColor="text1"/>
          <w:szCs w:val="18"/>
          <w:u w:val="single"/>
        </w:rPr>
      </w:pPr>
      <w:r w:rsidRPr="00574393">
        <w:rPr>
          <w:rFonts w:cs="Arial"/>
          <w:b/>
          <w:bCs/>
          <w:color w:val="000000" w:themeColor="text1"/>
          <w:szCs w:val="18"/>
          <w:u w:val="single"/>
        </w:rPr>
        <w:t>Eliminating hazards and reducing risk</w:t>
      </w:r>
    </w:p>
    <w:p w14:paraId="14CDB5E4" w14:textId="19D49C81" w:rsidR="00574393" w:rsidRPr="00574393" w:rsidRDefault="00CC6299" w:rsidP="00CC6299">
      <w:pPr>
        <w:spacing w:after="0"/>
        <w:rPr>
          <w:rFonts w:cs="Arial"/>
          <w:color w:val="000000" w:themeColor="text1"/>
          <w:szCs w:val="18"/>
        </w:rPr>
      </w:pPr>
      <w:r w:rsidRPr="00574393">
        <w:rPr>
          <w:rFonts w:cs="Arial"/>
          <w:color w:val="000000" w:themeColor="text1"/>
          <w:szCs w:val="18"/>
        </w:rPr>
        <w:t xml:space="preserve">The following </w:t>
      </w:r>
      <w:r w:rsidR="00574393" w:rsidRPr="00574393">
        <w:rPr>
          <w:rFonts w:cs="Arial"/>
          <w:color w:val="000000" w:themeColor="text1"/>
          <w:szCs w:val="18"/>
        </w:rPr>
        <w:t xml:space="preserve">additional </w:t>
      </w:r>
      <w:r w:rsidRPr="00574393">
        <w:rPr>
          <w:rFonts w:cs="Arial"/>
          <w:color w:val="000000" w:themeColor="text1"/>
          <w:szCs w:val="18"/>
        </w:rPr>
        <w:t>risk assessments were seen and reviewed at the time of the audit:</w:t>
      </w:r>
    </w:p>
    <w:p w14:paraId="65A6FB89" w14:textId="35F1B586" w:rsidR="00CC6299" w:rsidRPr="00574393" w:rsidRDefault="00CC6299" w:rsidP="00CC6299">
      <w:pPr>
        <w:spacing w:after="0"/>
        <w:rPr>
          <w:rFonts w:cs="Arial"/>
          <w:color w:val="000000" w:themeColor="text1"/>
          <w:szCs w:val="18"/>
        </w:rPr>
      </w:pPr>
      <w:r w:rsidRPr="00574393">
        <w:rPr>
          <w:rFonts w:cs="Arial"/>
          <w:color w:val="000000" w:themeColor="text1"/>
          <w:szCs w:val="18"/>
        </w:rPr>
        <w:t xml:space="preserve"> </w:t>
      </w:r>
    </w:p>
    <w:p w14:paraId="520C9E05" w14:textId="77777777" w:rsidR="00CC6299" w:rsidRPr="00574393" w:rsidRDefault="00CC6299" w:rsidP="00EB53FE">
      <w:pPr>
        <w:pStyle w:val="ListParagraph"/>
        <w:numPr>
          <w:ilvl w:val="0"/>
          <w:numId w:val="23"/>
        </w:numPr>
        <w:spacing w:after="0"/>
        <w:ind w:left="284" w:hanging="284"/>
        <w:rPr>
          <w:rFonts w:ascii="Arial" w:hAnsi="Arial" w:cs="Arial"/>
          <w:color w:val="000000" w:themeColor="text1"/>
          <w:sz w:val="18"/>
          <w:szCs w:val="18"/>
        </w:rPr>
      </w:pPr>
      <w:r w:rsidRPr="00574393">
        <w:rPr>
          <w:rFonts w:ascii="Arial" w:hAnsi="Arial" w:cs="Arial"/>
          <w:color w:val="000000" w:themeColor="text1"/>
          <w:sz w:val="18"/>
          <w:szCs w:val="18"/>
        </w:rPr>
        <w:t xml:space="preserve">COVID-19 Risk Assessment – Safe Working Procedure: dated: 22/09/2020, completed by: MP, </w:t>
      </w:r>
      <w:bookmarkStart w:id="4" w:name="_Hlk67564652"/>
      <w:r w:rsidRPr="00574393">
        <w:rPr>
          <w:rFonts w:ascii="Arial" w:hAnsi="Arial" w:cs="Arial"/>
          <w:color w:val="000000" w:themeColor="text1"/>
          <w:sz w:val="18"/>
          <w:szCs w:val="18"/>
        </w:rPr>
        <w:t>with an overall risk rating of 5 and below: Risk value: Very low no action required.</w:t>
      </w:r>
    </w:p>
    <w:bookmarkEnd w:id="4"/>
    <w:p w14:paraId="49170B32" w14:textId="77777777" w:rsidR="00CC6299" w:rsidRPr="00574393" w:rsidRDefault="00CC6299" w:rsidP="00EB53FE">
      <w:pPr>
        <w:pStyle w:val="ListParagraph"/>
        <w:numPr>
          <w:ilvl w:val="0"/>
          <w:numId w:val="23"/>
        </w:numPr>
        <w:ind w:left="284" w:hanging="284"/>
        <w:rPr>
          <w:rFonts w:ascii="Arial" w:hAnsi="Arial" w:cs="Arial"/>
          <w:color w:val="000000" w:themeColor="text1"/>
          <w:sz w:val="18"/>
          <w:szCs w:val="18"/>
        </w:rPr>
      </w:pPr>
      <w:r w:rsidRPr="00574393">
        <w:rPr>
          <w:rFonts w:ascii="Arial" w:hAnsi="Arial" w:cs="Arial"/>
          <w:color w:val="000000" w:themeColor="text1"/>
          <w:sz w:val="18"/>
          <w:szCs w:val="18"/>
        </w:rPr>
        <w:t>Working At Height: dated: 01/01/2021, conducted by: SW H&amp;S Advisor with an overall risk rating of 10 and below, Risk value: very low, no action required.</w:t>
      </w:r>
    </w:p>
    <w:p w14:paraId="14154DCA" w14:textId="77777777" w:rsidR="00CC6299" w:rsidRPr="00574393" w:rsidRDefault="00CC6299" w:rsidP="00EB53FE">
      <w:pPr>
        <w:pStyle w:val="ListParagraph"/>
        <w:numPr>
          <w:ilvl w:val="0"/>
          <w:numId w:val="23"/>
        </w:numPr>
        <w:ind w:left="284" w:hanging="284"/>
        <w:rPr>
          <w:rFonts w:ascii="Arial" w:hAnsi="Arial" w:cs="Arial"/>
          <w:color w:val="000000" w:themeColor="text1"/>
          <w:sz w:val="18"/>
          <w:szCs w:val="18"/>
        </w:rPr>
      </w:pPr>
      <w:r w:rsidRPr="00574393">
        <w:rPr>
          <w:rFonts w:ascii="Arial" w:hAnsi="Arial" w:cs="Arial"/>
          <w:color w:val="000000" w:themeColor="text1"/>
          <w:sz w:val="18"/>
          <w:szCs w:val="18"/>
        </w:rPr>
        <w:t>Scrap Yard and Spares: dated: 01/01/2021, conducted by: SW H&amp;S Advisor with an overall risk rating of 6, Risk value: very low, no action required.</w:t>
      </w:r>
    </w:p>
    <w:p w14:paraId="105602F2" w14:textId="77777777" w:rsidR="00CC6299" w:rsidRPr="00574393" w:rsidRDefault="00CC6299" w:rsidP="00EB53FE">
      <w:pPr>
        <w:pStyle w:val="ListParagraph"/>
        <w:numPr>
          <w:ilvl w:val="0"/>
          <w:numId w:val="23"/>
        </w:numPr>
        <w:ind w:left="284" w:hanging="284"/>
        <w:rPr>
          <w:rFonts w:ascii="Arial" w:hAnsi="Arial" w:cs="Arial"/>
          <w:color w:val="000000" w:themeColor="text1"/>
          <w:sz w:val="18"/>
          <w:szCs w:val="18"/>
        </w:rPr>
      </w:pPr>
      <w:r w:rsidRPr="00574393">
        <w:rPr>
          <w:rFonts w:ascii="Arial" w:hAnsi="Arial" w:cs="Arial"/>
          <w:color w:val="000000" w:themeColor="text1"/>
          <w:sz w:val="18"/>
          <w:szCs w:val="18"/>
        </w:rPr>
        <w:t xml:space="preserve">High Pressure </w:t>
      </w:r>
      <w:proofErr w:type="gramStart"/>
      <w:r w:rsidRPr="00574393">
        <w:rPr>
          <w:rFonts w:ascii="Arial" w:hAnsi="Arial" w:cs="Arial"/>
          <w:color w:val="000000" w:themeColor="text1"/>
          <w:sz w:val="18"/>
          <w:szCs w:val="18"/>
        </w:rPr>
        <w:t>cutting:</w:t>
      </w:r>
      <w:proofErr w:type="gramEnd"/>
      <w:r w:rsidRPr="00574393">
        <w:rPr>
          <w:rFonts w:ascii="Arial" w:hAnsi="Arial" w:cs="Arial"/>
          <w:color w:val="000000" w:themeColor="text1"/>
          <w:sz w:val="18"/>
          <w:szCs w:val="18"/>
        </w:rPr>
        <w:t xml:space="preserve"> dated: 01/01/2021, conducted by: SW H&amp;S Advisor with an overall risk rating of 6, Risk value: very low, no action required.</w:t>
      </w:r>
    </w:p>
    <w:p w14:paraId="3B8E1770" w14:textId="623336BD" w:rsidR="00CC6299" w:rsidRPr="00574393" w:rsidRDefault="00CC6299" w:rsidP="00EB53FE">
      <w:pPr>
        <w:pStyle w:val="ListParagraph"/>
        <w:numPr>
          <w:ilvl w:val="0"/>
          <w:numId w:val="23"/>
        </w:numPr>
        <w:spacing w:line="240" w:lineRule="auto"/>
        <w:ind w:left="284" w:hanging="284"/>
        <w:rPr>
          <w:rFonts w:cs="Arial"/>
          <w:color w:val="000000" w:themeColor="text1"/>
          <w:sz w:val="18"/>
          <w:szCs w:val="18"/>
        </w:rPr>
      </w:pPr>
      <w:r w:rsidRPr="00574393">
        <w:rPr>
          <w:rFonts w:ascii="Arial" w:hAnsi="Arial" w:cs="Arial"/>
          <w:color w:val="000000" w:themeColor="text1"/>
          <w:sz w:val="18"/>
          <w:szCs w:val="18"/>
        </w:rPr>
        <w:t xml:space="preserve">Removal of Effluent from Client site: dated: 01/01/2021, conducted by: SW H&amp;S Advisor with an overall risk rating of 10 and below, </w:t>
      </w:r>
    </w:p>
    <w:p w14:paraId="648D4E0F" w14:textId="77777777" w:rsidR="00CC6299" w:rsidRPr="00484F64" w:rsidRDefault="00CC6299" w:rsidP="009A7DCF">
      <w:pPr>
        <w:spacing w:after="0"/>
        <w:jc w:val="center"/>
        <w:rPr>
          <w:rFonts w:cs="Arial"/>
          <w:bCs/>
          <w:color w:val="000000" w:themeColor="text1"/>
          <w:szCs w:val="18"/>
        </w:rPr>
      </w:pPr>
      <w:r w:rsidRPr="00484F64">
        <w:rPr>
          <w:rFonts w:cs="Arial"/>
          <w:bCs/>
          <w:color w:val="000000" w:themeColor="text1"/>
          <w:szCs w:val="18"/>
        </w:rPr>
        <w:t>---------------------------------------</w:t>
      </w:r>
    </w:p>
    <w:p w14:paraId="1BF8706A" w14:textId="4C65BA99" w:rsidR="00CC6299" w:rsidRDefault="00CC6299" w:rsidP="00CC6299">
      <w:pPr>
        <w:spacing w:after="0"/>
        <w:rPr>
          <w:rFonts w:cs="Arial"/>
          <w:bCs/>
          <w:color w:val="FF0000"/>
          <w:szCs w:val="18"/>
          <w:highlight w:val="yellow"/>
        </w:rPr>
      </w:pPr>
    </w:p>
    <w:p w14:paraId="683530F9" w14:textId="0F491765" w:rsidR="0008284E" w:rsidRDefault="0008284E" w:rsidP="0008284E">
      <w:pPr>
        <w:pStyle w:val="Heading4"/>
        <w:rPr>
          <w:rFonts w:ascii="Arial" w:hAnsi="Arial" w:cs="Arial"/>
          <w:b/>
          <w:bCs/>
          <w:i w:val="0"/>
          <w:iCs w:val="0"/>
          <w:color w:val="000000" w:themeColor="text1"/>
          <w:szCs w:val="18"/>
          <w:u w:val="single"/>
        </w:rPr>
      </w:pPr>
      <w:r w:rsidRPr="00E71E40">
        <w:rPr>
          <w:rFonts w:ascii="Arial" w:hAnsi="Arial" w:cs="Arial"/>
          <w:b/>
          <w:bCs/>
          <w:i w:val="0"/>
          <w:iCs w:val="0"/>
          <w:color w:val="000000" w:themeColor="text1"/>
          <w:szCs w:val="18"/>
          <w:u w:val="single"/>
        </w:rPr>
        <w:t>Procedure for storing End of life vehicle (ELV)</w:t>
      </w:r>
    </w:p>
    <w:p w14:paraId="5BA4B9D7" w14:textId="77777777" w:rsidR="0008284E" w:rsidRPr="00E71E40" w:rsidRDefault="0008284E" w:rsidP="00EB53FE">
      <w:pPr>
        <w:pStyle w:val="NoSpacing"/>
        <w:numPr>
          <w:ilvl w:val="0"/>
          <w:numId w:val="36"/>
        </w:numPr>
      </w:pPr>
      <w:r w:rsidRPr="00E71E40">
        <w:t xml:space="preserve">ELV’s are brought on site on car transporters or using </w:t>
      </w:r>
      <w:proofErr w:type="gramStart"/>
      <w:r w:rsidRPr="00E71E40">
        <w:t>a</w:t>
      </w:r>
      <w:proofErr w:type="gramEnd"/>
      <w:r w:rsidRPr="00E71E40">
        <w:t xml:space="preserve"> A1 Group vehicle </w:t>
      </w:r>
    </w:p>
    <w:p w14:paraId="597A50D5" w14:textId="77777777" w:rsidR="0008284E" w:rsidRPr="00E71E40" w:rsidRDefault="0008284E" w:rsidP="00EB53FE">
      <w:pPr>
        <w:pStyle w:val="NoSpacing"/>
        <w:numPr>
          <w:ilvl w:val="0"/>
          <w:numId w:val="36"/>
        </w:numPr>
      </w:pPr>
      <w:r w:rsidRPr="00E71E40">
        <w:t>These are then unloaded off A1 transporters and at this point will have their batteries checked in car to see if they have shorted and if ok are then removed which is prior to storage in designated area as indicted on plan 100</w:t>
      </w:r>
    </w:p>
    <w:p w14:paraId="447BF284" w14:textId="77777777" w:rsidR="0008284E" w:rsidRPr="00E71E40" w:rsidRDefault="0008284E" w:rsidP="00EB53FE">
      <w:pPr>
        <w:pStyle w:val="NoSpacing"/>
        <w:numPr>
          <w:ilvl w:val="0"/>
          <w:numId w:val="36"/>
        </w:numPr>
      </w:pPr>
      <w:r w:rsidRPr="00E71E40">
        <w:t xml:space="preserve">The designated ELV’s stored in holding area until 2 deep and no more than 3 vehicles high and have had their batteries removed  </w:t>
      </w:r>
    </w:p>
    <w:p w14:paraId="62138473" w14:textId="77777777" w:rsidR="0008284E" w:rsidRPr="00E71E40" w:rsidRDefault="0008284E" w:rsidP="00EB53FE">
      <w:pPr>
        <w:pStyle w:val="NoSpacing"/>
        <w:numPr>
          <w:ilvl w:val="0"/>
          <w:numId w:val="36"/>
        </w:numPr>
      </w:pPr>
      <w:r w:rsidRPr="00E71E40">
        <w:t xml:space="preserve">All batteries once removed from the ELV are then stored in sealed containers  </w:t>
      </w:r>
    </w:p>
    <w:p w14:paraId="21CD0918" w14:textId="77777777" w:rsidR="0008284E" w:rsidRPr="00E71E40" w:rsidRDefault="0008284E" w:rsidP="00EB53FE">
      <w:pPr>
        <w:pStyle w:val="NoSpacing"/>
        <w:numPr>
          <w:ilvl w:val="0"/>
          <w:numId w:val="36"/>
        </w:numPr>
      </w:pPr>
      <w:r w:rsidRPr="00E71E40">
        <w:t>ELV’s when required are taken to the Depollution area</w:t>
      </w:r>
    </w:p>
    <w:p w14:paraId="51E2A4FA" w14:textId="77777777" w:rsidR="0008284E" w:rsidRPr="00E71E40" w:rsidRDefault="0008284E" w:rsidP="00EB53FE">
      <w:pPr>
        <w:pStyle w:val="NoSpacing"/>
        <w:numPr>
          <w:ilvl w:val="0"/>
          <w:numId w:val="36"/>
        </w:numPr>
      </w:pPr>
      <w:r w:rsidRPr="00E71E40">
        <w:t xml:space="preserve">Depolluted – removal of all fluid and then crane used ripped out engines – the crane then places the ELV in baler where it is crushed and results in bale of waste which is stored in pile until it is ready to leave site or stored on racking for the removal of parts? </w:t>
      </w:r>
    </w:p>
    <w:p w14:paraId="7EDFDAB1" w14:textId="77777777" w:rsidR="0008284E" w:rsidRPr="00E71E40" w:rsidRDefault="0008284E" w:rsidP="00EB53FE">
      <w:pPr>
        <w:pStyle w:val="NoSpacing"/>
        <w:numPr>
          <w:ilvl w:val="0"/>
          <w:numId w:val="36"/>
        </w:numPr>
      </w:pPr>
      <w:r w:rsidRPr="00E71E40">
        <w:t>Depolluted cars for the removal of parts are stored in front of the Vehicle dismantling area and adjacent to the racking awaiting storage on the racking. (</w:t>
      </w:r>
      <w:proofErr w:type="gramStart"/>
      <w:r w:rsidRPr="00E71E40">
        <w:t>indicated</w:t>
      </w:r>
      <w:proofErr w:type="gramEnd"/>
      <w:r w:rsidRPr="00E71E40">
        <w:t xml:space="preserve"> as building 6 on plan 100)   </w:t>
      </w:r>
    </w:p>
    <w:p w14:paraId="12E500F1" w14:textId="77777777" w:rsidR="0008284E" w:rsidRPr="00CC6299" w:rsidRDefault="0008284E" w:rsidP="00CC6299">
      <w:pPr>
        <w:spacing w:after="0"/>
        <w:rPr>
          <w:rFonts w:cs="Arial"/>
          <w:bCs/>
          <w:color w:val="FF0000"/>
          <w:szCs w:val="18"/>
          <w:highlight w:val="yellow"/>
        </w:rPr>
      </w:pPr>
    </w:p>
    <w:p w14:paraId="24FD599E" w14:textId="4643E695" w:rsidR="00CC6299" w:rsidRPr="00E71E40" w:rsidRDefault="00CC6299" w:rsidP="00CC6299">
      <w:pPr>
        <w:spacing w:after="0"/>
        <w:jc w:val="both"/>
        <w:rPr>
          <w:rFonts w:cs="Arial"/>
          <w:b/>
          <w:color w:val="000000" w:themeColor="text1"/>
          <w:szCs w:val="18"/>
          <w:u w:val="single"/>
        </w:rPr>
      </w:pPr>
      <w:r w:rsidRPr="00E71E40">
        <w:rPr>
          <w:rFonts w:cs="Arial"/>
          <w:b/>
          <w:color w:val="000000" w:themeColor="text1"/>
          <w:szCs w:val="18"/>
          <w:u w:val="single"/>
        </w:rPr>
        <w:t>Vehicle De-Pollution</w:t>
      </w:r>
    </w:p>
    <w:p w14:paraId="2663C456" w14:textId="77777777" w:rsidR="00CC6299" w:rsidRPr="00E71E40" w:rsidRDefault="00CC6299" w:rsidP="00CC6299">
      <w:pPr>
        <w:spacing w:after="0"/>
        <w:jc w:val="both"/>
        <w:rPr>
          <w:rFonts w:cs="Arial"/>
          <w:color w:val="000000" w:themeColor="text1"/>
          <w:szCs w:val="18"/>
        </w:rPr>
      </w:pPr>
      <w:r w:rsidRPr="00E71E40">
        <w:rPr>
          <w:rFonts w:cs="Arial"/>
          <w:color w:val="000000" w:themeColor="text1"/>
          <w:szCs w:val="18"/>
        </w:rPr>
        <w:t xml:space="preserve">Vehicles are taken into the yard area once they are scrapped off by the customer and segregated ready for decontamination. This involves stripping the vehicles of the catalytic converters, axles and engines and fuel tanks which contain the waste fluids. The rest of the vehicles are then considered as dry and are moved to the crushing area for scrapping. If the vehicle is going for spares the engines, fuels and fluids are manually drained and the fuels are filtered out to </w:t>
      </w:r>
      <w:proofErr w:type="gramStart"/>
      <w:r w:rsidRPr="00E71E40">
        <w:rPr>
          <w:rFonts w:cs="Arial"/>
          <w:color w:val="000000" w:themeColor="text1"/>
          <w:szCs w:val="18"/>
        </w:rPr>
        <w:t>clean</w:t>
      </w:r>
      <w:proofErr w:type="gramEnd"/>
      <w:r w:rsidRPr="00E71E40">
        <w:rPr>
          <w:rFonts w:cs="Arial"/>
          <w:color w:val="000000" w:themeColor="text1"/>
          <w:szCs w:val="18"/>
        </w:rPr>
        <w:t xml:space="preserve"> and the fuel is re-used. Oils, Anti Freezes and Waste fluids are put into waste tanks ready to be taken away by the Waste Contractors. Upon completion of this process the vehicle is then transferred to either the </w:t>
      </w:r>
      <w:r w:rsidRPr="00E71E40">
        <w:rPr>
          <w:color w:val="000000" w:themeColor="text1"/>
          <w:szCs w:val="18"/>
        </w:rPr>
        <w:t>crushing area for scrapping or to the spares section where it will be racked up for parts to be sold.</w:t>
      </w:r>
    </w:p>
    <w:p w14:paraId="5C6FEB16" w14:textId="77777777" w:rsidR="00CC6299" w:rsidRPr="00CC6299" w:rsidRDefault="00CC6299" w:rsidP="00CC6299">
      <w:pPr>
        <w:spacing w:after="0"/>
        <w:jc w:val="both"/>
        <w:rPr>
          <w:rFonts w:cs="Arial"/>
          <w:b/>
          <w:color w:val="FF0000"/>
          <w:szCs w:val="18"/>
          <w:u w:val="single"/>
        </w:rPr>
      </w:pPr>
    </w:p>
    <w:p w14:paraId="6D1E6547" w14:textId="5C793713" w:rsidR="00CC6299" w:rsidRPr="00484F64" w:rsidRDefault="00CC6299" w:rsidP="00CC6299">
      <w:pPr>
        <w:spacing w:after="0"/>
        <w:rPr>
          <w:rFonts w:cs="Arial"/>
          <w:b/>
          <w:color w:val="000000" w:themeColor="text1"/>
          <w:szCs w:val="18"/>
          <w:u w:val="single"/>
        </w:rPr>
      </w:pPr>
      <w:r w:rsidRPr="00484F64">
        <w:rPr>
          <w:rFonts w:cs="Arial"/>
          <w:b/>
          <w:color w:val="000000" w:themeColor="text1"/>
          <w:szCs w:val="18"/>
          <w:u w:val="single"/>
        </w:rPr>
        <w:t>Purchasing Incl. supplier evaluation/assessment</w:t>
      </w:r>
    </w:p>
    <w:p w14:paraId="42204ACE" w14:textId="77777777" w:rsidR="00CC6299" w:rsidRPr="00484F64" w:rsidRDefault="00CC6299" w:rsidP="00CC6299">
      <w:pPr>
        <w:spacing w:after="0"/>
        <w:rPr>
          <w:rFonts w:cs="Arial"/>
          <w:color w:val="000000" w:themeColor="text1"/>
          <w:szCs w:val="18"/>
        </w:rPr>
      </w:pPr>
      <w:r w:rsidRPr="00484F64">
        <w:rPr>
          <w:rFonts w:cs="Arial"/>
          <w:color w:val="000000" w:themeColor="text1"/>
          <w:szCs w:val="18"/>
        </w:rPr>
        <w:t xml:space="preserve">There are purchasing procedures regarding scrap metal, wet waste, loo </w:t>
      </w:r>
      <w:proofErr w:type="gramStart"/>
      <w:r w:rsidRPr="00484F64">
        <w:rPr>
          <w:rFonts w:cs="Arial"/>
          <w:color w:val="000000" w:themeColor="text1"/>
          <w:szCs w:val="18"/>
        </w:rPr>
        <w:t>hire</w:t>
      </w:r>
      <w:proofErr w:type="gramEnd"/>
      <w:r w:rsidRPr="00484F64">
        <w:rPr>
          <w:rFonts w:cs="Arial"/>
          <w:color w:val="000000" w:themeColor="text1"/>
          <w:szCs w:val="18"/>
        </w:rPr>
        <w:t xml:space="preserve"> and the review of supplier performance clearly documented. Currently there are three levels of purchase orders raised, the fitter and tyre depot both hold their own purchase order </w:t>
      </w:r>
      <w:proofErr w:type="gramStart"/>
      <w:r w:rsidRPr="00484F64">
        <w:rPr>
          <w:rFonts w:cs="Arial"/>
          <w:color w:val="000000" w:themeColor="text1"/>
          <w:szCs w:val="18"/>
        </w:rPr>
        <w:t>books</w:t>
      </w:r>
      <w:proofErr w:type="gramEnd"/>
      <w:r w:rsidRPr="00484F64">
        <w:rPr>
          <w:rFonts w:cs="Arial"/>
          <w:color w:val="000000" w:themeColor="text1"/>
          <w:szCs w:val="18"/>
        </w:rPr>
        <w:t xml:space="preserve"> and a general Wokingham scrap metal purchase order book is also held for suppliers, demonstrated on request. </w:t>
      </w:r>
    </w:p>
    <w:p w14:paraId="6BE29DF8" w14:textId="77777777" w:rsidR="00CC6299" w:rsidRPr="00484F64" w:rsidRDefault="00CC6299" w:rsidP="00CC6299">
      <w:pPr>
        <w:spacing w:after="0"/>
        <w:rPr>
          <w:rFonts w:cs="Arial"/>
          <w:color w:val="000000" w:themeColor="text1"/>
          <w:szCs w:val="18"/>
        </w:rPr>
      </w:pPr>
    </w:p>
    <w:p w14:paraId="6FD32AD4" w14:textId="77777777" w:rsidR="00CC6299" w:rsidRPr="00484F64" w:rsidRDefault="00CC6299" w:rsidP="00CC6299">
      <w:pPr>
        <w:spacing w:after="0"/>
        <w:rPr>
          <w:rFonts w:cs="Arial"/>
          <w:color w:val="000000" w:themeColor="text1"/>
          <w:szCs w:val="18"/>
        </w:rPr>
      </w:pPr>
      <w:r w:rsidRPr="00484F64">
        <w:rPr>
          <w:rFonts w:cs="Arial"/>
          <w:color w:val="000000" w:themeColor="text1"/>
          <w:szCs w:val="18"/>
        </w:rPr>
        <w:t xml:space="preserve">A current list of approved suppliers was also seen and reviewed. </w:t>
      </w:r>
    </w:p>
    <w:p w14:paraId="131EEB0C" w14:textId="77777777" w:rsidR="00CC6299" w:rsidRPr="00CC6299" w:rsidRDefault="00CC6299" w:rsidP="00CC6299">
      <w:pPr>
        <w:spacing w:after="0"/>
        <w:rPr>
          <w:rFonts w:cs="Arial"/>
          <w:color w:val="FF0000"/>
          <w:szCs w:val="18"/>
        </w:rPr>
      </w:pPr>
    </w:p>
    <w:p w14:paraId="242BF1B8" w14:textId="77777777" w:rsidR="00CC6299" w:rsidRPr="00484F64" w:rsidRDefault="00CC6299" w:rsidP="00CC6299">
      <w:pPr>
        <w:spacing w:after="0"/>
        <w:rPr>
          <w:rFonts w:cs="Arial"/>
          <w:b/>
          <w:color w:val="000000" w:themeColor="text1"/>
          <w:szCs w:val="18"/>
        </w:rPr>
      </w:pPr>
      <w:r w:rsidRPr="00484F64">
        <w:rPr>
          <w:rFonts w:cs="Arial"/>
          <w:color w:val="000000" w:themeColor="text1"/>
          <w:szCs w:val="18"/>
        </w:rPr>
        <w:t>The purchase process was demonstrated on request. This process and corresponding records confirmed the following:</w:t>
      </w:r>
    </w:p>
    <w:p w14:paraId="44E4E8D3" w14:textId="77777777" w:rsidR="00CC6299" w:rsidRPr="00484F64" w:rsidRDefault="00CC6299" w:rsidP="00CC6299">
      <w:pPr>
        <w:spacing w:after="0"/>
        <w:rPr>
          <w:rFonts w:cs="Arial"/>
          <w:color w:val="000000" w:themeColor="text1"/>
          <w:szCs w:val="18"/>
        </w:rPr>
      </w:pPr>
    </w:p>
    <w:p w14:paraId="1CC4BD59" w14:textId="77777777" w:rsidR="00CC6299" w:rsidRPr="00484F64" w:rsidRDefault="00CC6299" w:rsidP="00CC6299">
      <w:pPr>
        <w:spacing w:after="0"/>
        <w:rPr>
          <w:rFonts w:cs="Arial"/>
          <w:color w:val="000000" w:themeColor="text1"/>
          <w:szCs w:val="18"/>
        </w:rPr>
      </w:pPr>
      <w:r w:rsidRPr="00484F64">
        <w:rPr>
          <w:rFonts w:cs="Arial"/>
          <w:color w:val="000000" w:themeColor="text1"/>
          <w:szCs w:val="18"/>
        </w:rPr>
        <w:t>When a purchase had been made for the scrap metal department, the following had been recorded in the PO book:</w:t>
      </w:r>
    </w:p>
    <w:p w14:paraId="42A0B8E1" w14:textId="77777777" w:rsidR="00CC6299" w:rsidRPr="00484F64" w:rsidRDefault="00CC6299" w:rsidP="00CC6299">
      <w:pPr>
        <w:spacing w:after="0"/>
        <w:rPr>
          <w:rFonts w:cs="Arial"/>
          <w:color w:val="000000" w:themeColor="text1"/>
          <w:szCs w:val="18"/>
        </w:rPr>
      </w:pPr>
    </w:p>
    <w:p w14:paraId="2AE15666" w14:textId="77777777" w:rsidR="00CC6299" w:rsidRPr="00484F64" w:rsidRDefault="00CC6299" w:rsidP="00EB53FE">
      <w:pPr>
        <w:pStyle w:val="ListParagraph"/>
        <w:numPr>
          <w:ilvl w:val="0"/>
          <w:numId w:val="22"/>
        </w:numPr>
        <w:spacing w:after="0"/>
        <w:rPr>
          <w:rFonts w:ascii="Arial" w:hAnsi="Arial" w:cs="Arial"/>
          <w:color w:val="000000" w:themeColor="text1"/>
          <w:sz w:val="18"/>
          <w:szCs w:val="18"/>
        </w:rPr>
      </w:pPr>
      <w:r w:rsidRPr="00484F64">
        <w:rPr>
          <w:rFonts w:ascii="Arial" w:hAnsi="Arial" w:cs="Arial"/>
          <w:color w:val="000000" w:themeColor="text1"/>
          <w:sz w:val="18"/>
          <w:szCs w:val="18"/>
        </w:rPr>
        <w:tab/>
        <w:t>Date</w:t>
      </w:r>
    </w:p>
    <w:p w14:paraId="21BC458C" w14:textId="77777777" w:rsidR="00CC6299" w:rsidRPr="00484F64" w:rsidRDefault="00CC6299" w:rsidP="00EB53FE">
      <w:pPr>
        <w:pStyle w:val="ListParagraph"/>
        <w:numPr>
          <w:ilvl w:val="0"/>
          <w:numId w:val="22"/>
        </w:numPr>
        <w:spacing w:after="0"/>
        <w:rPr>
          <w:rFonts w:ascii="Arial" w:hAnsi="Arial" w:cs="Arial"/>
          <w:color w:val="000000" w:themeColor="text1"/>
          <w:sz w:val="18"/>
          <w:szCs w:val="18"/>
        </w:rPr>
      </w:pPr>
      <w:r w:rsidRPr="00484F64">
        <w:rPr>
          <w:rFonts w:ascii="Arial" w:hAnsi="Arial" w:cs="Arial"/>
          <w:color w:val="000000" w:themeColor="text1"/>
          <w:sz w:val="18"/>
          <w:szCs w:val="18"/>
        </w:rPr>
        <w:tab/>
        <w:t>Order No (order numbers viewed as evidence)</w:t>
      </w:r>
    </w:p>
    <w:p w14:paraId="4EC4D211" w14:textId="77777777" w:rsidR="00CC6299" w:rsidRPr="00484F64" w:rsidRDefault="00CC6299" w:rsidP="00EB53FE">
      <w:pPr>
        <w:pStyle w:val="ListParagraph"/>
        <w:numPr>
          <w:ilvl w:val="0"/>
          <w:numId w:val="22"/>
        </w:numPr>
        <w:spacing w:after="0"/>
        <w:rPr>
          <w:rFonts w:ascii="Arial" w:hAnsi="Arial" w:cs="Arial"/>
          <w:color w:val="000000" w:themeColor="text1"/>
          <w:sz w:val="18"/>
          <w:szCs w:val="18"/>
        </w:rPr>
      </w:pPr>
      <w:r w:rsidRPr="00484F64">
        <w:rPr>
          <w:rFonts w:ascii="Arial" w:hAnsi="Arial" w:cs="Arial"/>
          <w:color w:val="000000" w:themeColor="text1"/>
          <w:sz w:val="18"/>
          <w:szCs w:val="18"/>
        </w:rPr>
        <w:tab/>
        <w:t>Name of Supplier</w:t>
      </w:r>
    </w:p>
    <w:p w14:paraId="6FBBB794" w14:textId="77777777" w:rsidR="00CC6299" w:rsidRPr="00484F64" w:rsidRDefault="00CC6299" w:rsidP="00EB53FE">
      <w:pPr>
        <w:pStyle w:val="ListParagraph"/>
        <w:numPr>
          <w:ilvl w:val="0"/>
          <w:numId w:val="22"/>
        </w:numPr>
        <w:spacing w:after="0"/>
        <w:rPr>
          <w:rFonts w:ascii="Arial" w:hAnsi="Arial" w:cs="Arial"/>
          <w:color w:val="000000" w:themeColor="text1"/>
          <w:sz w:val="18"/>
          <w:szCs w:val="18"/>
        </w:rPr>
      </w:pPr>
      <w:r w:rsidRPr="00484F64">
        <w:rPr>
          <w:rFonts w:ascii="Arial" w:hAnsi="Arial" w:cs="Arial"/>
          <w:color w:val="000000" w:themeColor="text1"/>
          <w:sz w:val="18"/>
          <w:szCs w:val="18"/>
        </w:rPr>
        <w:tab/>
        <w:t>A description of the goods to be ordered and quantities</w:t>
      </w:r>
    </w:p>
    <w:p w14:paraId="0F7EAE11" w14:textId="77777777" w:rsidR="00CC6299" w:rsidRPr="00484F64" w:rsidRDefault="00CC6299" w:rsidP="00CC6299">
      <w:pPr>
        <w:pStyle w:val="ListParagraph"/>
        <w:spacing w:after="0"/>
        <w:rPr>
          <w:rFonts w:ascii="Arial" w:hAnsi="Arial" w:cs="Arial"/>
          <w:color w:val="000000" w:themeColor="text1"/>
          <w:sz w:val="18"/>
          <w:szCs w:val="18"/>
        </w:rPr>
      </w:pPr>
    </w:p>
    <w:p w14:paraId="09E87B0D" w14:textId="77777777" w:rsidR="00CC6299" w:rsidRPr="00484F64" w:rsidRDefault="00CC6299" w:rsidP="00CC6299">
      <w:pPr>
        <w:spacing w:after="0"/>
        <w:rPr>
          <w:rFonts w:cs="Arial"/>
          <w:color w:val="000000" w:themeColor="text1"/>
          <w:szCs w:val="18"/>
        </w:rPr>
      </w:pPr>
      <w:r w:rsidRPr="00484F64">
        <w:rPr>
          <w:rFonts w:cs="Arial"/>
          <w:color w:val="000000" w:themeColor="text1"/>
          <w:szCs w:val="18"/>
        </w:rPr>
        <w:t>Orders are only processed once approval by the Yard Manager. Delivery notes are retained and confirm that when goods had been received. These are cross checked against the purchase order books to confirm the order is correct. Confirmation of this was seen via the initials/signature/date of the inspecting/authorised person on the delivery note.  An appropriate process was clearly in place regarding the raising of any discrepancies. When an invoice is received, they are separated into individual piles and checked off once a week, the details are then entered onto Sage.</w:t>
      </w:r>
    </w:p>
    <w:p w14:paraId="36C55007" w14:textId="77777777" w:rsidR="00CC6299" w:rsidRPr="00CC6299" w:rsidRDefault="00CC6299" w:rsidP="00CC6299">
      <w:pPr>
        <w:spacing w:after="0"/>
        <w:rPr>
          <w:rFonts w:cs="Arial"/>
          <w:b/>
          <w:bCs/>
          <w:color w:val="FF0000"/>
          <w:szCs w:val="18"/>
          <w:u w:val="single"/>
        </w:rPr>
      </w:pPr>
    </w:p>
    <w:p w14:paraId="4A9C001F" w14:textId="1643EF9E" w:rsidR="00CC6299" w:rsidRPr="00E71E40" w:rsidRDefault="00CC6299" w:rsidP="00CC6299">
      <w:pPr>
        <w:spacing w:after="0"/>
        <w:rPr>
          <w:rFonts w:cs="Arial"/>
          <w:b/>
          <w:bCs/>
          <w:color w:val="000000" w:themeColor="text1"/>
          <w:szCs w:val="18"/>
          <w:u w:val="single"/>
        </w:rPr>
      </w:pPr>
      <w:proofErr w:type="spellStart"/>
      <w:r w:rsidRPr="00E71E40">
        <w:rPr>
          <w:rFonts w:cs="Arial"/>
          <w:b/>
          <w:bCs/>
          <w:color w:val="000000" w:themeColor="text1"/>
          <w:szCs w:val="18"/>
          <w:u w:val="single"/>
        </w:rPr>
        <w:t>CoSHH</w:t>
      </w:r>
      <w:proofErr w:type="spellEnd"/>
    </w:p>
    <w:p w14:paraId="5DBD8E76" w14:textId="77777777" w:rsidR="00CC6299" w:rsidRPr="00B039A9" w:rsidRDefault="00CC6299" w:rsidP="00CC6299">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The business uses the </w:t>
      </w:r>
      <w:proofErr w:type="spellStart"/>
      <w:r w:rsidRPr="00B039A9">
        <w:rPr>
          <w:rFonts w:cs="Arial"/>
          <w:color w:val="000000" w:themeColor="text1"/>
          <w:szCs w:val="18"/>
          <w:lang w:eastAsia="en-GB"/>
        </w:rPr>
        <w:t>Sypol</w:t>
      </w:r>
      <w:proofErr w:type="spellEnd"/>
      <w:r w:rsidRPr="00B039A9">
        <w:rPr>
          <w:rFonts w:cs="Arial"/>
          <w:color w:val="000000" w:themeColor="text1"/>
          <w:szCs w:val="18"/>
          <w:lang w:eastAsia="en-GB"/>
        </w:rPr>
        <w:t xml:space="preserve"> system for its </w:t>
      </w:r>
      <w:proofErr w:type="spellStart"/>
      <w:r w:rsidRPr="00B039A9">
        <w:rPr>
          <w:rFonts w:cs="Arial"/>
          <w:color w:val="000000" w:themeColor="text1"/>
          <w:szCs w:val="18"/>
          <w:lang w:eastAsia="en-GB"/>
        </w:rPr>
        <w:t>CoSHH</w:t>
      </w:r>
      <w:proofErr w:type="spellEnd"/>
      <w:r w:rsidRPr="00B039A9">
        <w:rPr>
          <w:rFonts w:cs="Arial"/>
          <w:color w:val="000000" w:themeColor="text1"/>
          <w:szCs w:val="18"/>
          <w:lang w:eastAsia="en-GB"/>
        </w:rPr>
        <w:t xml:space="preserve"> assessments which are then in turn stored in the </w:t>
      </w:r>
      <w:proofErr w:type="gramStart"/>
      <w:r w:rsidRPr="00B039A9">
        <w:rPr>
          <w:rFonts w:cs="Arial"/>
          <w:color w:val="000000" w:themeColor="text1"/>
          <w:szCs w:val="18"/>
          <w:lang w:eastAsia="en-GB"/>
        </w:rPr>
        <w:t>back office</w:t>
      </w:r>
      <w:proofErr w:type="gramEnd"/>
      <w:r w:rsidRPr="00B039A9">
        <w:rPr>
          <w:rFonts w:cs="Arial"/>
          <w:color w:val="000000" w:themeColor="text1"/>
          <w:szCs w:val="18"/>
          <w:lang w:eastAsia="en-GB"/>
        </w:rPr>
        <w:t xml:space="preserve"> system.</w:t>
      </w:r>
    </w:p>
    <w:p w14:paraId="4C0F1F9B" w14:textId="77777777" w:rsidR="00CC6299" w:rsidRPr="00B039A9" w:rsidRDefault="00CC6299" w:rsidP="00CC6299">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Assessment checked during the audit were up to date. Sample of </w:t>
      </w:r>
      <w:proofErr w:type="spellStart"/>
      <w:r w:rsidRPr="00B039A9">
        <w:rPr>
          <w:rFonts w:cs="Arial"/>
          <w:color w:val="000000" w:themeColor="text1"/>
          <w:szCs w:val="18"/>
          <w:lang w:eastAsia="en-GB"/>
        </w:rPr>
        <w:t>Coshh</w:t>
      </w:r>
      <w:proofErr w:type="spellEnd"/>
      <w:r w:rsidRPr="00B039A9">
        <w:rPr>
          <w:rFonts w:cs="Arial"/>
          <w:color w:val="000000" w:themeColor="text1"/>
          <w:szCs w:val="18"/>
          <w:lang w:eastAsia="en-GB"/>
        </w:rPr>
        <w:t xml:space="preserve"> register and assessment records from </w:t>
      </w:r>
      <w:proofErr w:type="spellStart"/>
      <w:r w:rsidRPr="00B039A9">
        <w:rPr>
          <w:rFonts w:cs="Arial"/>
          <w:color w:val="000000" w:themeColor="text1"/>
          <w:szCs w:val="18"/>
          <w:lang w:eastAsia="en-GB"/>
        </w:rPr>
        <w:t>Sypol</w:t>
      </w:r>
      <w:proofErr w:type="spellEnd"/>
      <w:r w:rsidRPr="00B039A9">
        <w:rPr>
          <w:rFonts w:cs="Arial"/>
          <w:color w:val="000000" w:themeColor="text1"/>
          <w:szCs w:val="18"/>
          <w:lang w:eastAsia="en-GB"/>
        </w:rPr>
        <w:t xml:space="preserve"> system sighted are detailed </w:t>
      </w:r>
      <w:proofErr w:type="gramStart"/>
      <w:r w:rsidRPr="00B039A9">
        <w:rPr>
          <w:rFonts w:cs="Arial"/>
          <w:color w:val="000000" w:themeColor="text1"/>
          <w:szCs w:val="18"/>
          <w:lang w:eastAsia="en-GB"/>
        </w:rPr>
        <w:t>below;</w:t>
      </w:r>
      <w:proofErr w:type="gramEnd"/>
    </w:p>
    <w:p w14:paraId="7B3C55DF" w14:textId="77777777" w:rsidR="00CC6299" w:rsidRPr="00B039A9" w:rsidRDefault="00CC6299" w:rsidP="00CC6299">
      <w:pPr>
        <w:autoSpaceDE w:val="0"/>
        <w:autoSpaceDN w:val="0"/>
        <w:adjustRightInd w:val="0"/>
        <w:spacing w:after="0" w:line="240" w:lineRule="auto"/>
        <w:rPr>
          <w:rFonts w:cs="Arial"/>
          <w:color w:val="000000" w:themeColor="text1"/>
          <w:szCs w:val="18"/>
          <w:lang w:eastAsia="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097"/>
        <w:gridCol w:w="2097"/>
        <w:gridCol w:w="2097"/>
        <w:gridCol w:w="2488"/>
      </w:tblGrid>
      <w:tr w:rsidR="00B039A9" w:rsidRPr="00B039A9" w14:paraId="24847FB4" w14:textId="77777777" w:rsidTr="00BB20C6">
        <w:trPr>
          <w:trHeight w:val="286"/>
        </w:trPr>
        <w:tc>
          <w:tcPr>
            <w:tcW w:w="1994" w:type="dxa"/>
            <w:shd w:val="clear" w:color="auto" w:fill="BFBFBF" w:themeFill="background1" w:themeFillShade="BF"/>
          </w:tcPr>
          <w:p w14:paraId="54B740A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Product </w:t>
            </w:r>
          </w:p>
        </w:tc>
        <w:tc>
          <w:tcPr>
            <w:tcW w:w="2097" w:type="dxa"/>
            <w:shd w:val="clear" w:color="auto" w:fill="BFBFBF" w:themeFill="background1" w:themeFillShade="BF"/>
          </w:tcPr>
          <w:p w14:paraId="1538FFA5"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b/>
                <w:bCs/>
                <w:color w:val="000000" w:themeColor="text1"/>
                <w:szCs w:val="18"/>
                <w:lang w:eastAsia="en-GB"/>
              </w:rPr>
              <w:t xml:space="preserve">Provider </w:t>
            </w:r>
          </w:p>
        </w:tc>
        <w:tc>
          <w:tcPr>
            <w:tcW w:w="2097" w:type="dxa"/>
            <w:shd w:val="clear" w:color="auto" w:fill="BFBFBF" w:themeFill="background1" w:themeFillShade="BF"/>
          </w:tcPr>
          <w:p w14:paraId="46B42BC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b/>
                <w:bCs/>
                <w:color w:val="000000" w:themeColor="text1"/>
                <w:szCs w:val="18"/>
                <w:lang w:eastAsia="en-GB"/>
              </w:rPr>
              <w:t xml:space="preserve">Review Date </w:t>
            </w:r>
          </w:p>
        </w:tc>
        <w:tc>
          <w:tcPr>
            <w:tcW w:w="2097" w:type="dxa"/>
            <w:shd w:val="clear" w:color="auto" w:fill="BFBFBF" w:themeFill="background1" w:themeFillShade="BF"/>
          </w:tcPr>
          <w:p w14:paraId="08FFDB58"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b/>
                <w:bCs/>
                <w:color w:val="000000" w:themeColor="text1"/>
                <w:szCs w:val="18"/>
                <w:lang w:eastAsia="en-GB"/>
              </w:rPr>
              <w:t xml:space="preserve">Reviewed </w:t>
            </w:r>
          </w:p>
        </w:tc>
        <w:tc>
          <w:tcPr>
            <w:tcW w:w="2488" w:type="dxa"/>
            <w:shd w:val="clear" w:color="auto" w:fill="BFBFBF" w:themeFill="background1" w:themeFillShade="BF"/>
          </w:tcPr>
          <w:p w14:paraId="5A8E69F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b/>
                <w:bCs/>
                <w:color w:val="000000" w:themeColor="text1"/>
                <w:szCs w:val="18"/>
                <w:lang w:eastAsia="en-GB"/>
              </w:rPr>
              <w:t xml:space="preserve">COSHH Assessment updated </w:t>
            </w:r>
          </w:p>
        </w:tc>
      </w:tr>
      <w:tr w:rsidR="00B039A9" w:rsidRPr="00B039A9" w14:paraId="16056A73" w14:textId="77777777" w:rsidTr="00BB20C6">
        <w:trPr>
          <w:trHeight w:val="75"/>
        </w:trPr>
        <w:tc>
          <w:tcPr>
            <w:tcW w:w="1994" w:type="dxa"/>
          </w:tcPr>
          <w:p w14:paraId="0A23D4B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27140 Copper Grease </w:t>
            </w:r>
          </w:p>
        </w:tc>
        <w:tc>
          <w:tcPr>
            <w:tcW w:w="2097" w:type="dxa"/>
          </w:tcPr>
          <w:p w14:paraId="1BA520EB"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CHEVRON GLOBAL LUBRICANTS </w:t>
            </w:r>
          </w:p>
        </w:tc>
        <w:tc>
          <w:tcPr>
            <w:tcW w:w="2097" w:type="dxa"/>
          </w:tcPr>
          <w:p w14:paraId="28EC8B13"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Sep-22 </w:t>
            </w:r>
          </w:p>
        </w:tc>
        <w:tc>
          <w:tcPr>
            <w:tcW w:w="2097" w:type="dxa"/>
          </w:tcPr>
          <w:p w14:paraId="15A0181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39CA03E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72B55E0E" w14:textId="77777777" w:rsidTr="00BB20C6">
        <w:trPr>
          <w:trHeight w:val="75"/>
        </w:trPr>
        <w:tc>
          <w:tcPr>
            <w:tcW w:w="1994" w:type="dxa"/>
          </w:tcPr>
          <w:p w14:paraId="68D17EF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Air Gun Oil </w:t>
            </w:r>
          </w:p>
        </w:tc>
        <w:tc>
          <w:tcPr>
            <w:tcW w:w="2097" w:type="dxa"/>
          </w:tcPr>
          <w:p w14:paraId="4800A49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APASEAL LTD </w:t>
            </w:r>
          </w:p>
        </w:tc>
        <w:tc>
          <w:tcPr>
            <w:tcW w:w="2097" w:type="dxa"/>
          </w:tcPr>
          <w:p w14:paraId="5BB827E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Sep-22 </w:t>
            </w:r>
          </w:p>
        </w:tc>
        <w:tc>
          <w:tcPr>
            <w:tcW w:w="2097" w:type="dxa"/>
          </w:tcPr>
          <w:p w14:paraId="42DF8EF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157CE04B"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r>
      <w:tr w:rsidR="00B039A9" w:rsidRPr="00B039A9" w14:paraId="21A8D5CF" w14:textId="77777777" w:rsidTr="00BB20C6">
        <w:trPr>
          <w:trHeight w:val="75"/>
        </w:trPr>
        <w:tc>
          <w:tcPr>
            <w:tcW w:w="1994" w:type="dxa"/>
          </w:tcPr>
          <w:p w14:paraId="32E643DC"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Apa038 </w:t>
            </w:r>
            <w:proofErr w:type="spellStart"/>
            <w:r w:rsidRPr="00B039A9">
              <w:rPr>
                <w:rFonts w:cs="Arial"/>
                <w:color w:val="000000" w:themeColor="text1"/>
                <w:szCs w:val="18"/>
                <w:lang w:eastAsia="en-GB"/>
              </w:rPr>
              <w:t>ruglyde</w:t>
            </w:r>
            <w:proofErr w:type="spellEnd"/>
            <w:r w:rsidRPr="00B039A9">
              <w:rPr>
                <w:rFonts w:cs="Arial"/>
                <w:color w:val="000000" w:themeColor="text1"/>
                <w:szCs w:val="18"/>
                <w:lang w:eastAsia="en-GB"/>
              </w:rPr>
              <w:t xml:space="preserve"> tyre paste </w:t>
            </w:r>
          </w:p>
        </w:tc>
        <w:tc>
          <w:tcPr>
            <w:tcW w:w="2097" w:type="dxa"/>
          </w:tcPr>
          <w:p w14:paraId="46C623A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APASEAL LTD </w:t>
            </w:r>
          </w:p>
        </w:tc>
        <w:tc>
          <w:tcPr>
            <w:tcW w:w="2097" w:type="dxa"/>
          </w:tcPr>
          <w:p w14:paraId="3A531B4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214B646B"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6458119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2BC25759" w14:textId="77777777" w:rsidTr="00BB20C6">
        <w:trPr>
          <w:trHeight w:val="75"/>
        </w:trPr>
        <w:tc>
          <w:tcPr>
            <w:tcW w:w="1994" w:type="dxa"/>
          </w:tcPr>
          <w:p w14:paraId="651F1FE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Arco </w:t>
            </w:r>
            <w:proofErr w:type="spellStart"/>
            <w:r w:rsidRPr="00B039A9">
              <w:rPr>
                <w:rFonts w:cs="Arial"/>
                <w:color w:val="000000" w:themeColor="text1"/>
                <w:szCs w:val="18"/>
                <w:lang w:eastAsia="en-GB"/>
              </w:rPr>
              <w:t>vehilce</w:t>
            </w:r>
            <w:proofErr w:type="spellEnd"/>
            <w:r w:rsidRPr="00B039A9">
              <w:rPr>
                <w:rFonts w:cs="Arial"/>
                <w:color w:val="000000" w:themeColor="text1"/>
                <w:szCs w:val="18"/>
                <w:lang w:eastAsia="en-GB"/>
              </w:rPr>
              <w:t xml:space="preserve"> wash </w:t>
            </w:r>
          </w:p>
        </w:tc>
        <w:tc>
          <w:tcPr>
            <w:tcW w:w="2097" w:type="dxa"/>
          </w:tcPr>
          <w:p w14:paraId="761768C8"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THR ARCO GROUP </w:t>
            </w:r>
          </w:p>
        </w:tc>
        <w:tc>
          <w:tcPr>
            <w:tcW w:w="2097" w:type="dxa"/>
          </w:tcPr>
          <w:p w14:paraId="7B1BC3A1"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732CE4C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1C52B3A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248B1AC4" w14:textId="77777777" w:rsidTr="00BB20C6">
        <w:trPr>
          <w:trHeight w:val="75"/>
        </w:trPr>
        <w:tc>
          <w:tcPr>
            <w:tcW w:w="1994" w:type="dxa"/>
          </w:tcPr>
          <w:p w14:paraId="599DB0B8"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proofErr w:type="spellStart"/>
            <w:r w:rsidRPr="00B039A9">
              <w:rPr>
                <w:rFonts w:cs="Arial"/>
                <w:color w:val="000000" w:themeColor="text1"/>
                <w:szCs w:val="18"/>
                <w:lang w:eastAsia="en-GB"/>
              </w:rPr>
              <w:t>Bacsafe</w:t>
            </w:r>
            <w:proofErr w:type="spellEnd"/>
            <w:r w:rsidRPr="00B039A9">
              <w:rPr>
                <w:rFonts w:cs="Arial"/>
                <w:color w:val="000000" w:themeColor="text1"/>
                <w:szCs w:val="18"/>
                <w:lang w:eastAsia="en-GB"/>
              </w:rPr>
              <w:t xml:space="preserve"> gel </w:t>
            </w:r>
          </w:p>
        </w:tc>
        <w:tc>
          <w:tcPr>
            <w:tcW w:w="2097" w:type="dxa"/>
          </w:tcPr>
          <w:p w14:paraId="11917650"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SAFECHEM LTD </w:t>
            </w:r>
          </w:p>
        </w:tc>
        <w:tc>
          <w:tcPr>
            <w:tcW w:w="2097" w:type="dxa"/>
          </w:tcPr>
          <w:p w14:paraId="14748B05"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Sep-24 </w:t>
            </w:r>
          </w:p>
        </w:tc>
        <w:tc>
          <w:tcPr>
            <w:tcW w:w="2097" w:type="dxa"/>
          </w:tcPr>
          <w:p w14:paraId="5605FBE2"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3E9CE85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r>
      <w:tr w:rsidR="00B039A9" w:rsidRPr="00B039A9" w14:paraId="0BBD53B8" w14:textId="77777777" w:rsidTr="00BB20C6">
        <w:trPr>
          <w:trHeight w:val="75"/>
        </w:trPr>
        <w:tc>
          <w:tcPr>
            <w:tcW w:w="1994" w:type="dxa"/>
          </w:tcPr>
          <w:p w14:paraId="078EA90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Battery acid </w:t>
            </w:r>
          </w:p>
        </w:tc>
        <w:tc>
          <w:tcPr>
            <w:tcW w:w="2097" w:type="dxa"/>
          </w:tcPr>
          <w:p w14:paraId="06F6FA2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WOBURN CHEMICALS LIMITED </w:t>
            </w:r>
          </w:p>
        </w:tc>
        <w:tc>
          <w:tcPr>
            <w:tcW w:w="2097" w:type="dxa"/>
          </w:tcPr>
          <w:p w14:paraId="4BE7CC7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169BB558"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6E88A8B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16613CB0" w14:textId="77777777" w:rsidTr="00BB20C6">
        <w:trPr>
          <w:trHeight w:val="75"/>
        </w:trPr>
        <w:tc>
          <w:tcPr>
            <w:tcW w:w="1994" w:type="dxa"/>
          </w:tcPr>
          <w:p w14:paraId="79416839"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Battery terminal protector </w:t>
            </w:r>
          </w:p>
        </w:tc>
        <w:tc>
          <w:tcPr>
            <w:tcW w:w="2097" w:type="dxa"/>
          </w:tcPr>
          <w:p w14:paraId="5D483D41"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QUEST CONSUMABLES LTD </w:t>
            </w:r>
          </w:p>
        </w:tc>
        <w:tc>
          <w:tcPr>
            <w:tcW w:w="2097" w:type="dxa"/>
          </w:tcPr>
          <w:p w14:paraId="3762CBD8"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6432E027"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0ECE2B5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16189595" w14:textId="77777777" w:rsidTr="00BB20C6">
        <w:trPr>
          <w:trHeight w:val="75"/>
        </w:trPr>
        <w:tc>
          <w:tcPr>
            <w:tcW w:w="1994" w:type="dxa"/>
          </w:tcPr>
          <w:p w14:paraId="2B61F97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Channel Cubes </w:t>
            </w:r>
          </w:p>
        </w:tc>
        <w:tc>
          <w:tcPr>
            <w:tcW w:w="2097" w:type="dxa"/>
          </w:tcPr>
          <w:p w14:paraId="68AD0A2C"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SAFECHEM LTD </w:t>
            </w:r>
          </w:p>
        </w:tc>
        <w:tc>
          <w:tcPr>
            <w:tcW w:w="2097" w:type="dxa"/>
          </w:tcPr>
          <w:p w14:paraId="516C2B0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Sep-22 </w:t>
            </w:r>
          </w:p>
        </w:tc>
        <w:tc>
          <w:tcPr>
            <w:tcW w:w="2097" w:type="dxa"/>
          </w:tcPr>
          <w:p w14:paraId="3DBC6F3C"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01041EA7"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r>
      <w:tr w:rsidR="00B039A9" w:rsidRPr="00B039A9" w14:paraId="72F1C0FD" w14:textId="77777777" w:rsidTr="00BB20C6">
        <w:trPr>
          <w:trHeight w:val="75"/>
        </w:trPr>
        <w:tc>
          <w:tcPr>
            <w:tcW w:w="1994" w:type="dxa"/>
          </w:tcPr>
          <w:p w14:paraId="482F2F59"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Fixt Copper Anti seize </w:t>
            </w:r>
          </w:p>
        </w:tc>
        <w:tc>
          <w:tcPr>
            <w:tcW w:w="2097" w:type="dxa"/>
          </w:tcPr>
          <w:p w14:paraId="553853D7"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QUEST CONSUMABLES LTD </w:t>
            </w:r>
          </w:p>
        </w:tc>
        <w:tc>
          <w:tcPr>
            <w:tcW w:w="2097" w:type="dxa"/>
          </w:tcPr>
          <w:p w14:paraId="6CF553D7"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1A9E5F29"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48B56BB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207D15CE" w14:textId="77777777" w:rsidTr="00BB20C6">
        <w:trPr>
          <w:trHeight w:val="75"/>
        </w:trPr>
        <w:tc>
          <w:tcPr>
            <w:tcW w:w="1994" w:type="dxa"/>
          </w:tcPr>
          <w:p w14:paraId="3F8599A1"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Fixt Silicone spray lube </w:t>
            </w:r>
          </w:p>
        </w:tc>
        <w:tc>
          <w:tcPr>
            <w:tcW w:w="2097" w:type="dxa"/>
          </w:tcPr>
          <w:p w14:paraId="036388B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QUEST CONSUMABLES LTD </w:t>
            </w:r>
          </w:p>
        </w:tc>
        <w:tc>
          <w:tcPr>
            <w:tcW w:w="2097" w:type="dxa"/>
          </w:tcPr>
          <w:p w14:paraId="1C816692"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2B48B373"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1F19166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5F51F1D7" w14:textId="77777777" w:rsidTr="00BB20C6">
        <w:trPr>
          <w:trHeight w:val="75"/>
        </w:trPr>
        <w:tc>
          <w:tcPr>
            <w:tcW w:w="1994" w:type="dxa"/>
          </w:tcPr>
          <w:p w14:paraId="79BA5600"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Graphite penetrating oil </w:t>
            </w:r>
          </w:p>
        </w:tc>
        <w:tc>
          <w:tcPr>
            <w:tcW w:w="2097" w:type="dxa"/>
          </w:tcPr>
          <w:p w14:paraId="7C8239D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SOLVITOL LTD </w:t>
            </w:r>
          </w:p>
        </w:tc>
        <w:tc>
          <w:tcPr>
            <w:tcW w:w="2097" w:type="dxa"/>
          </w:tcPr>
          <w:p w14:paraId="2AF26A2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30DEA9F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692C309D"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049391F5" w14:textId="77777777" w:rsidTr="00BB20C6">
        <w:trPr>
          <w:trHeight w:val="75"/>
        </w:trPr>
        <w:tc>
          <w:tcPr>
            <w:tcW w:w="1994" w:type="dxa"/>
          </w:tcPr>
          <w:p w14:paraId="65B7BA2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proofErr w:type="spellStart"/>
            <w:r w:rsidRPr="00B039A9">
              <w:rPr>
                <w:rFonts w:cs="Arial"/>
                <w:color w:val="000000" w:themeColor="text1"/>
                <w:szCs w:val="18"/>
                <w:lang w:eastAsia="en-GB"/>
              </w:rPr>
              <w:t>Greenox</w:t>
            </w:r>
            <w:proofErr w:type="spellEnd"/>
            <w:r w:rsidRPr="00B039A9">
              <w:rPr>
                <w:rFonts w:cs="Arial"/>
                <w:color w:val="000000" w:themeColor="text1"/>
                <w:szCs w:val="18"/>
                <w:lang w:eastAsia="en-GB"/>
              </w:rPr>
              <w:t xml:space="preserve"> </w:t>
            </w:r>
            <w:proofErr w:type="spellStart"/>
            <w:r w:rsidRPr="00B039A9">
              <w:rPr>
                <w:rFonts w:cs="Arial"/>
                <w:color w:val="000000" w:themeColor="text1"/>
                <w:szCs w:val="18"/>
                <w:lang w:eastAsia="en-GB"/>
              </w:rPr>
              <w:t>Adblue</w:t>
            </w:r>
            <w:proofErr w:type="spellEnd"/>
            <w:r w:rsidRPr="00B039A9">
              <w:rPr>
                <w:rFonts w:cs="Arial"/>
                <w:color w:val="000000" w:themeColor="text1"/>
                <w:szCs w:val="18"/>
                <w:lang w:eastAsia="en-GB"/>
              </w:rPr>
              <w:t xml:space="preserve"> - Car Spares </w:t>
            </w:r>
          </w:p>
        </w:tc>
        <w:tc>
          <w:tcPr>
            <w:tcW w:w="2097" w:type="dxa"/>
          </w:tcPr>
          <w:p w14:paraId="546CECA4"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TENNANTS DISTRIBUTION LTD </w:t>
            </w:r>
          </w:p>
        </w:tc>
        <w:tc>
          <w:tcPr>
            <w:tcW w:w="2097" w:type="dxa"/>
          </w:tcPr>
          <w:p w14:paraId="71BF2931"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4D9C1FE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7981D349"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1E0B8FB8" w14:textId="77777777" w:rsidTr="00BB20C6">
        <w:trPr>
          <w:trHeight w:val="75"/>
        </w:trPr>
        <w:tc>
          <w:tcPr>
            <w:tcW w:w="1994" w:type="dxa"/>
          </w:tcPr>
          <w:p w14:paraId="760F85A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GT85 Maintenance Spray </w:t>
            </w:r>
          </w:p>
        </w:tc>
        <w:tc>
          <w:tcPr>
            <w:tcW w:w="2097" w:type="dxa"/>
          </w:tcPr>
          <w:p w14:paraId="4C885162"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WD40 COMPANY LIMITED </w:t>
            </w:r>
          </w:p>
        </w:tc>
        <w:tc>
          <w:tcPr>
            <w:tcW w:w="2097" w:type="dxa"/>
          </w:tcPr>
          <w:p w14:paraId="24A6E91B"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324975B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4736D80F"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r w:rsidR="00B039A9" w:rsidRPr="00B039A9" w14:paraId="5BBE953B" w14:textId="77777777" w:rsidTr="00BB20C6">
        <w:trPr>
          <w:trHeight w:val="75"/>
        </w:trPr>
        <w:tc>
          <w:tcPr>
            <w:tcW w:w="1994" w:type="dxa"/>
          </w:tcPr>
          <w:p w14:paraId="3C953845"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Impact </w:t>
            </w:r>
          </w:p>
        </w:tc>
        <w:tc>
          <w:tcPr>
            <w:tcW w:w="2097" w:type="dxa"/>
          </w:tcPr>
          <w:p w14:paraId="439C9246"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EVODE LTD </w:t>
            </w:r>
          </w:p>
        </w:tc>
        <w:tc>
          <w:tcPr>
            <w:tcW w:w="2097" w:type="dxa"/>
          </w:tcPr>
          <w:p w14:paraId="68A44DC9"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Oct-22 </w:t>
            </w:r>
          </w:p>
        </w:tc>
        <w:tc>
          <w:tcPr>
            <w:tcW w:w="2097" w:type="dxa"/>
          </w:tcPr>
          <w:p w14:paraId="0249075E"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Y </w:t>
            </w:r>
          </w:p>
        </w:tc>
        <w:tc>
          <w:tcPr>
            <w:tcW w:w="2488" w:type="dxa"/>
          </w:tcPr>
          <w:p w14:paraId="46AC517A" w14:textId="77777777" w:rsidR="00CC6299" w:rsidRPr="00B039A9" w:rsidRDefault="00CC6299" w:rsidP="00BB20C6">
            <w:pPr>
              <w:autoSpaceDE w:val="0"/>
              <w:autoSpaceDN w:val="0"/>
              <w:adjustRightInd w:val="0"/>
              <w:spacing w:after="0" w:line="240" w:lineRule="auto"/>
              <w:rPr>
                <w:rFonts w:cs="Arial"/>
                <w:color w:val="000000" w:themeColor="text1"/>
                <w:szCs w:val="18"/>
                <w:lang w:eastAsia="en-GB"/>
              </w:rPr>
            </w:pPr>
            <w:r w:rsidRPr="00B039A9">
              <w:rPr>
                <w:rFonts w:cs="Arial"/>
                <w:color w:val="000000" w:themeColor="text1"/>
                <w:szCs w:val="18"/>
                <w:lang w:eastAsia="en-GB"/>
              </w:rPr>
              <w:t xml:space="preserve">N </w:t>
            </w:r>
          </w:p>
        </w:tc>
      </w:tr>
    </w:tbl>
    <w:p w14:paraId="396FD618" w14:textId="77777777" w:rsidR="00CC6299" w:rsidRPr="00CC6299" w:rsidRDefault="00CC6299" w:rsidP="00CC6299">
      <w:pPr>
        <w:spacing w:after="0"/>
        <w:rPr>
          <w:rFonts w:cs="Arial"/>
          <w:b/>
          <w:bCs/>
          <w:color w:val="FF0000"/>
          <w:szCs w:val="18"/>
          <w:u w:val="single"/>
        </w:rPr>
      </w:pPr>
    </w:p>
    <w:p w14:paraId="12753282" w14:textId="2CB2326A" w:rsidR="00CC6299" w:rsidRPr="00E71E40" w:rsidRDefault="00CC6299" w:rsidP="00CC6299">
      <w:pPr>
        <w:spacing w:after="0"/>
        <w:rPr>
          <w:rFonts w:cs="Arial"/>
          <w:b/>
          <w:bCs/>
          <w:color w:val="000000" w:themeColor="text1"/>
          <w:szCs w:val="18"/>
          <w:u w:val="single"/>
        </w:rPr>
      </w:pPr>
      <w:r w:rsidRPr="00E71E40">
        <w:rPr>
          <w:rFonts w:cs="Arial"/>
          <w:b/>
          <w:bCs/>
          <w:color w:val="000000" w:themeColor="text1"/>
          <w:szCs w:val="18"/>
          <w:u w:val="single"/>
        </w:rPr>
        <w:t>Waste Management</w:t>
      </w:r>
    </w:p>
    <w:p w14:paraId="11890150" w14:textId="0378F88E" w:rsidR="00CC6299" w:rsidRDefault="00CC6299" w:rsidP="00CC6299">
      <w:pPr>
        <w:spacing w:after="0"/>
        <w:jc w:val="both"/>
        <w:rPr>
          <w:rFonts w:cs="Arial"/>
          <w:color w:val="000000" w:themeColor="text1"/>
          <w:szCs w:val="18"/>
        </w:rPr>
      </w:pPr>
      <w:r w:rsidRPr="00E71E40">
        <w:rPr>
          <w:rFonts w:cs="Arial"/>
          <w:color w:val="000000" w:themeColor="text1"/>
          <w:szCs w:val="18"/>
        </w:rPr>
        <w:t>Company Procedure OP14 Waste and the Environment and OP16 Wet Waste Removal.</w:t>
      </w:r>
      <w:r w:rsidR="00E71E40">
        <w:rPr>
          <w:rFonts w:cs="Arial"/>
          <w:color w:val="000000" w:themeColor="text1"/>
          <w:szCs w:val="18"/>
        </w:rPr>
        <w:t xml:space="preserve"> </w:t>
      </w:r>
      <w:r w:rsidRPr="00E71E40">
        <w:rPr>
          <w:rFonts w:cs="Arial"/>
          <w:color w:val="000000" w:themeColor="text1"/>
          <w:szCs w:val="18"/>
        </w:rPr>
        <w:t>The procedure and associated risk assessments are available on the Company intranet page. (Back Office).</w:t>
      </w:r>
    </w:p>
    <w:p w14:paraId="52E4105D" w14:textId="77777777" w:rsidR="00E71E40" w:rsidRPr="00E71E40" w:rsidRDefault="00E71E40" w:rsidP="00CC6299">
      <w:pPr>
        <w:spacing w:after="0"/>
        <w:jc w:val="both"/>
        <w:rPr>
          <w:rFonts w:cs="Arial"/>
          <w:color w:val="000000" w:themeColor="text1"/>
          <w:szCs w:val="18"/>
        </w:rPr>
      </w:pPr>
    </w:p>
    <w:p w14:paraId="50040BAA" w14:textId="77777777" w:rsidR="00CC6299" w:rsidRPr="00E71E40" w:rsidRDefault="00CC6299" w:rsidP="00EB53FE">
      <w:pPr>
        <w:pStyle w:val="NoSpacing"/>
        <w:numPr>
          <w:ilvl w:val="0"/>
          <w:numId w:val="37"/>
        </w:numPr>
      </w:pPr>
      <w:r w:rsidRPr="00E71E40">
        <w:t>Waste Licence – Loo Hire – CBDU71782 – Expires – 14/12/21</w:t>
      </w:r>
    </w:p>
    <w:p w14:paraId="46405C0A" w14:textId="77777777" w:rsidR="00CC6299" w:rsidRPr="00E71E40" w:rsidRDefault="00CC6299" w:rsidP="00EB53FE">
      <w:pPr>
        <w:pStyle w:val="NoSpacing"/>
        <w:numPr>
          <w:ilvl w:val="0"/>
          <w:numId w:val="37"/>
        </w:numPr>
      </w:pPr>
      <w:r w:rsidRPr="00E71E40">
        <w:t>Waste Licence - A1 Car Spares – CBDU186269 – Expires – 30/07/23</w:t>
      </w:r>
    </w:p>
    <w:p w14:paraId="2E17B8F6" w14:textId="77777777" w:rsidR="00CC6299" w:rsidRPr="00E71E40" w:rsidRDefault="00CC6299" w:rsidP="00EB53FE">
      <w:pPr>
        <w:pStyle w:val="NoSpacing"/>
        <w:numPr>
          <w:ilvl w:val="0"/>
          <w:numId w:val="37"/>
        </w:numPr>
      </w:pPr>
      <w:r w:rsidRPr="00E71E40">
        <w:t>Waste Licence – Wet Waste – CBDU66714 - Expires – 28/11/21</w:t>
      </w:r>
    </w:p>
    <w:p w14:paraId="5F1F7A3A" w14:textId="77777777" w:rsidR="00CC6299" w:rsidRPr="00E71E40" w:rsidRDefault="00CC6299" w:rsidP="00C95BE8">
      <w:pPr>
        <w:pStyle w:val="NoSpacing"/>
      </w:pPr>
    </w:p>
    <w:p w14:paraId="55A0DA23" w14:textId="77777777" w:rsidR="00CC6299" w:rsidRPr="00E71E40" w:rsidRDefault="00CC6299" w:rsidP="00CC6299">
      <w:pPr>
        <w:spacing w:after="0"/>
        <w:jc w:val="both"/>
        <w:rPr>
          <w:rFonts w:cs="Arial"/>
          <w:color w:val="000000" w:themeColor="text1"/>
          <w:szCs w:val="18"/>
        </w:rPr>
      </w:pPr>
      <w:r w:rsidRPr="00E71E40">
        <w:rPr>
          <w:rFonts w:cs="Arial"/>
          <w:color w:val="000000" w:themeColor="text1"/>
          <w:szCs w:val="18"/>
        </w:rPr>
        <w:t>Records for the following jobs were viewed:</w:t>
      </w:r>
    </w:p>
    <w:p w14:paraId="16DD4D1B" w14:textId="3F74C988" w:rsidR="00CC6299" w:rsidRDefault="00CC6299" w:rsidP="00CC6299">
      <w:pPr>
        <w:spacing w:after="0"/>
        <w:jc w:val="both"/>
        <w:rPr>
          <w:rFonts w:cs="Arial"/>
          <w:color w:val="FF0000"/>
          <w:szCs w:val="18"/>
        </w:rPr>
      </w:pPr>
    </w:p>
    <w:p w14:paraId="3DB484A4" w14:textId="45D1DA2B" w:rsidR="00D013A7" w:rsidRPr="00D013A7" w:rsidRDefault="00D013A7" w:rsidP="00D013A7">
      <w:pPr>
        <w:spacing w:after="0"/>
        <w:jc w:val="both"/>
        <w:rPr>
          <w:rFonts w:cs="Arial"/>
          <w:bCs/>
          <w:color w:val="000000" w:themeColor="text1"/>
          <w:szCs w:val="18"/>
        </w:rPr>
      </w:pPr>
      <w:r w:rsidRPr="00D013A7">
        <w:rPr>
          <w:rFonts w:cs="Arial"/>
          <w:b/>
          <w:color w:val="000000" w:themeColor="text1"/>
          <w:szCs w:val="18"/>
        </w:rPr>
        <w:t>Select Env Services</w:t>
      </w:r>
      <w:r w:rsidRPr="00D013A7">
        <w:rPr>
          <w:rFonts w:cs="Arial"/>
          <w:bCs/>
          <w:color w:val="000000" w:themeColor="text1"/>
          <w:szCs w:val="18"/>
        </w:rPr>
        <w:t xml:space="preserve"> –</w:t>
      </w:r>
      <w:r w:rsidRPr="00D013A7">
        <w:rPr>
          <w:rFonts w:cs="Arial"/>
          <w:b/>
          <w:color w:val="000000" w:themeColor="text1"/>
          <w:szCs w:val="18"/>
        </w:rPr>
        <w:t xml:space="preserve"> </w:t>
      </w:r>
      <w:r w:rsidRPr="00D013A7">
        <w:rPr>
          <w:rFonts w:cs="Arial"/>
          <w:bCs/>
          <w:color w:val="000000" w:themeColor="text1"/>
          <w:szCs w:val="18"/>
        </w:rPr>
        <w:t>Annual Waste Transfer Note Dated 30/09/20 to 01/10/21 – Waste Code – 20 03 01 – General Waste -  Waste Carriers Licence No. CBDU161173</w:t>
      </w:r>
    </w:p>
    <w:p w14:paraId="5151532E" w14:textId="77777777" w:rsidR="00D013A7" w:rsidRPr="00D013A7" w:rsidRDefault="00D013A7" w:rsidP="00D013A7">
      <w:pPr>
        <w:spacing w:after="0"/>
        <w:jc w:val="both"/>
        <w:rPr>
          <w:rFonts w:cs="Arial"/>
          <w:bCs/>
          <w:color w:val="FF0000"/>
          <w:szCs w:val="18"/>
        </w:rPr>
      </w:pPr>
    </w:p>
    <w:p w14:paraId="42E3B6DC" w14:textId="14835E28" w:rsidR="00CC6299" w:rsidRPr="00D013A7" w:rsidRDefault="00CC6299" w:rsidP="00CC6299">
      <w:pPr>
        <w:spacing w:after="0"/>
        <w:jc w:val="both"/>
        <w:rPr>
          <w:rFonts w:cs="Arial"/>
          <w:bCs/>
          <w:color w:val="000000" w:themeColor="text1"/>
          <w:szCs w:val="18"/>
        </w:rPr>
      </w:pPr>
      <w:r w:rsidRPr="00D013A7">
        <w:rPr>
          <w:rFonts w:cs="Arial"/>
          <w:b/>
          <w:color w:val="000000" w:themeColor="text1"/>
          <w:szCs w:val="18"/>
        </w:rPr>
        <w:t>Tyre Channel Limited</w:t>
      </w:r>
      <w:r w:rsidRPr="00D013A7">
        <w:rPr>
          <w:rFonts w:cs="Arial"/>
          <w:bCs/>
          <w:color w:val="000000" w:themeColor="text1"/>
          <w:szCs w:val="18"/>
        </w:rPr>
        <w:t xml:space="preserve"> -</w:t>
      </w:r>
      <w:r w:rsidRPr="00D013A7">
        <w:rPr>
          <w:rFonts w:cs="Arial"/>
          <w:b/>
          <w:color w:val="000000" w:themeColor="text1"/>
          <w:szCs w:val="18"/>
        </w:rPr>
        <w:t xml:space="preserve"> </w:t>
      </w:r>
      <w:r w:rsidRPr="00D013A7">
        <w:rPr>
          <w:rFonts w:cs="Arial"/>
          <w:bCs/>
          <w:color w:val="000000" w:themeColor="text1"/>
          <w:szCs w:val="18"/>
        </w:rPr>
        <w:t xml:space="preserve">Consignment Note No. </w:t>
      </w:r>
      <w:r w:rsidR="00D013A7" w:rsidRPr="00D013A7">
        <w:rPr>
          <w:rFonts w:cs="Arial"/>
          <w:bCs/>
          <w:color w:val="000000" w:themeColor="text1"/>
          <w:szCs w:val="18"/>
        </w:rPr>
        <w:t xml:space="preserve">18089 </w:t>
      </w:r>
      <w:r w:rsidRPr="00D013A7">
        <w:rPr>
          <w:rFonts w:cs="Arial"/>
          <w:bCs/>
          <w:color w:val="000000" w:themeColor="text1"/>
          <w:szCs w:val="18"/>
        </w:rPr>
        <w:t xml:space="preserve">– Waste Code – 16 01 03 – Car Tyre Waste – Date Removed – </w:t>
      </w:r>
      <w:r w:rsidR="00D013A7" w:rsidRPr="00D013A7">
        <w:rPr>
          <w:rFonts w:cs="Arial"/>
          <w:bCs/>
          <w:color w:val="000000" w:themeColor="text1"/>
          <w:szCs w:val="18"/>
        </w:rPr>
        <w:t>05/10/21</w:t>
      </w:r>
      <w:r w:rsidRPr="00D013A7">
        <w:rPr>
          <w:rFonts w:cs="Arial"/>
          <w:bCs/>
          <w:color w:val="000000" w:themeColor="text1"/>
          <w:szCs w:val="18"/>
        </w:rPr>
        <w:t xml:space="preserve"> -  Waste Carriers Licence No. CBDU336685</w:t>
      </w:r>
    </w:p>
    <w:p w14:paraId="316F25D6" w14:textId="77777777" w:rsidR="00E71E40" w:rsidRPr="00CC6299" w:rsidRDefault="00E71E40" w:rsidP="00CC6299">
      <w:pPr>
        <w:spacing w:after="0"/>
        <w:jc w:val="both"/>
        <w:rPr>
          <w:rFonts w:cs="Arial"/>
          <w:bCs/>
          <w:color w:val="FF0000"/>
          <w:szCs w:val="18"/>
        </w:rPr>
      </w:pPr>
    </w:p>
    <w:p w14:paraId="34EAFCA6" w14:textId="100B407D" w:rsidR="00CC6299" w:rsidRPr="00D013A7" w:rsidRDefault="00CC6299" w:rsidP="00CC6299">
      <w:pPr>
        <w:spacing w:after="0"/>
        <w:jc w:val="both"/>
        <w:rPr>
          <w:rFonts w:cs="Arial"/>
          <w:bCs/>
          <w:color w:val="000000" w:themeColor="text1"/>
          <w:szCs w:val="18"/>
        </w:rPr>
      </w:pPr>
      <w:r w:rsidRPr="00D013A7">
        <w:rPr>
          <w:rFonts w:cs="Arial"/>
          <w:b/>
          <w:bCs/>
          <w:color w:val="000000" w:themeColor="text1"/>
          <w:szCs w:val="18"/>
        </w:rPr>
        <w:t>Tyre Channel Limited</w:t>
      </w:r>
      <w:r w:rsidRPr="00D013A7">
        <w:rPr>
          <w:rFonts w:cs="Arial"/>
          <w:bCs/>
          <w:color w:val="000000" w:themeColor="text1"/>
          <w:szCs w:val="18"/>
        </w:rPr>
        <w:t xml:space="preserve"> -</w:t>
      </w:r>
      <w:r w:rsidRPr="00D013A7">
        <w:rPr>
          <w:rFonts w:cs="Arial"/>
          <w:b/>
          <w:bCs/>
          <w:color w:val="000000" w:themeColor="text1"/>
          <w:szCs w:val="18"/>
        </w:rPr>
        <w:t xml:space="preserve"> </w:t>
      </w:r>
      <w:r w:rsidRPr="00D013A7">
        <w:rPr>
          <w:rFonts w:cs="Arial"/>
          <w:bCs/>
          <w:color w:val="000000" w:themeColor="text1"/>
          <w:szCs w:val="18"/>
        </w:rPr>
        <w:t>Consignment Note No. 16334 – Waste Code – 16 01 03 – Car Tyre Waste – Date Removed – 22/03/21 -  Waste Carriers Licence No. CBDU336685</w:t>
      </w:r>
    </w:p>
    <w:p w14:paraId="1AB5A24D" w14:textId="77777777" w:rsidR="00E71E40" w:rsidRPr="00D013A7" w:rsidRDefault="00E71E40" w:rsidP="00CC6299">
      <w:pPr>
        <w:spacing w:after="0"/>
        <w:jc w:val="both"/>
        <w:rPr>
          <w:rFonts w:cs="Arial"/>
          <w:bCs/>
          <w:color w:val="000000" w:themeColor="text1"/>
          <w:szCs w:val="18"/>
        </w:rPr>
      </w:pPr>
    </w:p>
    <w:p w14:paraId="35EB4745" w14:textId="452021DD" w:rsidR="00CC6299" w:rsidRPr="00D013A7" w:rsidRDefault="00CC6299" w:rsidP="00CC6299">
      <w:pPr>
        <w:spacing w:after="0"/>
        <w:jc w:val="both"/>
        <w:rPr>
          <w:rFonts w:cs="Arial"/>
          <w:color w:val="000000" w:themeColor="text1"/>
          <w:szCs w:val="18"/>
        </w:rPr>
      </w:pPr>
      <w:r w:rsidRPr="00D013A7">
        <w:rPr>
          <w:rFonts w:cs="Arial"/>
          <w:b/>
          <w:color w:val="000000" w:themeColor="text1"/>
          <w:szCs w:val="18"/>
        </w:rPr>
        <w:t>Slicker Recycling</w:t>
      </w:r>
      <w:r w:rsidRPr="00D013A7">
        <w:rPr>
          <w:rFonts w:cs="Arial"/>
          <w:color w:val="000000" w:themeColor="text1"/>
          <w:szCs w:val="18"/>
        </w:rPr>
        <w:t xml:space="preserve"> – Consignment Note No. A1WOKI/56740 – Waste Code – 13 02 05 – Qty-2670kg – Mineral Oils – Date Removed – 13/01/21  Waste Carriers Licence No. CBDU125624</w:t>
      </w:r>
    </w:p>
    <w:p w14:paraId="2D70FD66" w14:textId="77777777" w:rsidR="00CC6299" w:rsidRPr="00D013A7" w:rsidRDefault="00CC6299" w:rsidP="00C95BE8">
      <w:pPr>
        <w:pStyle w:val="NoSpacing"/>
      </w:pPr>
    </w:p>
    <w:p w14:paraId="62B60D04" w14:textId="77777777" w:rsidR="00CC6299" w:rsidRPr="00484F64" w:rsidRDefault="00CC6299" w:rsidP="00CC6299">
      <w:pPr>
        <w:spacing w:after="0"/>
        <w:rPr>
          <w:rFonts w:cs="Arial"/>
          <w:b/>
          <w:color w:val="000000" w:themeColor="text1"/>
          <w:szCs w:val="18"/>
        </w:rPr>
      </w:pPr>
      <w:r w:rsidRPr="00484F64">
        <w:rPr>
          <w:rFonts w:cs="Arial"/>
          <w:b/>
          <w:color w:val="000000" w:themeColor="text1"/>
          <w:szCs w:val="18"/>
        </w:rPr>
        <w:t>Summarise Conformity with Requirements and any non-applicable clauses with justification:</w:t>
      </w:r>
    </w:p>
    <w:p w14:paraId="7D1E3FEC" w14:textId="77777777" w:rsidR="00CC6299" w:rsidRPr="00484F64" w:rsidRDefault="00CC6299" w:rsidP="00CC6299">
      <w:pPr>
        <w:spacing w:after="0"/>
        <w:rPr>
          <w:rFonts w:cs="Arial"/>
          <w:b/>
          <w:color w:val="000000" w:themeColor="text1"/>
          <w:szCs w:val="18"/>
        </w:rPr>
      </w:pPr>
    </w:p>
    <w:p w14:paraId="0C87290A" w14:textId="77777777" w:rsidR="00CC6299" w:rsidRPr="00484F64" w:rsidRDefault="00CC6299" w:rsidP="00CC6299">
      <w:pPr>
        <w:spacing w:after="0"/>
        <w:rPr>
          <w:rFonts w:cs="Arial"/>
          <w:bCs/>
          <w:color w:val="000000" w:themeColor="text1"/>
          <w:szCs w:val="18"/>
        </w:rPr>
      </w:pPr>
      <w:r w:rsidRPr="00484F64">
        <w:rPr>
          <w:rFonts w:cs="Arial"/>
          <w:bCs/>
          <w:color w:val="000000" w:themeColor="text1"/>
          <w:szCs w:val="18"/>
        </w:rPr>
        <w:t>Meets the requirements of the standards</w:t>
      </w:r>
    </w:p>
    <w:p w14:paraId="383E121D" w14:textId="77777777" w:rsidR="00CC6299" w:rsidRPr="00CC6299" w:rsidRDefault="00CC6299" w:rsidP="00CC6299">
      <w:pPr>
        <w:spacing w:after="0"/>
        <w:rPr>
          <w:rFonts w:cs="Arial"/>
          <w:color w:val="FF0000"/>
          <w:szCs w:val="18"/>
        </w:rPr>
      </w:pPr>
    </w:p>
    <w:p w14:paraId="06C2A4D8" w14:textId="77777777" w:rsidR="00CB5579" w:rsidRPr="00ED61E8"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Performance Evaluation</w:t>
      </w:r>
    </w:p>
    <w:p w14:paraId="743AA425" w14:textId="77777777" w:rsidR="00CB5579" w:rsidRDefault="00CB5579" w:rsidP="00CB5579">
      <w:pPr>
        <w:spacing w:after="0"/>
        <w:rPr>
          <w:rFonts w:cs="Arial"/>
          <w:b/>
          <w:szCs w:val="20"/>
        </w:rPr>
      </w:pPr>
      <w:r w:rsidRPr="00DC6574">
        <w:rPr>
          <w:rFonts w:cs="Arial"/>
          <w:b/>
          <w:szCs w:val="20"/>
        </w:rPr>
        <w:t>Detail and evidence:</w:t>
      </w:r>
    </w:p>
    <w:p w14:paraId="0C695E35" w14:textId="77777777" w:rsidR="00CC6299" w:rsidRPr="00CC6299" w:rsidRDefault="00CC6299" w:rsidP="00CC6299">
      <w:pPr>
        <w:spacing w:after="0"/>
        <w:rPr>
          <w:rFonts w:cs="Arial"/>
          <w:b/>
          <w:color w:val="FF0000"/>
          <w:szCs w:val="20"/>
        </w:rPr>
      </w:pPr>
    </w:p>
    <w:p w14:paraId="414FE182" w14:textId="44581508" w:rsidR="00CC6299" w:rsidRPr="00D1279A" w:rsidRDefault="00CC6299" w:rsidP="00CC6299">
      <w:pPr>
        <w:spacing w:after="0"/>
        <w:rPr>
          <w:rFonts w:cs="Arial"/>
          <w:b/>
          <w:color w:val="000000" w:themeColor="text1"/>
          <w:szCs w:val="20"/>
          <w:u w:val="single"/>
        </w:rPr>
      </w:pPr>
      <w:r w:rsidRPr="00D1279A">
        <w:rPr>
          <w:rFonts w:cs="Arial"/>
          <w:b/>
          <w:color w:val="000000" w:themeColor="text1"/>
          <w:szCs w:val="20"/>
          <w:u w:val="single"/>
        </w:rPr>
        <w:t>Internal Audit</w:t>
      </w:r>
      <w:r w:rsidRPr="00D1279A">
        <w:rPr>
          <w:color w:val="000000" w:themeColor="text1"/>
          <w:u w:val="single"/>
        </w:rPr>
        <w:t xml:space="preserve"> </w:t>
      </w:r>
      <w:r w:rsidRPr="00D1279A">
        <w:rPr>
          <w:rFonts w:cs="Arial"/>
          <w:b/>
          <w:color w:val="000000" w:themeColor="text1"/>
          <w:szCs w:val="20"/>
          <w:u w:val="single"/>
        </w:rPr>
        <w:t>QMS, EMS &amp; OHSMS</w:t>
      </w:r>
    </w:p>
    <w:p w14:paraId="308B124B" w14:textId="77777777" w:rsidR="00CC6299" w:rsidRPr="00D1279A" w:rsidRDefault="00CC6299" w:rsidP="00CC6299">
      <w:pPr>
        <w:spacing w:after="0" w:line="240" w:lineRule="auto"/>
        <w:rPr>
          <w:rFonts w:cs="Arial"/>
          <w:bCs/>
          <w:color w:val="000000" w:themeColor="text1"/>
          <w:szCs w:val="20"/>
        </w:rPr>
      </w:pPr>
      <w:r w:rsidRPr="00D1279A">
        <w:rPr>
          <w:rFonts w:cs="Arial"/>
          <w:bCs/>
          <w:color w:val="000000" w:themeColor="text1"/>
          <w:szCs w:val="20"/>
        </w:rPr>
        <w:t xml:space="preserve">The organisation has implemented a complete IMS audit program running from Jan to Dec as required within OP11 – Monitoring and Measuring Requirement, currently on issue: 1. The management system is monitored and measured through regular internal audits of this system completed in line with the audit timetable. Records of these audits are maintained and if any areas are identified as in need of </w:t>
      </w:r>
      <w:proofErr w:type="gramStart"/>
      <w:r w:rsidRPr="00D1279A">
        <w:rPr>
          <w:rFonts w:cs="Arial"/>
          <w:bCs/>
          <w:color w:val="000000" w:themeColor="text1"/>
          <w:szCs w:val="20"/>
        </w:rPr>
        <w:t>improvement</w:t>
      </w:r>
      <w:proofErr w:type="gramEnd"/>
      <w:r w:rsidRPr="00D1279A">
        <w:rPr>
          <w:rFonts w:cs="Arial"/>
          <w:bCs/>
          <w:color w:val="000000" w:themeColor="text1"/>
          <w:szCs w:val="20"/>
        </w:rPr>
        <w:t xml:space="preserve"> then a non-conformity is issued. The following internal audits were seen and reviewed at the time of the remote audit: </w:t>
      </w:r>
    </w:p>
    <w:p w14:paraId="62498775" w14:textId="77777777" w:rsidR="00CC6299" w:rsidRPr="00CC6299" w:rsidRDefault="00CC6299" w:rsidP="00CC6299">
      <w:pPr>
        <w:spacing w:after="0" w:line="240" w:lineRule="auto"/>
        <w:rPr>
          <w:rFonts w:cs="Arial"/>
          <w:bCs/>
          <w:color w:val="FF0000"/>
          <w:szCs w:val="20"/>
        </w:rPr>
      </w:pPr>
    </w:p>
    <w:p w14:paraId="39DE86E5" w14:textId="77777777" w:rsidR="00CC6299" w:rsidRPr="00D1279A" w:rsidRDefault="00CC6299" w:rsidP="00CC6299">
      <w:pPr>
        <w:spacing w:after="0" w:line="240" w:lineRule="auto"/>
        <w:rPr>
          <w:rFonts w:cs="Arial"/>
          <w:bCs/>
          <w:color w:val="000000" w:themeColor="text1"/>
          <w:szCs w:val="20"/>
        </w:rPr>
      </w:pPr>
      <w:r w:rsidRPr="00D1279A">
        <w:rPr>
          <w:rFonts w:cs="Arial"/>
          <w:bCs/>
          <w:color w:val="000000" w:themeColor="text1"/>
          <w:szCs w:val="20"/>
        </w:rPr>
        <w:t>The following internal Health and Safety Audit, A1 Car Spares – WOKINGHAM, dated: 10/12/2020 was also seen and reviewed. The audit was conducted by SW (Consultant) on request of CD (Finance Director), NO Nonconformances were raised.</w:t>
      </w:r>
      <w:r w:rsidRPr="00D1279A">
        <w:rPr>
          <w:color w:val="000000" w:themeColor="text1"/>
        </w:rPr>
        <w:t xml:space="preserve"> </w:t>
      </w:r>
      <w:r w:rsidRPr="00D1279A">
        <w:rPr>
          <w:rFonts w:cs="Arial"/>
          <w:bCs/>
          <w:color w:val="000000" w:themeColor="text1"/>
          <w:szCs w:val="20"/>
        </w:rPr>
        <w:t>Actions noted alongside recommendations for improvement and then followed up during the Health and Safety committee meetings</w:t>
      </w:r>
    </w:p>
    <w:p w14:paraId="28E9CE8B" w14:textId="77777777" w:rsidR="00CC6299" w:rsidRPr="00CC6299" w:rsidRDefault="00CC6299" w:rsidP="00CC6299">
      <w:pPr>
        <w:spacing w:after="0" w:line="240" w:lineRule="auto"/>
        <w:rPr>
          <w:rFonts w:cs="Arial"/>
          <w:bCs/>
          <w:color w:val="FF0000"/>
          <w:szCs w:val="20"/>
        </w:rPr>
      </w:pPr>
    </w:p>
    <w:p w14:paraId="2CA56BAF" w14:textId="1C029381" w:rsidR="00CC6299" w:rsidRDefault="00CC6299" w:rsidP="00CC6299">
      <w:pPr>
        <w:spacing w:after="0" w:line="240" w:lineRule="auto"/>
        <w:rPr>
          <w:rFonts w:cs="Arial"/>
          <w:bCs/>
          <w:color w:val="000000" w:themeColor="text1"/>
          <w:szCs w:val="18"/>
        </w:rPr>
      </w:pPr>
      <w:r w:rsidRPr="00D1279A">
        <w:rPr>
          <w:rFonts w:cs="Arial"/>
          <w:bCs/>
          <w:color w:val="000000" w:themeColor="text1"/>
          <w:szCs w:val="18"/>
        </w:rPr>
        <w:t xml:space="preserve">The following internal audits were seen and reviewed; these were conducted by the IW from (JR consultants) on behalf of the organisation: </w:t>
      </w:r>
    </w:p>
    <w:p w14:paraId="29E18585" w14:textId="6F821C51" w:rsidR="00D1279A" w:rsidRPr="00D1279A" w:rsidRDefault="00D1279A" w:rsidP="00CC6299">
      <w:pPr>
        <w:spacing w:after="0" w:line="240" w:lineRule="auto"/>
        <w:rPr>
          <w:rFonts w:cs="Arial"/>
          <w:bCs/>
          <w:color w:val="000000" w:themeColor="text1"/>
          <w:szCs w:val="18"/>
        </w:rPr>
      </w:pPr>
    </w:p>
    <w:p w14:paraId="2D0F0D59" w14:textId="77777777" w:rsidR="000A6B89" w:rsidRPr="000A6B89" w:rsidRDefault="000A6B89" w:rsidP="00EB53FE">
      <w:pPr>
        <w:pStyle w:val="NoSpacing"/>
        <w:numPr>
          <w:ilvl w:val="0"/>
          <w:numId w:val="38"/>
        </w:numPr>
      </w:pPr>
      <w:r w:rsidRPr="000A6B89">
        <w:t>Dated 17/06/21</w:t>
      </w:r>
    </w:p>
    <w:p w14:paraId="131D0099" w14:textId="77777777" w:rsidR="000A6B89" w:rsidRPr="000A6B89" w:rsidRDefault="000A6B89" w:rsidP="00EB53FE">
      <w:pPr>
        <w:pStyle w:val="NoSpacing"/>
        <w:numPr>
          <w:ilvl w:val="0"/>
          <w:numId w:val="38"/>
        </w:numPr>
      </w:pPr>
      <w:r w:rsidRPr="000A6B89">
        <w:t>Areas within the scope of the audit: Scope, context and interested parties OP002 Environmental aspects, OP07 Waste Management and the environment, OP08 COSHH, OP011 Monitoring and measurement, OP012 Nonconformances, corrective and preventive actions, Site walk and Management Review</w:t>
      </w:r>
    </w:p>
    <w:p w14:paraId="2DACDB60" w14:textId="0767ED31" w:rsidR="000A6B89" w:rsidRPr="000A6B89" w:rsidRDefault="000A6B89" w:rsidP="00EB53FE">
      <w:pPr>
        <w:pStyle w:val="NoSpacing"/>
        <w:numPr>
          <w:ilvl w:val="0"/>
          <w:numId w:val="38"/>
        </w:numPr>
      </w:pPr>
      <w:r w:rsidRPr="000A6B89">
        <w:t>Auditees: CO and SW</w:t>
      </w:r>
    </w:p>
    <w:p w14:paraId="3903155E" w14:textId="35295B31" w:rsidR="000A6B89" w:rsidRPr="000A6B89" w:rsidRDefault="000A6B89" w:rsidP="00EB53FE">
      <w:pPr>
        <w:pStyle w:val="NoSpacing"/>
        <w:numPr>
          <w:ilvl w:val="0"/>
          <w:numId w:val="38"/>
        </w:numPr>
        <w:rPr>
          <w:b/>
        </w:rPr>
      </w:pPr>
      <w:r w:rsidRPr="000A6B89">
        <w:t>Details of Non-Conformances</w:t>
      </w:r>
      <w:r w:rsidRPr="000A6B89">
        <w:rPr>
          <w:b/>
        </w:rPr>
        <w:t>:</w:t>
      </w:r>
      <w:r>
        <w:rPr>
          <w:b/>
        </w:rPr>
        <w:t xml:space="preserve"> </w:t>
      </w:r>
      <w:r w:rsidRPr="000A6B89">
        <w:rPr>
          <w:bCs/>
        </w:rPr>
        <w:t>Non-Found</w:t>
      </w:r>
    </w:p>
    <w:p w14:paraId="6572935F" w14:textId="58CD929B" w:rsidR="00D1279A" w:rsidRDefault="000A6B89" w:rsidP="000A6B89">
      <w:pPr>
        <w:spacing w:after="0" w:line="240" w:lineRule="auto"/>
        <w:jc w:val="center"/>
        <w:rPr>
          <w:rFonts w:cs="Arial"/>
          <w:bCs/>
          <w:color w:val="000000" w:themeColor="text1"/>
          <w:szCs w:val="18"/>
        </w:rPr>
      </w:pPr>
      <w:r>
        <w:rPr>
          <w:rFonts w:cs="Arial"/>
          <w:bCs/>
          <w:color w:val="000000" w:themeColor="text1"/>
          <w:szCs w:val="18"/>
        </w:rPr>
        <w:t>____________________________________</w:t>
      </w:r>
    </w:p>
    <w:p w14:paraId="6A4E9CA9" w14:textId="77777777" w:rsidR="00D1279A" w:rsidRPr="00D1279A" w:rsidRDefault="00D1279A" w:rsidP="00CC6299">
      <w:pPr>
        <w:spacing w:after="0" w:line="240" w:lineRule="auto"/>
        <w:rPr>
          <w:rFonts w:cs="Arial"/>
          <w:bCs/>
          <w:color w:val="000000" w:themeColor="text1"/>
          <w:szCs w:val="18"/>
        </w:rPr>
      </w:pPr>
    </w:p>
    <w:p w14:paraId="6120F376" w14:textId="77777777" w:rsidR="00CC6299" w:rsidRPr="00D1279A"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bookmarkStart w:id="5" w:name="_Hlk67554682"/>
      <w:r w:rsidRPr="00D1279A">
        <w:rPr>
          <w:rFonts w:ascii="Arial" w:hAnsi="Arial" w:cs="Arial"/>
          <w:bCs/>
          <w:color w:val="000000" w:themeColor="text1"/>
          <w:sz w:val="18"/>
          <w:szCs w:val="18"/>
        </w:rPr>
        <w:t>Dated: 07/01/2021</w:t>
      </w:r>
    </w:p>
    <w:p w14:paraId="4828DC5E" w14:textId="77777777" w:rsidR="00CC6299" w:rsidRPr="00D1279A"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D1279A">
        <w:rPr>
          <w:rFonts w:ascii="Arial" w:hAnsi="Arial" w:cs="Arial"/>
          <w:bCs/>
          <w:color w:val="000000" w:themeColor="text1"/>
          <w:sz w:val="18"/>
          <w:szCs w:val="18"/>
        </w:rPr>
        <w:t>Areas within the scope of the audit:</w:t>
      </w:r>
      <w:r w:rsidRPr="00D1279A">
        <w:rPr>
          <w:color w:val="000000" w:themeColor="text1"/>
        </w:rPr>
        <w:t xml:space="preserve"> </w:t>
      </w:r>
      <w:r w:rsidRPr="00D1279A">
        <w:rPr>
          <w:rFonts w:ascii="Arial" w:hAnsi="Arial" w:cs="Arial"/>
          <w:bCs/>
          <w:color w:val="000000" w:themeColor="text1"/>
          <w:sz w:val="18"/>
          <w:szCs w:val="18"/>
        </w:rPr>
        <w:t xml:space="preserve">OP001 Risk assessments and method statements, OP004 Training and competency, OP005 Communication and consultation, OP009 Accident, incident and near miss reporting, Emergency preparedness, Car spares process, including eBay sales, Site walk, ref health, </w:t>
      </w:r>
      <w:proofErr w:type="gramStart"/>
      <w:r w:rsidRPr="00D1279A">
        <w:rPr>
          <w:rFonts w:ascii="Arial" w:hAnsi="Arial" w:cs="Arial"/>
          <w:bCs/>
          <w:color w:val="000000" w:themeColor="text1"/>
          <w:sz w:val="18"/>
          <w:szCs w:val="18"/>
        </w:rPr>
        <w:t>safety</w:t>
      </w:r>
      <w:proofErr w:type="gramEnd"/>
      <w:r w:rsidRPr="00D1279A">
        <w:rPr>
          <w:rFonts w:ascii="Arial" w:hAnsi="Arial" w:cs="Arial"/>
          <w:bCs/>
          <w:color w:val="000000" w:themeColor="text1"/>
          <w:sz w:val="18"/>
          <w:szCs w:val="18"/>
        </w:rPr>
        <w:t xml:space="preserve"> and environmental issues.</w:t>
      </w:r>
    </w:p>
    <w:p w14:paraId="629AEE91" w14:textId="77777777" w:rsidR="00CC6299" w:rsidRPr="00D1279A"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D1279A">
        <w:rPr>
          <w:rFonts w:ascii="Arial" w:hAnsi="Arial" w:cs="Arial"/>
          <w:bCs/>
          <w:color w:val="000000" w:themeColor="text1"/>
          <w:sz w:val="18"/>
          <w:szCs w:val="18"/>
        </w:rPr>
        <w:t>Auditees: CO and SW</w:t>
      </w:r>
    </w:p>
    <w:p w14:paraId="6CBF2A82" w14:textId="77777777" w:rsidR="00CC6299" w:rsidRPr="00D1279A"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D1279A">
        <w:rPr>
          <w:rFonts w:ascii="Arial" w:hAnsi="Arial" w:cs="Arial"/>
          <w:bCs/>
          <w:color w:val="000000" w:themeColor="text1"/>
          <w:sz w:val="18"/>
          <w:szCs w:val="18"/>
        </w:rPr>
        <w:t>Details of Non-Conformances:</w:t>
      </w:r>
      <w:r w:rsidRPr="00D1279A">
        <w:rPr>
          <w:color w:val="000000" w:themeColor="text1"/>
        </w:rPr>
        <w:t xml:space="preserve"> </w:t>
      </w:r>
      <w:r w:rsidRPr="00D1279A">
        <w:rPr>
          <w:rFonts w:ascii="Arial" w:hAnsi="Arial" w:cs="Arial"/>
          <w:b/>
          <w:color w:val="000000" w:themeColor="text1"/>
          <w:sz w:val="18"/>
          <w:szCs w:val="18"/>
        </w:rPr>
        <w:t>Observation</w:t>
      </w:r>
      <w:r w:rsidRPr="00D1279A">
        <w:rPr>
          <w:rFonts w:ascii="Arial" w:hAnsi="Arial" w:cs="Arial"/>
          <w:bCs/>
          <w:color w:val="000000" w:themeColor="text1"/>
          <w:sz w:val="18"/>
          <w:szCs w:val="18"/>
        </w:rPr>
        <w:t>:  The company does not have a structured employee communication process. It will be required for ISO 45001.</w:t>
      </w:r>
    </w:p>
    <w:bookmarkEnd w:id="5"/>
    <w:p w14:paraId="3F354D28" w14:textId="77777777" w:rsidR="000A6B89" w:rsidRPr="000A6B89" w:rsidRDefault="000A6B89" w:rsidP="000A6B89">
      <w:pPr>
        <w:spacing w:after="0" w:line="240" w:lineRule="auto"/>
        <w:jc w:val="center"/>
        <w:rPr>
          <w:rFonts w:cs="Arial"/>
          <w:bCs/>
          <w:color w:val="000000" w:themeColor="text1"/>
          <w:szCs w:val="18"/>
        </w:rPr>
      </w:pPr>
      <w:r w:rsidRPr="000A6B89">
        <w:rPr>
          <w:rFonts w:cs="Arial"/>
          <w:bCs/>
          <w:color w:val="000000" w:themeColor="text1"/>
          <w:szCs w:val="18"/>
        </w:rPr>
        <w:t>____________________________________</w:t>
      </w:r>
    </w:p>
    <w:p w14:paraId="7CCEA466" w14:textId="7022ACDB" w:rsidR="00CC6299" w:rsidRDefault="00CC6299" w:rsidP="000A6B89">
      <w:pPr>
        <w:spacing w:after="0" w:line="240" w:lineRule="auto"/>
        <w:jc w:val="center"/>
        <w:rPr>
          <w:rFonts w:cs="Arial"/>
          <w:bCs/>
          <w:color w:val="FF0000"/>
          <w:szCs w:val="18"/>
        </w:rPr>
      </w:pPr>
    </w:p>
    <w:p w14:paraId="22074EAD" w14:textId="77777777" w:rsidR="00CC6299" w:rsidRPr="000A6B89"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0A6B89">
        <w:rPr>
          <w:rFonts w:ascii="Arial" w:hAnsi="Arial" w:cs="Arial"/>
          <w:bCs/>
          <w:color w:val="000000" w:themeColor="text1"/>
          <w:sz w:val="18"/>
          <w:szCs w:val="18"/>
        </w:rPr>
        <w:t>Dated: 24/02/2021</w:t>
      </w:r>
    </w:p>
    <w:p w14:paraId="0D621041" w14:textId="77777777" w:rsidR="00CC6299" w:rsidRPr="000A6B89"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0A6B89">
        <w:rPr>
          <w:rFonts w:ascii="Arial" w:hAnsi="Arial" w:cs="Arial"/>
          <w:bCs/>
          <w:color w:val="000000" w:themeColor="text1"/>
          <w:sz w:val="18"/>
          <w:szCs w:val="18"/>
        </w:rPr>
        <w:t>Areas within the scope of the audit:</w:t>
      </w:r>
      <w:r w:rsidRPr="000A6B89">
        <w:rPr>
          <w:rFonts w:ascii="Arial" w:hAnsi="Arial" w:cs="Arial"/>
          <w:color w:val="000000" w:themeColor="text1"/>
          <w:sz w:val="18"/>
          <w:szCs w:val="18"/>
        </w:rPr>
        <w:t xml:space="preserve"> Loo hire process, Wet waste process, Procurement, suppliers and subcontractors, OP 001 Risk assessments and method statements, OP 002 Environmental aspects, OP 010 Calibration and maintenance, OP 014 waste management and the environment.</w:t>
      </w:r>
    </w:p>
    <w:p w14:paraId="06163315" w14:textId="77777777" w:rsidR="00CC6299" w:rsidRPr="000A6B89"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0A6B89">
        <w:rPr>
          <w:rFonts w:ascii="Arial" w:hAnsi="Arial" w:cs="Arial"/>
          <w:bCs/>
          <w:color w:val="000000" w:themeColor="text1"/>
          <w:sz w:val="18"/>
          <w:szCs w:val="18"/>
        </w:rPr>
        <w:t xml:space="preserve">Auditees: CO </w:t>
      </w:r>
    </w:p>
    <w:p w14:paraId="1CB25937" w14:textId="06A112FC" w:rsidR="00CC6299" w:rsidRPr="000A6B89" w:rsidRDefault="00CC6299" w:rsidP="00EB53FE">
      <w:pPr>
        <w:pStyle w:val="ListParagraph"/>
        <w:numPr>
          <w:ilvl w:val="0"/>
          <w:numId w:val="31"/>
        </w:numPr>
        <w:spacing w:after="0" w:line="240" w:lineRule="auto"/>
        <w:ind w:left="284" w:hanging="284"/>
        <w:rPr>
          <w:rFonts w:ascii="Arial" w:hAnsi="Arial" w:cs="Arial"/>
          <w:bCs/>
          <w:color w:val="000000" w:themeColor="text1"/>
          <w:sz w:val="18"/>
          <w:szCs w:val="18"/>
        </w:rPr>
      </w:pPr>
      <w:r w:rsidRPr="000A6B89">
        <w:rPr>
          <w:rFonts w:ascii="Arial" w:hAnsi="Arial" w:cs="Arial"/>
          <w:bCs/>
          <w:color w:val="000000" w:themeColor="text1"/>
          <w:sz w:val="18"/>
          <w:szCs w:val="18"/>
        </w:rPr>
        <w:t>Details of Non-Conformances:</w:t>
      </w:r>
      <w:r w:rsidRPr="000A6B89">
        <w:rPr>
          <w:rFonts w:ascii="Arial" w:hAnsi="Arial" w:cs="Arial"/>
          <w:color w:val="000000" w:themeColor="text1"/>
          <w:sz w:val="18"/>
          <w:szCs w:val="18"/>
        </w:rPr>
        <w:t xml:space="preserve"> None Found</w:t>
      </w:r>
    </w:p>
    <w:p w14:paraId="01F24098" w14:textId="4DB54C44" w:rsidR="000A6B89" w:rsidRPr="000A6B89" w:rsidRDefault="000A6B89" w:rsidP="000A6B89">
      <w:pPr>
        <w:spacing w:after="0" w:line="240" w:lineRule="auto"/>
        <w:jc w:val="center"/>
        <w:rPr>
          <w:rFonts w:cs="Arial"/>
          <w:bCs/>
          <w:color w:val="000000" w:themeColor="text1"/>
          <w:szCs w:val="18"/>
        </w:rPr>
      </w:pPr>
      <w:r>
        <w:rPr>
          <w:rFonts w:cs="Arial"/>
          <w:bCs/>
          <w:color w:val="000000" w:themeColor="text1"/>
          <w:szCs w:val="18"/>
        </w:rPr>
        <w:t>____</w:t>
      </w:r>
      <w:r w:rsidRPr="000A6B89">
        <w:rPr>
          <w:rFonts w:cs="Arial"/>
          <w:bCs/>
          <w:color w:val="000000" w:themeColor="text1"/>
          <w:szCs w:val="18"/>
        </w:rPr>
        <w:t>_______________________________</w:t>
      </w:r>
    </w:p>
    <w:p w14:paraId="6C61FF5F" w14:textId="77777777" w:rsidR="000A6B89" w:rsidRPr="000A6B89" w:rsidRDefault="000A6B89" w:rsidP="000A6B89">
      <w:pPr>
        <w:spacing w:after="0" w:line="240" w:lineRule="auto"/>
        <w:jc w:val="center"/>
        <w:rPr>
          <w:rFonts w:cs="Arial"/>
          <w:bCs/>
          <w:color w:val="FF0000"/>
          <w:szCs w:val="18"/>
        </w:rPr>
      </w:pPr>
    </w:p>
    <w:p w14:paraId="68111CD2" w14:textId="128FA990" w:rsidR="00CC6299" w:rsidRPr="001E5567" w:rsidRDefault="00CC6299" w:rsidP="00CC6299">
      <w:pPr>
        <w:spacing w:after="0" w:line="240" w:lineRule="auto"/>
        <w:rPr>
          <w:rFonts w:cs="Arial"/>
          <w:b/>
          <w:color w:val="000000" w:themeColor="text1"/>
          <w:szCs w:val="20"/>
          <w:u w:val="single"/>
        </w:rPr>
      </w:pPr>
      <w:r w:rsidRPr="001E5567">
        <w:rPr>
          <w:rFonts w:cs="Arial"/>
          <w:b/>
          <w:color w:val="000000" w:themeColor="text1"/>
          <w:szCs w:val="18"/>
          <w:u w:val="single"/>
        </w:rPr>
        <w:t>Management Review</w:t>
      </w:r>
      <w:r w:rsidRPr="001E5567">
        <w:rPr>
          <w:rFonts w:cs="Arial"/>
          <w:color w:val="000000" w:themeColor="text1"/>
          <w:szCs w:val="18"/>
          <w:u w:val="single"/>
        </w:rPr>
        <w:t xml:space="preserve"> </w:t>
      </w:r>
      <w:r w:rsidR="00E1185E">
        <w:rPr>
          <w:rFonts w:cs="Arial"/>
          <w:color w:val="000000" w:themeColor="text1"/>
          <w:szCs w:val="18"/>
          <w:u w:val="single"/>
        </w:rPr>
        <w:t>(</w:t>
      </w:r>
      <w:r w:rsidRPr="001E5567">
        <w:rPr>
          <w:rFonts w:cs="Arial"/>
          <w:b/>
          <w:color w:val="000000" w:themeColor="text1"/>
          <w:szCs w:val="18"/>
          <w:u w:val="single"/>
        </w:rPr>
        <w:t>QMS, EMS &amp; OHSMS</w:t>
      </w:r>
      <w:r w:rsidR="00E1185E">
        <w:rPr>
          <w:rFonts w:cs="Arial"/>
          <w:b/>
          <w:color w:val="000000" w:themeColor="text1"/>
          <w:szCs w:val="18"/>
          <w:u w:val="single"/>
        </w:rPr>
        <w:t>)</w:t>
      </w:r>
    </w:p>
    <w:p w14:paraId="738BA11E" w14:textId="3ECA7E8A" w:rsidR="00CC6299" w:rsidRPr="001E5567" w:rsidRDefault="00CC6299" w:rsidP="00CC6299">
      <w:pPr>
        <w:spacing w:after="0" w:line="240" w:lineRule="auto"/>
        <w:rPr>
          <w:rFonts w:cs="Arial"/>
          <w:bCs/>
          <w:color w:val="000000" w:themeColor="text1"/>
          <w:szCs w:val="18"/>
        </w:rPr>
      </w:pPr>
      <w:r w:rsidRPr="001E5567">
        <w:rPr>
          <w:rFonts w:cs="Arial"/>
          <w:bCs/>
          <w:color w:val="000000" w:themeColor="text1"/>
          <w:szCs w:val="20"/>
        </w:rPr>
        <w:t xml:space="preserve">The last management review meeting was conducted on the 12/11/2020 Attended by: SP (Director), RP (Director), CO (Director), CD ( Finance Director), RJP (Car Spares, Manager), MP (Wet Waste Director), SC (Transport Manager), SW (HR Consultant), GW (Yard Manager), SM (Coventry and Bridgend / Coventry), Loo Hire, LW (Bennetts), MD (Oxford0, DC (Wet Waste), SW (HR consultant) and </w:t>
      </w:r>
      <w:r w:rsidRPr="001E5567">
        <w:rPr>
          <w:rFonts w:cs="Arial"/>
          <w:bCs/>
          <w:color w:val="000000" w:themeColor="text1"/>
          <w:szCs w:val="18"/>
        </w:rPr>
        <w:t xml:space="preserve">CE (Group) and ER (Minutes) the following agenda was seen: </w:t>
      </w:r>
    </w:p>
    <w:p w14:paraId="79655084" w14:textId="77777777" w:rsidR="001E5567" w:rsidRPr="001E5567" w:rsidRDefault="001E5567" w:rsidP="00CC6299">
      <w:pPr>
        <w:spacing w:after="0" w:line="240" w:lineRule="auto"/>
        <w:rPr>
          <w:rFonts w:cs="Arial"/>
          <w:bCs/>
          <w:color w:val="000000" w:themeColor="text1"/>
          <w:szCs w:val="18"/>
        </w:rPr>
      </w:pPr>
    </w:p>
    <w:p w14:paraId="4EB0ED44"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Actions Outstanding</w:t>
      </w:r>
    </w:p>
    <w:p w14:paraId="748B1CCC"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Overall System Performance</w:t>
      </w:r>
    </w:p>
    <w:p w14:paraId="17DCA8CF"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Policy Review</w:t>
      </w:r>
    </w:p>
    <w:p w14:paraId="0744D9DB"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Proposed changes / suggestions</w:t>
      </w:r>
    </w:p>
    <w:p w14:paraId="77665310"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External Communications</w:t>
      </w:r>
    </w:p>
    <w:p w14:paraId="2B8D88F8"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Resources</w:t>
      </w:r>
    </w:p>
    <w:p w14:paraId="6FCC6B2E"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Participation and Consultation</w:t>
      </w:r>
    </w:p>
    <w:p w14:paraId="1038C2CB"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Training</w:t>
      </w:r>
    </w:p>
    <w:p w14:paraId="6C959B9E"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Emergency Procedures</w:t>
      </w:r>
    </w:p>
    <w:p w14:paraId="427FED3E"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Company Objectives</w:t>
      </w:r>
    </w:p>
    <w:p w14:paraId="40BD2C47"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Suppliers / rejects</w:t>
      </w:r>
    </w:p>
    <w:p w14:paraId="345887F2"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External / Internal Audits</w:t>
      </w:r>
    </w:p>
    <w:p w14:paraId="436414D3"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Corrective and Preventative actions</w:t>
      </w:r>
    </w:p>
    <w:p w14:paraId="717FA82F"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Legal Compliance</w:t>
      </w:r>
    </w:p>
    <w:p w14:paraId="4964027E"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New Developments</w:t>
      </w:r>
    </w:p>
    <w:p w14:paraId="1CC07983"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Customer Complaints</w:t>
      </w:r>
    </w:p>
    <w:p w14:paraId="1F0252FC"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Customer feedback</w:t>
      </w:r>
    </w:p>
    <w:p w14:paraId="37365075"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Risk assessments / COSHH</w:t>
      </w:r>
    </w:p>
    <w:p w14:paraId="39B97A36" w14:textId="77777777" w:rsidR="00CC6299" w:rsidRPr="001E5567" w:rsidRDefault="00CC6299" w:rsidP="00EB53FE">
      <w:pPr>
        <w:pStyle w:val="ListParagraph"/>
        <w:numPr>
          <w:ilvl w:val="0"/>
          <w:numId w:val="29"/>
        </w:numPr>
        <w:spacing w:after="0" w:line="240" w:lineRule="auto"/>
        <w:ind w:left="284" w:hanging="284"/>
        <w:rPr>
          <w:rFonts w:ascii="Arial" w:hAnsi="Arial" w:cs="Arial"/>
          <w:bCs/>
          <w:color w:val="000000" w:themeColor="text1"/>
          <w:sz w:val="18"/>
          <w:szCs w:val="18"/>
        </w:rPr>
      </w:pPr>
      <w:r w:rsidRPr="001E5567">
        <w:rPr>
          <w:rFonts w:ascii="Arial" w:hAnsi="Arial" w:cs="Arial"/>
          <w:bCs/>
          <w:color w:val="000000" w:themeColor="text1"/>
          <w:sz w:val="18"/>
          <w:szCs w:val="18"/>
        </w:rPr>
        <w:t>Accidents / Incidents</w:t>
      </w:r>
    </w:p>
    <w:p w14:paraId="1B923E10" w14:textId="77777777" w:rsidR="00CC6299" w:rsidRPr="001E5567" w:rsidRDefault="00CC6299" w:rsidP="00CC6299">
      <w:pPr>
        <w:pStyle w:val="ListParagraph"/>
        <w:spacing w:after="0" w:line="240" w:lineRule="auto"/>
        <w:ind w:left="284"/>
        <w:rPr>
          <w:rFonts w:ascii="Arial" w:hAnsi="Arial" w:cs="Arial"/>
          <w:bCs/>
          <w:color w:val="000000" w:themeColor="text1"/>
          <w:sz w:val="18"/>
          <w:szCs w:val="18"/>
        </w:rPr>
      </w:pPr>
    </w:p>
    <w:p w14:paraId="5463BA7C" w14:textId="3ECED6BB" w:rsidR="00CC6299" w:rsidRPr="001E5567" w:rsidRDefault="00CC6299" w:rsidP="00CC6299">
      <w:pPr>
        <w:spacing w:after="0" w:line="240" w:lineRule="auto"/>
        <w:rPr>
          <w:rFonts w:cs="Arial"/>
          <w:bCs/>
          <w:color w:val="000000" w:themeColor="text1"/>
          <w:szCs w:val="18"/>
        </w:rPr>
      </w:pPr>
      <w:r w:rsidRPr="001E5567">
        <w:rPr>
          <w:rFonts w:cs="Arial"/>
          <w:bCs/>
          <w:color w:val="000000" w:themeColor="text1"/>
          <w:szCs w:val="20"/>
        </w:rPr>
        <w:t xml:space="preserve">The </w:t>
      </w:r>
      <w:r w:rsidRPr="001E5567">
        <w:rPr>
          <w:rFonts w:cs="Arial"/>
          <w:bCs/>
          <w:color w:val="000000" w:themeColor="text1"/>
          <w:szCs w:val="18"/>
        </w:rPr>
        <w:t>following key points were discussed within the meeting:</w:t>
      </w:r>
    </w:p>
    <w:p w14:paraId="2010AAAA" w14:textId="77777777" w:rsidR="001E5567" w:rsidRPr="001E5567" w:rsidRDefault="001E5567" w:rsidP="00CC6299">
      <w:pPr>
        <w:spacing w:after="0" w:line="240" w:lineRule="auto"/>
        <w:rPr>
          <w:rFonts w:cs="Arial"/>
          <w:bCs/>
          <w:color w:val="000000" w:themeColor="text1"/>
          <w:szCs w:val="18"/>
        </w:rPr>
      </w:pPr>
    </w:p>
    <w:p w14:paraId="10F61C9D" w14:textId="77777777" w:rsidR="00CC6299" w:rsidRPr="001E5567" w:rsidRDefault="00CC6299" w:rsidP="00EB53FE">
      <w:pPr>
        <w:pStyle w:val="ListParagraph"/>
        <w:numPr>
          <w:ilvl w:val="0"/>
          <w:numId w:val="30"/>
        </w:numPr>
        <w:spacing w:after="0" w:line="240" w:lineRule="auto"/>
        <w:ind w:left="284" w:hanging="284"/>
        <w:rPr>
          <w:rFonts w:ascii="Arial" w:hAnsi="Arial" w:cs="Arial"/>
          <w:bCs/>
          <w:color w:val="000000" w:themeColor="text1"/>
          <w:sz w:val="18"/>
          <w:szCs w:val="18"/>
        </w:rPr>
      </w:pPr>
      <w:r w:rsidRPr="001E5567">
        <w:rPr>
          <w:rFonts w:ascii="Arial" w:hAnsi="Arial" w:cs="Arial"/>
          <w:b/>
          <w:color w:val="000000" w:themeColor="text1"/>
          <w:sz w:val="18"/>
          <w:szCs w:val="18"/>
        </w:rPr>
        <w:t>Company Objectives</w:t>
      </w:r>
      <w:r w:rsidRPr="001E5567">
        <w:rPr>
          <w:rFonts w:ascii="Arial" w:hAnsi="Arial" w:cs="Arial"/>
          <w:bCs/>
          <w:color w:val="000000" w:themeColor="text1"/>
          <w:sz w:val="18"/>
          <w:szCs w:val="18"/>
        </w:rPr>
        <w:t xml:space="preserve">: Various on-going, see attached schedule. Office expansion completed in 2017. Some training for 2020 has yet to be completed – COVID caused some courses to be postponed. Accident statistics have been reviewed and they have increased but this is because of the increased culture now in place through the committee; Fire marshal training has been completed at </w:t>
      </w:r>
      <w:proofErr w:type="spellStart"/>
      <w:r w:rsidRPr="001E5567">
        <w:rPr>
          <w:rFonts w:ascii="Arial" w:hAnsi="Arial" w:cs="Arial"/>
          <w:bCs/>
          <w:color w:val="000000" w:themeColor="text1"/>
          <w:sz w:val="18"/>
          <w:szCs w:val="18"/>
        </w:rPr>
        <w:t>al</w:t>
      </w:r>
      <w:proofErr w:type="spellEnd"/>
      <w:r w:rsidRPr="001E5567">
        <w:rPr>
          <w:rFonts w:ascii="Arial" w:hAnsi="Arial" w:cs="Arial"/>
          <w:bCs/>
          <w:color w:val="000000" w:themeColor="text1"/>
          <w:sz w:val="18"/>
          <w:szCs w:val="18"/>
        </w:rPr>
        <w:t xml:space="preserve"> sites 6 personnel.  The vehicle fleet has been expanded considerably due to workloads; older vehicles are still being replaced however not until 2021 now. H&amp;S meeting: (SS)</w:t>
      </w:r>
    </w:p>
    <w:p w14:paraId="4CB46649" w14:textId="77777777" w:rsidR="00CC6299" w:rsidRPr="001E5567" w:rsidRDefault="00CC6299" w:rsidP="00EB53FE">
      <w:pPr>
        <w:pStyle w:val="ListParagraph"/>
        <w:numPr>
          <w:ilvl w:val="0"/>
          <w:numId w:val="30"/>
        </w:numPr>
        <w:spacing w:after="0" w:line="240" w:lineRule="auto"/>
        <w:ind w:left="284" w:hanging="284"/>
        <w:rPr>
          <w:rFonts w:ascii="Arial" w:hAnsi="Arial" w:cs="Arial"/>
          <w:bCs/>
          <w:color w:val="000000" w:themeColor="text1"/>
          <w:sz w:val="18"/>
          <w:szCs w:val="18"/>
        </w:rPr>
      </w:pPr>
      <w:r w:rsidRPr="001E5567">
        <w:rPr>
          <w:rFonts w:ascii="Arial" w:hAnsi="Arial" w:cs="Arial"/>
          <w:b/>
          <w:color w:val="000000" w:themeColor="text1"/>
          <w:sz w:val="18"/>
          <w:szCs w:val="18"/>
        </w:rPr>
        <w:t>Participation and Consultation</w:t>
      </w:r>
      <w:r w:rsidRPr="001E5567">
        <w:rPr>
          <w:rFonts w:ascii="Arial" w:hAnsi="Arial" w:cs="Arial"/>
          <w:bCs/>
          <w:color w:val="000000" w:themeColor="text1"/>
          <w:sz w:val="18"/>
          <w:szCs w:val="18"/>
        </w:rPr>
        <w:t>: A health and safety committee established 2013 no issues meet on monthly basis and recorded. The minutes of these were reviewed by and no issues. Accident’s procedure has been re written and communicated to all employees and accidents / incidents are being reported and there is an increased awareness amongst staff and personnel.</w:t>
      </w:r>
    </w:p>
    <w:p w14:paraId="3FC4E1A6" w14:textId="77777777" w:rsidR="00CC6299" w:rsidRPr="001E5567" w:rsidRDefault="00CC6299" w:rsidP="00EB53FE">
      <w:pPr>
        <w:pStyle w:val="ListParagraph"/>
        <w:numPr>
          <w:ilvl w:val="0"/>
          <w:numId w:val="30"/>
        </w:numPr>
        <w:spacing w:after="0" w:line="240" w:lineRule="auto"/>
        <w:ind w:left="284" w:hanging="284"/>
        <w:rPr>
          <w:rFonts w:ascii="Arial" w:hAnsi="Arial" w:cs="Arial"/>
          <w:bCs/>
          <w:color w:val="000000" w:themeColor="text1"/>
          <w:sz w:val="18"/>
          <w:szCs w:val="18"/>
        </w:rPr>
      </w:pPr>
      <w:r w:rsidRPr="001E5567">
        <w:rPr>
          <w:rFonts w:ascii="Arial" w:hAnsi="Arial" w:cs="Arial"/>
          <w:b/>
          <w:color w:val="000000" w:themeColor="text1"/>
          <w:sz w:val="18"/>
          <w:szCs w:val="18"/>
        </w:rPr>
        <w:t>External / Internal Audits - corrective and Preventative actions</w:t>
      </w:r>
      <w:r w:rsidRPr="001E5567">
        <w:rPr>
          <w:rFonts w:ascii="Arial" w:hAnsi="Arial" w:cs="Arial"/>
          <w:bCs/>
          <w:color w:val="000000" w:themeColor="text1"/>
          <w:sz w:val="18"/>
          <w:szCs w:val="18"/>
        </w:rPr>
        <w:t>: Internal audits have recorded no problems. Previous external audit report was reviewed - Fire extinguishers – all serviced regularly. The training matrix has now been completed and is in working process. IOSH training has been considered and is planned for 2021 when it is quieter. An improvement log is in place and actions highlighted are recorded on here and signed off once completed.</w:t>
      </w:r>
    </w:p>
    <w:p w14:paraId="7F11830E" w14:textId="3A6FF05C" w:rsidR="00CC6299" w:rsidRDefault="00CC6299" w:rsidP="00EB53FE">
      <w:pPr>
        <w:pStyle w:val="ListParagraph"/>
        <w:numPr>
          <w:ilvl w:val="0"/>
          <w:numId w:val="30"/>
        </w:numPr>
        <w:spacing w:after="0" w:line="240" w:lineRule="auto"/>
        <w:ind w:left="284" w:hanging="284"/>
        <w:rPr>
          <w:rFonts w:ascii="Arial" w:hAnsi="Arial" w:cs="Arial"/>
          <w:bCs/>
          <w:color w:val="000000" w:themeColor="text1"/>
          <w:sz w:val="18"/>
          <w:szCs w:val="18"/>
        </w:rPr>
      </w:pPr>
      <w:r w:rsidRPr="001E5567">
        <w:rPr>
          <w:rFonts w:ascii="Arial" w:hAnsi="Arial" w:cs="Arial"/>
          <w:b/>
          <w:color w:val="000000" w:themeColor="text1"/>
          <w:sz w:val="18"/>
          <w:szCs w:val="18"/>
        </w:rPr>
        <w:t>Legal Compliance &amp; New Developments</w:t>
      </w:r>
      <w:r w:rsidRPr="001E5567">
        <w:rPr>
          <w:rFonts w:ascii="Arial" w:hAnsi="Arial" w:cs="Arial"/>
          <w:bCs/>
          <w:color w:val="000000" w:themeColor="text1"/>
          <w:sz w:val="18"/>
          <w:szCs w:val="18"/>
        </w:rPr>
        <w:t>; Company is in legal compliance; there have been no significant issues raised by the EA or highlighted during internal auditing.  Environment Agency are always in contact regarding noise, smell complaints etc. and these are investigated as required with a further record created if necessary. The Spray Booth at Bennetts is still under review for its compliance and if it needs inspections required – DC is organising this. New ISO Audit requirements and migration to ISO 45001 were discussed – CO and SW to review the business risks register NH JR Consulting to update the manuals to a new System manual in the next month.</w:t>
      </w:r>
    </w:p>
    <w:p w14:paraId="7364C087" w14:textId="77777777" w:rsidR="001E5567" w:rsidRPr="001E5567" w:rsidRDefault="001E5567" w:rsidP="001E5567">
      <w:pPr>
        <w:pStyle w:val="ListParagraph"/>
        <w:spacing w:after="0" w:line="240" w:lineRule="auto"/>
        <w:ind w:left="284"/>
        <w:rPr>
          <w:rFonts w:ascii="Arial" w:hAnsi="Arial" w:cs="Arial"/>
          <w:bCs/>
          <w:color w:val="000000" w:themeColor="text1"/>
          <w:sz w:val="18"/>
          <w:szCs w:val="18"/>
        </w:rPr>
      </w:pPr>
    </w:p>
    <w:p w14:paraId="5DDDA38D" w14:textId="77777777" w:rsidR="00CC6299" w:rsidRPr="001E5567" w:rsidRDefault="00CC6299" w:rsidP="00EB53FE">
      <w:pPr>
        <w:pStyle w:val="ListParagraph"/>
        <w:numPr>
          <w:ilvl w:val="0"/>
          <w:numId w:val="30"/>
        </w:numPr>
        <w:spacing w:after="0" w:line="240" w:lineRule="auto"/>
        <w:ind w:left="284" w:hanging="284"/>
        <w:rPr>
          <w:rFonts w:ascii="Arial" w:hAnsi="Arial" w:cs="Arial"/>
          <w:bCs/>
          <w:color w:val="000000" w:themeColor="text1"/>
          <w:sz w:val="18"/>
          <w:szCs w:val="18"/>
        </w:rPr>
      </w:pPr>
      <w:r w:rsidRPr="001E5567">
        <w:rPr>
          <w:rFonts w:ascii="Arial" w:hAnsi="Arial" w:cs="Arial"/>
          <w:b/>
          <w:color w:val="000000" w:themeColor="text1"/>
          <w:sz w:val="18"/>
          <w:szCs w:val="18"/>
        </w:rPr>
        <w:t>Accidents / Incidents Accident</w:t>
      </w:r>
      <w:r w:rsidRPr="001E5567">
        <w:rPr>
          <w:rFonts w:ascii="Arial" w:hAnsi="Arial" w:cs="Arial"/>
          <w:bCs/>
          <w:color w:val="000000" w:themeColor="text1"/>
          <w:sz w:val="18"/>
          <w:szCs w:val="18"/>
        </w:rPr>
        <w:t xml:space="preserve"> statistics for 2019 and 2020 to date are as follows:</w:t>
      </w:r>
    </w:p>
    <w:p w14:paraId="1AD82E9E" w14:textId="77777777" w:rsidR="00CC6299" w:rsidRPr="001E5567" w:rsidRDefault="00CC6299" w:rsidP="00CC6299">
      <w:pPr>
        <w:pStyle w:val="ListParagraph"/>
        <w:spacing w:after="0" w:line="240" w:lineRule="auto"/>
        <w:rPr>
          <w:rFonts w:ascii="Arial" w:hAnsi="Arial" w:cs="Arial"/>
          <w:bCs/>
          <w:color w:val="000000" w:themeColor="text1"/>
          <w:sz w:val="18"/>
          <w:szCs w:val="18"/>
        </w:rPr>
      </w:pPr>
      <w:r w:rsidRPr="001E5567">
        <w:rPr>
          <w:rFonts w:ascii="Arial" w:hAnsi="Arial" w:cs="Arial"/>
          <w:bCs/>
          <w:color w:val="000000" w:themeColor="text1"/>
          <w:sz w:val="18"/>
          <w:szCs w:val="18"/>
        </w:rPr>
        <w:tab/>
        <w:t xml:space="preserve">           Maj</w:t>
      </w:r>
      <w:r w:rsidRPr="001E5567">
        <w:rPr>
          <w:rFonts w:ascii="Arial" w:hAnsi="Arial" w:cs="Arial"/>
          <w:bCs/>
          <w:color w:val="000000" w:themeColor="text1"/>
          <w:sz w:val="18"/>
          <w:szCs w:val="18"/>
        </w:rPr>
        <w:tab/>
        <w:t>Min       RIDDOR    Near Miss</w:t>
      </w:r>
    </w:p>
    <w:p w14:paraId="7281276E" w14:textId="77777777" w:rsidR="00CC6299" w:rsidRPr="001E5567" w:rsidRDefault="00CC6299" w:rsidP="00CC6299">
      <w:pPr>
        <w:pStyle w:val="ListParagraph"/>
        <w:spacing w:after="0" w:line="240" w:lineRule="auto"/>
        <w:rPr>
          <w:rFonts w:ascii="Arial" w:hAnsi="Arial" w:cs="Arial"/>
          <w:bCs/>
          <w:color w:val="000000" w:themeColor="text1"/>
          <w:sz w:val="18"/>
          <w:szCs w:val="18"/>
        </w:rPr>
      </w:pPr>
      <w:r w:rsidRPr="001E5567">
        <w:rPr>
          <w:rFonts w:ascii="Arial" w:hAnsi="Arial" w:cs="Arial"/>
          <w:bCs/>
          <w:color w:val="000000" w:themeColor="text1"/>
          <w:sz w:val="18"/>
          <w:szCs w:val="18"/>
        </w:rPr>
        <w:t>2020 (TD)           0</w:t>
      </w:r>
      <w:r w:rsidRPr="001E5567">
        <w:rPr>
          <w:rFonts w:ascii="Arial" w:hAnsi="Arial" w:cs="Arial"/>
          <w:bCs/>
          <w:color w:val="000000" w:themeColor="text1"/>
          <w:sz w:val="18"/>
          <w:szCs w:val="18"/>
        </w:rPr>
        <w:tab/>
        <w:t xml:space="preserve"> 4</w:t>
      </w:r>
      <w:r w:rsidRPr="001E5567">
        <w:rPr>
          <w:rFonts w:ascii="Arial" w:hAnsi="Arial" w:cs="Arial"/>
          <w:bCs/>
          <w:color w:val="000000" w:themeColor="text1"/>
          <w:sz w:val="18"/>
          <w:szCs w:val="18"/>
        </w:rPr>
        <w:tab/>
        <w:t xml:space="preserve">   0</w:t>
      </w:r>
      <w:r w:rsidRPr="001E5567">
        <w:rPr>
          <w:rFonts w:ascii="Arial" w:hAnsi="Arial" w:cs="Arial"/>
          <w:bCs/>
          <w:color w:val="000000" w:themeColor="text1"/>
          <w:sz w:val="18"/>
          <w:szCs w:val="18"/>
        </w:rPr>
        <w:tab/>
        <w:t xml:space="preserve">       0</w:t>
      </w:r>
    </w:p>
    <w:p w14:paraId="5FD2A477" w14:textId="77777777" w:rsidR="00CC6299" w:rsidRPr="001E5567" w:rsidRDefault="00CC6299" w:rsidP="00CC6299">
      <w:pPr>
        <w:pStyle w:val="ListParagraph"/>
        <w:spacing w:after="0" w:line="240" w:lineRule="auto"/>
        <w:rPr>
          <w:rFonts w:ascii="Arial" w:hAnsi="Arial" w:cs="Arial"/>
          <w:bCs/>
          <w:color w:val="000000" w:themeColor="text1"/>
          <w:sz w:val="18"/>
          <w:szCs w:val="18"/>
        </w:rPr>
      </w:pPr>
      <w:r w:rsidRPr="001E5567">
        <w:rPr>
          <w:rFonts w:ascii="Arial" w:hAnsi="Arial" w:cs="Arial"/>
          <w:bCs/>
          <w:color w:val="000000" w:themeColor="text1"/>
          <w:sz w:val="18"/>
          <w:szCs w:val="18"/>
        </w:rPr>
        <w:t>2019</w:t>
      </w:r>
      <w:r w:rsidRPr="001E5567">
        <w:rPr>
          <w:rFonts w:ascii="Arial" w:hAnsi="Arial" w:cs="Arial"/>
          <w:bCs/>
          <w:color w:val="000000" w:themeColor="text1"/>
          <w:sz w:val="18"/>
          <w:szCs w:val="18"/>
        </w:rPr>
        <w:tab/>
        <w:t xml:space="preserve">             2</w:t>
      </w:r>
      <w:r w:rsidRPr="001E5567">
        <w:rPr>
          <w:rFonts w:ascii="Arial" w:hAnsi="Arial" w:cs="Arial"/>
          <w:bCs/>
          <w:color w:val="000000" w:themeColor="text1"/>
          <w:sz w:val="18"/>
          <w:szCs w:val="18"/>
        </w:rPr>
        <w:tab/>
        <w:t>12</w:t>
      </w:r>
      <w:r w:rsidRPr="001E5567">
        <w:rPr>
          <w:rFonts w:ascii="Arial" w:hAnsi="Arial" w:cs="Arial"/>
          <w:bCs/>
          <w:color w:val="000000" w:themeColor="text1"/>
          <w:sz w:val="18"/>
          <w:szCs w:val="18"/>
        </w:rPr>
        <w:tab/>
        <w:t xml:space="preserve">   2</w:t>
      </w:r>
      <w:r w:rsidRPr="001E5567">
        <w:rPr>
          <w:rFonts w:ascii="Arial" w:hAnsi="Arial" w:cs="Arial"/>
          <w:bCs/>
          <w:color w:val="000000" w:themeColor="text1"/>
          <w:sz w:val="18"/>
          <w:szCs w:val="18"/>
        </w:rPr>
        <w:tab/>
        <w:t xml:space="preserve">       2</w:t>
      </w:r>
    </w:p>
    <w:p w14:paraId="2EFC4CA9" w14:textId="77777777" w:rsidR="00CC6299" w:rsidRPr="00CC6299" w:rsidRDefault="00CC6299" w:rsidP="00CC6299">
      <w:pPr>
        <w:pStyle w:val="ListParagraph"/>
        <w:spacing w:after="0" w:line="240" w:lineRule="auto"/>
        <w:rPr>
          <w:rFonts w:ascii="Arial" w:hAnsi="Arial" w:cs="Arial"/>
          <w:bCs/>
          <w:color w:val="FF0000"/>
          <w:sz w:val="18"/>
          <w:szCs w:val="18"/>
        </w:rPr>
      </w:pPr>
    </w:p>
    <w:p w14:paraId="2015CAA9" w14:textId="77777777" w:rsidR="00CC6299" w:rsidRPr="001E5567" w:rsidRDefault="00CC6299" w:rsidP="00CC6299">
      <w:pPr>
        <w:spacing w:after="0" w:line="240" w:lineRule="auto"/>
        <w:ind w:left="284"/>
        <w:rPr>
          <w:rFonts w:cs="Arial"/>
          <w:bCs/>
          <w:color w:val="000000" w:themeColor="text1"/>
          <w:szCs w:val="18"/>
        </w:rPr>
      </w:pPr>
      <w:r w:rsidRPr="001E5567">
        <w:rPr>
          <w:rFonts w:cs="Arial"/>
          <w:bCs/>
          <w:color w:val="000000" w:themeColor="text1"/>
          <w:szCs w:val="18"/>
        </w:rPr>
        <w:t>These are discussed and reviewed at the monthly H&amp;S Committee meetings held; with another scheduled for early January – COVID permitting. Accident investigations have also progressed and are being completed where identified as required. Near misses are being reported a lot more; it was all agreed that accidents have increased because more people are reporting them and that going forward this hope this improves as the culture changes.</w:t>
      </w:r>
    </w:p>
    <w:p w14:paraId="7F0C7202" w14:textId="77777777" w:rsidR="00CC6299" w:rsidRPr="001E5567" w:rsidRDefault="00CC6299" w:rsidP="00CC6299">
      <w:pPr>
        <w:spacing w:after="0"/>
        <w:rPr>
          <w:rFonts w:cs="Arial"/>
          <w:bCs/>
          <w:color w:val="000000" w:themeColor="text1"/>
          <w:szCs w:val="18"/>
        </w:rPr>
      </w:pPr>
    </w:p>
    <w:p w14:paraId="4546C3BD" w14:textId="2751F28E" w:rsidR="00E1185E" w:rsidRPr="00E1185E" w:rsidRDefault="00E1185E" w:rsidP="00CC6299">
      <w:pPr>
        <w:spacing w:after="0"/>
        <w:rPr>
          <w:rFonts w:cs="Arial"/>
          <w:bCs/>
          <w:color w:val="000000" w:themeColor="text1"/>
          <w:szCs w:val="18"/>
        </w:rPr>
      </w:pPr>
      <w:r w:rsidRPr="00E1185E">
        <w:rPr>
          <w:rFonts w:cs="Arial"/>
          <w:bCs/>
          <w:color w:val="000000" w:themeColor="text1"/>
          <w:szCs w:val="18"/>
        </w:rPr>
        <w:t xml:space="preserve">In addition to the management </w:t>
      </w:r>
      <w:r>
        <w:rPr>
          <w:rFonts w:cs="Arial"/>
          <w:bCs/>
          <w:color w:val="000000" w:themeColor="text1"/>
          <w:szCs w:val="18"/>
        </w:rPr>
        <w:t xml:space="preserve">review the company also hold monthly Health and Safety Meetings. Example </w:t>
      </w:r>
      <w:proofErr w:type="gramStart"/>
      <w:r>
        <w:rPr>
          <w:rFonts w:cs="Arial"/>
          <w:bCs/>
          <w:color w:val="000000" w:themeColor="text1"/>
          <w:szCs w:val="18"/>
        </w:rPr>
        <w:t>below;</w:t>
      </w:r>
      <w:proofErr w:type="gramEnd"/>
    </w:p>
    <w:p w14:paraId="34400164" w14:textId="77777777" w:rsidR="00E1185E" w:rsidRDefault="00E1185E" w:rsidP="00CC6299">
      <w:pPr>
        <w:spacing w:after="0"/>
        <w:rPr>
          <w:rFonts w:cs="Arial"/>
          <w:b/>
          <w:color w:val="000000" w:themeColor="text1"/>
          <w:szCs w:val="18"/>
          <w:u w:val="single"/>
        </w:rPr>
      </w:pPr>
    </w:p>
    <w:p w14:paraId="1B7EB4E9" w14:textId="46CFFD94" w:rsidR="00CC6299" w:rsidRPr="001E5567" w:rsidRDefault="00CC6299" w:rsidP="00CC6299">
      <w:pPr>
        <w:spacing w:after="0"/>
        <w:rPr>
          <w:rFonts w:cs="Arial"/>
          <w:b/>
          <w:color w:val="000000" w:themeColor="text1"/>
          <w:szCs w:val="18"/>
          <w:u w:val="single"/>
        </w:rPr>
      </w:pPr>
      <w:r w:rsidRPr="001E5567">
        <w:rPr>
          <w:rFonts w:cs="Arial"/>
          <w:b/>
          <w:color w:val="000000" w:themeColor="text1"/>
          <w:szCs w:val="18"/>
          <w:u w:val="single"/>
        </w:rPr>
        <w:t>Health &amp; Safety Meeting</w:t>
      </w:r>
    </w:p>
    <w:p w14:paraId="66EEFD9F" w14:textId="62944C9D" w:rsidR="00CC6299" w:rsidRDefault="00CC6299" w:rsidP="00CC6299">
      <w:pPr>
        <w:spacing w:after="0" w:line="240" w:lineRule="auto"/>
        <w:rPr>
          <w:rFonts w:cs="Arial"/>
          <w:bCs/>
          <w:color w:val="000000" w:themeColor="text1"/>
          <w:szCs w:val="18"/>
        </w:rPr>
      </w:pPr>
      <w:r w:rsidRPr="00E1185E">
        <w:rPr>
          <w:rFonts w:cs="Arial"/>
          <w:bCs/>
          <w:color w:val="000000" w:themeColor="text1"/>
          <w:szCs w:val="20"/>
        </w:rPr>
        <w:t xml:space="preserve">The last H&amp;S meeting was conducted on the </w:t>
      </w:r>
      <w:proofErr w:type="gramStart"/>
      <w:r w:rsidR="001E5567" w:rsidRPr="00E1185E">
        <w:rPr>
          <w:rFonts w:cs="Arial"/>
          <w:bCs/>
          <w:color w:val="000000" w:themeColor="text1"/>
          <w:szCs w:val="20"/>
        </w:rPr>
        <w:t>14</w:t>
      </w:r>
      <w:r w:rsidR="001E5567" w:rsidRPr="00E1185E">
        <w:rPr>
          <w:rFonts w:cs="Arial"/>
          <w:bCs/>
          <w:color w:val="000000" w:themeColor="text1"/>
          <w:szCs w:val="20"/>
          <w:vertAlign w:val="superscript"/>
        </w:rPr>
        <w:t>th</w:t>
      </w:r>
      <w:proofErr w:type="gramEnd"/>
      <w:r w:rsidR="001E5567" w:rsidRPr="00E1185E">
        <w:rPr>
          <w:rFonts w:cs="Arial"/>
          <w:bCs/>
          <w:color w:val="000000" w:themeColor="text1"/>
          <w:szCs w:val="20"/>
        </w:rPr>
        <w:t xml:space="preserve"> September 2021</w:t>
      </w:r>
      <w:r w:rsidRPr="00E1185E">
        <w:rPr>
          <w:rFonts w:cs="Arial"/>
          <w:bCs/>
          <w:color w:val="000000" w:themeColor="text1"/>
          <w:szCs w:val="20"/>
        </w:rPr>
        <w:t xml:space="preserve">, attended by the following personnel: </w:t>
      </w:r>
      <w:r w:rsidR="00E1185E" w:rsidRPr="00E1185E">
        <w:rPr>
          <w:rFonts w:cs="Arial"/>
          <w:bCs/>
          <w:color w:val="000000" w:themeColor="text1"/>
          <w:szCs w:val="20"/>
        </w:rPr>
        <w:t>Sean Whittle - (H&amp;S Advisor), Clive Owen - Senior Management, Russell John Pike - Car Spares Manager, Garry Webb - Yard Manager, Michael Pike - Wet Waste Manager, James Nicklin - Oxford Depot, Dean Corbin, Wet Waste</w:t>
      </w:r>
      <w:r w:rsidR="00E1185E">
        <w:rPr>
          <w:rFonts w:cs="Arial"/>
          <w:bCs/>
          <w:color w:val="000000" w:themeColor="text1"/>
          <w:szCs w:val="20"/>
        </w:rPr>
        <w:t xml:space="preserve"> </w:t>
      </w:r>
      <w:r w:rsidRPr="00E1185E">
        <w:rPr>
          <w:rFonts w:cs="Arial"/>
          <w:bCs/>
          <w:color w:val="000000" w:themeColor="text1"/>
          <w:szCs w:val="20"/>
        </w:rPr>
        <w:t xml:space="preserve">the following </w:t>
      </w:r>
      <w:r w:rsidRPr="00E1185E">
        <w:rPr>
          <w:rFonts w:cs="Arial"/>
          <w:bCs/>
          <w:color w:val="000000" w:themeColor="text1"/>
          <w:szCs w:val="18"/>
        </w:rPr>
        <w:t>areas were covered within the meeting:</w:t>
      </w:r>
    </w:p>
    <w:p w14:paraId="6E4C09AF" w14:textId="77777777" w:rsidR="00E1185E" w:rsidRPr="00CC6299" w:rsidRDefault="00E1185E" w:rsidP="00CC6299">
      <w:pPr>
        <w:spacing w:after="0" w:line="240" w:lineRule="auto"/>
        <w:rPr>
          <w:rFonts w:cs="Arial"/>
          <w:bCs/>
          <w:color w:val="FF0000"/>
          <w:szCs w:val="18"/>
        </w:rPr>
      </w:pPr>
    </w:p>
    <w:p w14:paraId="7984B8B1"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Accidents in previous month</w:t>
      </w:r>
    </w:p>
    <w:p w14:paraId="73AE48C5"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bookmarkStart w:id="6" w:name="_Hlk67478683"/>
      <w:r w:rsidRPr="00E1185E">
        <w:rPr>
          <w:rFonts w:ascii="Arial" w:hAnsi="Arial" w:cs="Arial"/>
          <w:bCs/>
          <w:color w:val="000000" w:themeColor="text1"/>
          <w:sz w:val="18"/>
          <w:szCs w:val="18"/>
        </w:rPr>
        <w:t>Incidents / Near Misses in previous month:</w:t>
      </w:r>
    </w:p>
    <w:bookmarkEnd w:id="6"/>
    <w:p w14:paraId="002AB21E"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Performance Metrics: Accidents / Incidents in 2021 to date</w:t>
      </w:r>
    </w:p>
    <w:p w14:paraId="00FFE8D1"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Impact of operational infrastructure changes in the last month/next month</w:t>
      </w:r>
    </w:p>
    <w:p w14:paraId="74934B14"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Risk Assessments reviewed last month</w:t>
      </w:r>
    </w:p>
    <w:p w14:paraId="51B42C79"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Risk Assessments reviewed next month</w:t>
      </w:r>
    </w:p>
    <w:p w14:paraId="081AF3E7"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bookmarkStart w:id="7" w:name="_Hlk67478340"/>
      <w:r w:rsidRPr="00E1185E">
        <w:rPr>
          <w:rFonts w:ascii="Arial" w:hAnsi="Arial" w:cs="Arial"/>
          <w:bCs/>
          <w:color w:val="000000" w:themeColor="text1"/>
          <w:sz w:val="18"/>
          <w:szCs w:val="18"/>
        </w:rPr>
        <w:t>Management programs and legal compliance issues arising</w:t>
      </w:r>
      <w:bookmarkEnd w:id="7"/>
      <w:r w:rsidRPr="00E1185E">
        <w:rPr>
          <w:rFonts w:ascii="Arial" w:hAnsi="Arial" w:cs="Arial"/>
          <w:bCs/>
          <w:color w:val="000000" w:themeColor="text1"/>
          <w:sz w:val="18"/>
          <w:szCs w:val="18"/>
        </w:rPr>
        <w:t>: Fire, Fire Evacuation, Noise and Road Safety management.</w:t>
      </w:r>
    </w:p>
    <w:p w14:paraId="0D0BA582"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Issues in performance of contracted third parties: Contractor’s performance.</w:t>
      </w:r>
    </w:p>
    <w:p w14:paraId="12D935BC"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Legislation &amp; HSE Updates</w:t>
      </w:r>
    </w:p>
    <w:p w14:paraId="31EF280B"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Ongoing operational or project-based issues: Projects currently being undertaken.</w:t>
      </w:r>
    </w:p>
    <w:p w14:paraId="3EDFF10F" w14:textId="77777777" w:rsidR="00CC6299" w:rsidRPr="00E1185E" w:rsidRDefault="00CC6299" w:rsidP="00EB53FE">
      <w:pPr>
        <w:pStyle w:val="ListParagraph"/>
        <w:numPr>
          <w:ilvl w:val="0"/>
          <w:numId w:val="27"/>
        </w:numPr>
        <w:spacing w:after="0"/>
        <w:ind w:left="284" w:hanging="284"/>
        <w:rPr>
          <w:rFonts w:ascii="Arial" w:hAnsi="Arial" w:cs="Arial"/>
          <w:bCs/>
          <w:color w:val="000000" w:themeColor="text1"/>
          <w:sz w:val="18"/>
          <w:szCs w:val="18"/>
        </w:rPr>
      </w:pPr>
      <w:r w:rsidRPr="00E1185E">
        <w:rPr>
          <w:rFonts w:ascii="Arial" w:hAnsi="Arial" w:cs="Arial"/>
          <w:bCs/>
          <w:color w:val="000000" w:themeColor="text1"/>
          <w:sz w:val="18"/>
          <w:szCs w:val="18"/>
        </w:rPr>
        <w:t>Any other business: PSE NVQ, DVSA and Environment Agency, COSHH, HSE, FORS Silver/Gold, IAuditor, H&amp;S Notice boards, Employees Appraisals, WAMATAB Course, Future meetings and AOB.</w:t>
      </w:r>
    </w:p>
    <w:p w14:paraId="184E134A" w14:textId="77777777" w:rsidR="00CC6299" w:rsidRPr="00E1185E" w:rsidRDefault="00CC6299" w:rsidP="00CC6299">
      <w:pPr>
        <w:spacing w:after="0"/>
        <w:rPr>
          <w:rFonts w:cs="Arial"/>
          <w:b/>
          <w:color w:val="000000" w:themeColor="text1"/>
          <w:szCs w:val="18"/>
        </w:rPr>
      </w:pPr>
    </w:p>
    <w:p w14:paraId="0646C897" w14:textId="2F711886" w:rsidR="00CC6299" w:rsidRPr="00E1185E" w:rsidRDefault="00CC6299" w:rsidP="00CC6299">
      <w:pPr>
        <w:spacing w:after="0"/>
        <w:rPr>
          <w:rFonts w:cs="Arial"/>
          <w:bCs/>
          <w:color w:val="000000" w:themeColor="text1"/>
          <w:szCs w:val="18"/>
        </w:rPr>
      </w:pPr>
      <w:r w:rsidRPr="00E1185E">
        <w:rPr>
          <w:rFonts w:cs="Arial"/>
          <w:bCs/>
          <w:color w:val="000000" w:themeColor="text1"/>
          <w:szCs w:val="18"/>
        </w:rPr>
        <w:t xml:space="preserve">Next meeting set for </w:t>
      </w:r>
      <w:r w:rsidR="00E1185E" w:rsidRPr="00E1185E">
        <w:rPr>
          <w:rFonts w:cs="Arial"/>
          <w:bCs/>
          <w:color w:val="000000" w:themeColor="text1"/>
          <w:szCs w:val="18"/>
        </w:rPr>
        <w:t>12</w:t>
      </w:r>
      <w:r w:rsidR="00E1185E" w:rsidRPr="00E1185E">
        <w:rPr>
          <w:rFonts w:cs="Arial"/>
          <w:bCs/>
          <w:color w:val="000000" w:themeColor="text1"/>
          <w:szCs w:val="18"/>
          <w:vertAlign w:val="superscript"/>
        </w:rPr>
        <w:t>TH</w:t>
      </w:r>
      <w:r w:rsidR="00E1185E" w:rsidRPr="00E1185E">
        <w:rPr>
          <w:rFonts w:cs="Arial"/>
          <w:bCs/>
          <w:color w:val="000000" w:themeColor="text1"/>
          <w:szCs w:val="18"/>
        </w:rPr>
        <w:t xml:space="preserve"> October 2021</w:t>
      </w:r>
      <w:r w:rsidRPr="00E1185E">
        <w:rPr>
          <w:rFonts w:cs="Arial"/>
          <w:b/>
          <w:color w:val="000000" w:themeColor="text1"/>
          <w:szCs w:val="18"/>
        </w:rPr>
        <w:t xml:space="preserve">; </w:t>
      </w:r>
      <w:r w:rsidRPr="00E1185E">
        <w:rPr>
          <w:rFonts w:cs="Arial"/>
          <w:bCs/>
          <w:color w:val="000000" w:themeColor="text1"/>
          <w:szCs w:val="18"/>
        </w:rPr>
        <w:t>the meeting minutes meet the requirements of ISO45001: 2018.</w:t>
      </w:r>
    </w:p>
    <w:p w14:paraId="648A0000" w14:textId="77777777" w:rsidR="00CC6299" w:rsidRPr="00CC6299" w:rsidRDefault="00CC6299" w:rsidP="00CC6299">
      <w:pPr>
        <w:spacing w:after="0"/>
        <w:rPr>
          <w:rFonts w:cs="Arial"/>
          <w:bCs/>
          <w:color w:val="FF0000"/>
          <w:szCs w:val="18"/>
        </w:rPr>
      </w:pPr>
    </w:p>
    <w:p w14:paraId="1D2EF437" w14:textId="3E106E63" w:rsidR="00CC6299" w:rsidRPr="00E1185E" w:rsidRDefault="00CC6299" w:rsidP="00CC6299">
      <w:pPr>
        <w:spacing w:after="0"/>
        <w:rPr>
          <w:rFonts w:cs="Arial"/>
          <w:b/>
          <w:color w:val="000000" w:themeColor="text1"/>
          <w:szCs w:val="18"/>
          <w:u w:val="single"/>
        </w:rPr>
      </w:pPr>
      <w:r w:rsidRPr="00E1185E">
        <w:rPr>
          <w:rFonts w:cs="Arial"/>
          <w:b/>
          <w:color w:val="000000" w:themeColor="text1"/>
          <w:szCs w:val="18"/>
          <w:u w:val="single"/>
        </w:rPr>
        <w:t>Evaluation of Compliance</w:t>
      </w:r>
    </w:p>
    <w:p w14:paraId="2D5BB142" w14:textId="766FEEB8" w:rsidR="00CC6299" w:rsidRPr="00E1185E" w:rsidRDefault="00CC6299" w:rsidP="00CC6299">
      <w:pPr>
        <w:spacing w:after="0"/>
        <w:rPr>
          <w:rFonts w:cs="Arial"/>
          <w:color w:val="000000" w:themeColor="text1"/>
          <w:szCs w:val="20"/>
        </w:rPr>
      </w:pPr>
      <w:r w:rsidRPr="00E1185E">
        <w:rPr>
          <w:rFonts w:cs="Arial"/>
          <w:color w:val="000000" w:themeColor="text1"/>
          <w:szCs w:val="20"/>
        </w:rPr>
        <w:t>The evaluation of the organisations legal compliance is conducted on an annual basis through the following methods:</w:t>
      </w:r>
    </w:p>
    <w:p w14:paraId="3F260B72" w14:textId="77777777" w:rsidR="00E1185E" w:rsidRPr="00CC6299" w:rsidRDefault="00E1185E" w:rsidP="00CC6299">
      <w:pPr>
        <w:spacing w:after="0"/>
        <w:rPr>
          <w:rFonts w:cs="Arial"/>
          <w:color w:val="FF0000"/>
          <w:szCs w:val="20"/>
        </w:rPr>
      </w:pPr>
    </w:p>
    <w:p w14:paraId="7D95C9E9" w14:textId="6752C93E" w:rsidR="00E1185E" w:rsidRPr="00E1185E" w:rsidRDefault="00CC6299" w:rsidP="00EB53FE">
      <w:pPr>
        <w:pStyle w:val="ListParagraph"/>
        <w:numPr>
          <w:ilvl w:val="0"/>
          <w:numId w:val="28"/>
        </w:numPr>
        <w:spacing w:after="0"/>
        <w:ind w:left="284" w:hanging="284"/>
        <w:rPr>
          <w:rFonts w:ascii="Arial" w:hAnsi="Arial" w:cs="Arial"/>
          <w:color w:val="000000" w:themeColor="text1"/>
          <w:sz w:val="18"/>
          <w:szCs w:val="18"/>
        </w:rPr>
      </w:pPr>
      <w:r w:rsidRPr="00E1185E">
        <w:rPr>
          <w:rFonts w:ascii="Arial" w:hAnsi="Arial" w:cs="Arial"/>
          <w:color w:val="000000" w:themeColor="text1"/>
          <w:sz w:val="18"/>
          <w:szCs w:val="18"/>
        </w:rPr>
        <w:t>Legal audit completed of the management system by JR Consultants at least once annually.</w:t>
      </w:r>
    </w:p>
    <w:p w14:paraId="2B6ABC2D" w14:textId="77777777" w:rsidR="00CC6299" w:rsidRPr="00E1185E" w:rsidRDefault="00CC6299" w:rsidP="00EB53FE">
      <w:pPr>
        <w:pStyle w:val="ListParagraph"/>
        <w:numPr>
          <w:ilvl w:val="0"/>
          <w:numId w:val="28"/>
        </w:numPr>
        <w:spacing w:after="0"/>
        <w:ind w:left="284" w:hanging="284"/>
        <w:rPr>
          <w:rFonts w:ascii="Arial" w:hAnsi="Arial" w:cs="Arial"/>
          <w:color w:val="000000" w:themeColor="text1"/>
          <w:sz w:val="18"/>
          <w:szCs w:val="18"/>
        </w:rPr>
      </w:pPr>
      <w:r w:rsidRPr="00E1185E">
        <w:rPr>
          <w:rFonts w:ascii="Arial" w:hAnsi="Arial" w:cs="Arial"/>
          <w:color w:val="000000" w:themeColor="text1"/>
          <w:sz w:val="18"/>
          <w:szCs w:val="18"/>
        </w:rPr>
        <w:t>Site inspections – reviewed during this audit.</w:t>
      </w:r>
    </w:p>
    <w:p w14:paraId="38C1CA1D" w14:textId="77777777" w:rsidR="00CC6299" w:rsidRPr="00E1185E" w:rsidRDefault="00CC6299" w:rsidP="00EB53FE">
      <w:pPr>
        <w:pStyle w:val="ListParagraph"/>
        <w:numPr>
          <w:ilvl w:val="0"/>
          <w:numId w:val="28"/>
        </w:numPr>
        <w:spacing w:after="0"/>
        <w:ind w:left="284" w:hanging="284"/>
        <w:rPr>
          <w:rFonts w:ascii="Arial" w:hAnsi="Arial" w:cs="Arial"/>
          <w:color w:val="000000" w:themeColor="text1"/>
          <w:sz w:val="18"/>
          <w:szCs w:val="18"/>
        </w:rPr>
      </w:pPr>
      <w:r w:rsidRPr="00E1185E">
        <w:rPr>
          <w:rFonts w:ascii="Arial" w:hAnsi="Arial" w:cs="Arial"/>
          <w:color w:val="000000" w:themeColor="text1"/>
          <w:sz w:val="18"/>
          <w:szCs w:val="18"/>
        </w:rPr>
        <w:t>Annual management review meeting – where company legal compliance is discussed, and a formal statement issued by the Directors to confirm (recorded at the management meeting).</w:t>
      </w:r>
    </w:p>
    <w:p w14:paraId="7D73841C" w14:textId="77777777" w:rsidR="00CC6299" w:rsidRPr="00E1185E" w:rsidRDefault="00CC6299" w:rsidP="00CC6299">
      <w:pPr>
        <w:spacing w:after="0"/>
        <w:rPr>
          <w:rFonts w:cs="Arial"/>
          <w:b/>
          <w:color w:val="000000" w:themeColor="text1"/>
          <w:szCs w:val="20"/>
        </w:rPr>
      </w:pPr>
    </w:p>
    <w:p w14:paraId="53A0349C" w14:textId="77777777" w:rsidR="00CC6299" w:rsidRPr="0023696E" w:rsidRDefault="00CC6299" w:rsidP="00CC6299">
      <w:pPr>
        <w:spacing w:after="0"/>
        <w:rPr>
          <w:rFonts w:cs="Arial"/>
          <w:b/>
          <w:szCs w:val="20"/>
        </w:rPr>
      </w:pPr>
      <w:r w:rsidRPr="0023696E">
        <w:rPr>
          <w:rFonts w:cs="Arial"/>
          <w:b/>
          <w:szCs w:val="20"/>
        </w:rPr>
        <w:t>Summarise Conformity with Requirements:</w:t>
      </w:r>
    </w:p>
    <w:p w14:paraId="440F2A0D" w14:textId="77777777" w:rsidR="00CC6299" w:rsidRPr="0023696E" w:rsidRDefault="00CC6299" w:rsidP="00CC6299">
      <w:pPr>
        <w:spacing w:after="0"/>
        <w:rPr>
          <w:rFonts w:cs="Arial"/>
          <w:b/>
          <w:szCs w:val="20"/>
        </w:rPr>
      </w:pPr>
    </w:p>
    <w:p w14:paraId="14CD0559" w14:textId="1C90385D" w:rsidR="00CC6299" w:rsidRDefault="00CC6299" w:rsidP="00CC6299">
      <w:pPr>
        <w:spacing w:after="0"/>
        <w:rPr>
          <w:rFonts w:cs="Arial"/>
          <w:sz w:val="16"/>
          <w:szCs w:val="20"/>
        </w:rPr>
      </w:pPr>
      <w:r>
        <w:rPr>
          <w:rFonts w:cs="Arial"/>
          <w:sz w:val="16"/>
          <w:szCs w:val="20"/>
        </w:rPr>
        <w:t xml:space="preserve">Meets the requirements of the standards </w:t>
      </w:r>
    </w:p>
    <w:p w14:paraId="48C69B3A" w14:textId="77777777" w:rsidR="00CC6299" w:rsidRDefault="00CC6299" w:rsidP="00CC6299">
      <w:pPr>
        <w:spacing w:after="0"/>
        <w:rPr>
          <w:rFonts w:cs="Arial"/>
          <w:sz w:val="16"/>
          <w:szCs w:val="20"/>
        </w:rPr>
      </w:pPr>
    </w:p>
    <w:p w14:paraId="3E6B87E9" w14:textId="77777777" w:rsidR="00CB5579" w:rsidRPr="00BD1CF5" w:rsidRDefault="00CB5579" w:rsidP="00A60A46">
      <w:pPr>
        <w:numPr>
          <w:ilvl w:val="0"/>
          <w:numId w:val="8"/>
        </w:numPr>
        <w:pBdr>
          <w:top w:val="single" w:sz="12" w:space="1" w:color="0070C0"/>
          <w:left w:val="single" w:sz="12" w:space="4" w:color="0070C0"/>
          <w:bottom w:val="single" w:sz="12" w:space="1" w:color="0070C0"/>
          <w:right w:val="single" w:sz="12" w:space="4" w:color="0070C0"/>
        </w:pBdr>
        <w:shd w:val="clear" w:color="auto" w:fill="C0B1E9"/>
        <w:spacing w:after="0"/>
        <w:rPr>
          <w:rFonts w:cs="Arial"/>
          <w:b/>
          <w:color w:val="0070C0"/>
          <w:sz w:val="20"/>
          <w:szCs w:val="20"/>
        </w:rPr>
      </w:pPr>
      <w:r w:rsidRPr="00BD1CF5">
        <w:rPr>
          <w:rFonts w:cs="Arial"/>
          <w:b/>
          <w:color w:val="0070C0"/>
          <w:sz w:val="20"/>
          <w:szCs w:val="20"/>
        </w:rPr>
        <w:t>Improvement</w:t>
      </w:r>
    </w:p>
    <w:p w14:paraId="3E49C7EB" w14:textId="77777777" w:rsidR="00CB5579" w:rsidRDefault="00CB5579" w:rsidP="00CB5579">
      <w:pPr>
        <w:spacing w:after="0"/>
        <w:rPr>
          <w:rFonts w:cs="Arial"/>
          <w:b/>
          <w:szCs w:val="20"/>
        </w:rPr>
      </w:pPr>
    </w:p>
    <w:p w14:paraId="2F875DC9" w14:textId="77777777" w:rsidR="00CB5579" w:rsidRDefault="00CB5579" w:rsidP="00CB5579">
      <w:pPr>
        <w:spacing w:after="0"/>
        <w:rPr>
          <w:rFonts w:cs="Arial"/>
          <w:b/>
          <w:szCs w:val="20"/>
        </w:rPr>
      </w:pPr>
      <w:r w:rsidRPr="00DC6574">
        <w:rPr>
          <w:rFonts w:cs="Arial"/>
          <w:b/>
          <w:szCs w:val="20"/>
        </w:rPr>
        <w:t>Detail and evidence:</w:t>
      </w:r>
    </w:p>
    <w:p w14:paraId="7725B292" w14:textId="77777777" w:rsidR="00CB5579" w:rsidRPr="006D4BAF" w:rsidRDefault="00CB5579" w:rsidP="00CB5579">
      <w:pPr>
        <w:spacing w:after="0"/>
        <w:rPr>
          <w:rFonts w:cs="Arial"/>
          <w:color w:val="000000" w:themeColor="text1"/>
          <w:szCs w:val="20"/>
        </w:rPr>
      </w:pPr>
    </w:p>
    <w:p w14:paraId="797144E6" w14:textId="4E74A6A4" w:rsidR="00CC6299" w:rsidRPr="006D4BAF" w:rsidRDefault="00CC6299" w:rsidP="00CC6299">
      <w:pPr>
        <w:spacing w:after="0"/>
        <w:rPr>
          <w:rFonts w:cs="Arial"/>
          <w:b/>
          <w:color w:val="000000" w:themeColor="text1"/>
          <w:szCs w:val="20"/>
          <w:u w:val="single"/>
        </w:rPr>
      </w:pPr>
      <w:r w:rsidRPr="006D4BAF">
        <w:rPr>
          <w:rFonts w:cs="Arial"/>
          <w:b/>
          <w:color w:val="000000" w:themeColor="text1"/>
          <w:szCs w:val="20"/>
          <w:u w:val="single"/>
        </w:rPr>
        <w:t>Accident / Incident/ Near Miss investigation and communication</w:t>
      </w:r>
    </w:p>
    <w:p w14:paraId="096D16A2" w14:textId="77777777" w:rsidR="00CC6299" w:rsidRPr="006D4BAF" w:rsidRDefault="00CC6299" w:rsidP="00CC6299">
      <w:pPr>
        <w:spacing w:after="0" w:line="240" w:lineRule="auto"/>
        <w:rPr>
          <w:rFonts w:cs="Arial"/>
          <w:bCs/>
          <w:color w:val="000000" w:themeColor="text1"/>
          <w:szCs w:val="20"/>
        </w:rPr>
      </w:pPr>
      <w:r w:rsidRPr="006D4BAF">
        <w:rPr>
          <w:rFonts w:cs="Arial"/>
          <w:bCs/>
          <w:color w:val="000000" w:themeColor="text1"/>
          <w:szCs w:val="20"/>
        </w:rPr>
        <w:t xml:space="preserve">The organisation has OP 009 -Accident, </w:t>
      </w:r>
      <w:proofErr w:type="gramStart"/>
      <w:r w:rsidRPr="006D4BAF">
        <w:rPr>
          <w:rFonts w:cs="Arial"/>
          <w:bCs/>
          <w:color w:val="000000" w:themeColor="text1"/>
          <w:szCs w:val="20"/>
        </w:rPr>
        <w:t>incident</w:t>
      </w:r>
      <w:proofErr w:type="gramEnd"/>
      <w:r w:rsidRPr="006D4BAF">
        <w:rPr>
          <w:rFonts w:cs="Arial"/>
          <w:bCs/>
          <w:color w:val="000000" w:themeColor="text1"/>
          <w:szCs w:val="20"/>
        </w:rPr>
        <w:t xml:space="preserve"> and Near Miss reporting process, currently on issue: 3. The organisation maintains an Accident Report folder detailing any accidents which have been reported, also a near miss reporting form. Accidents and near misses are reviewed and discussed on the Monthly Health and Safety meetings. Due to pandemic lockdown and restriction, there have been limited activities on site, and no incident recorded.</w:t>
      </w:r>
    </w:p>
    <w:p w14:paraId="3909E7B2" w14:textId="77777777" w:rsidR="00CC6299" w:rsidRPr="00CC6299" w:rsidRDefault="00CC6299" w:rsidP="00CC6299">
      <w:pPr>
        <w:spacing w:after="0"/>
        <w:rPr>
          <w:rFonts w:cs="Arial"/>
          <w:b/>
          <w:color w:val="FF0000"/>
          <w:szCs w:val="20"/>
        </w:rPr>
      </w:pPr>
    </w:p>
    <w:p w14:paraId="4C0A5CE6" w14:textId="77777777" w:rsidR="00CC6299" w:rsidRPr="006D4BAF" w:rsidRDefault="00CC6299" w:rsidP="00CC6299">
      <w:pPr>
        <w:spacing w:after="0"/>
        <w:rPr>
          <w:rFonts w:cs="Arial"/>
          <w:b/>
          <w:color w:val="000000" w:themeColor="text1"/>
          <w:szCs w:val="20"/>
          <w:u w:val="single"/>
        </w:rPr>
      </w:pPr>
      <w:r w:rsidRPr="006D4BAF">
        <w:rPr>
          <w:rFonts w:cs="Arial"/>
          <w:b/>
          <w:color w:val="000000" w:themeColor="text1"/>
          <w:szCs w:val="20"/>
          <w:u w:val="single"/>
        </w:rPr>
        <w:t>Nonconformity and corrective action</w:t>
      </w:r>
      <w:r w:rsidRPr="006D4BAF">
        <w:rPr>
          <w:color w:val="000000" w:themeColor="text1"/>
          <w:u w:val="single"/>
        </w:rPr>
        <w:t xml:space="preserve"> </w:t>
      </w:r>
      <w:r w:rsidRPr="006D4BAF">
        <w:rPr>
          <w:rFonts w:cs="Arial"/>
          <w:b/>
          <w:color w:val="000000" w:themeColor="text1"/>
          <w:szCs w:val="20"/>
          <w:u w:val="single"/>
        </w:rPr>
        <w:t xml:space="preserve">Continual Improvement: </w:t>
      </w:r>
      <w:r w:rsidRPr="006D4BAF">
        <w:rPr>
          <w:color w:val="000000" w:themeColor="text1"/>
          <w:u w:val="single"/>
        </w:rPr>
        <w:t xml:space="preserve"> </w:t>
      </w:r>
      <w:r w:rsidRPr="006D4BAF">
        <w:rPr>
          <w:rFonts w:cs="Arial"/>
          <w:b/>
          <w:color w:val="000000" w:themeColor="text1"/>
          <w:szCs w:val="20"/>
          <w:u w:val="single"/>
        </w:rPr>
        <w:t>QMS, EMS &amp; OHSMS: (SS)</w:t>
      </w:r>
    </w:p>
    <w:p w14:paraId="449AB71A" w14:textId="08E6CD58" w:rsidR="00CC6299" w:rsidRDefault="00CC6299" w:rsidP="00CC6299">
      <w:pPr>
        <w:spacing w:after="0" w:line="240" w:lineRule="auto"/>
        <w:rPr>
          <w:rFonts w:cs="Arial"/>
          <w:color w:val="000000" w:themeColor="text1"/>
          <w:szCs w:val="20"/>
        </w:rPr>
      </w:pPr>
      <w:r w:rsidRPr="006D4BAF">
        <w:rPr>
          <w:rFonts w:cs="Arial"/>
          <w:color w:val="000000" w:themeColor="text1"/>
          <w:szCs w:val="20"/>
        </w:rPr>
        <w:t xml:space="preserve">The organisation had strived to continually improve the IMS Over this period. This has been seen through various areas of this audit, </w:t>
      </w:r>
      <w:proofErr w:type="gramStart"/>
      <w:r w:rsidRPr="006D4BAF">
        <w:rPr>
          <w:rFonts w:cs="Arial"/>
          <w:color w:val="000000" w:themeColor="text1"/>
          <w:szCs w:val="20"/>
        </w:rPr>
        <w:t>including</w:t>
      </w:r>
      <w:proofErr w:type="gramEnd"/>
      <w:r w:rsidRPr="006D4BAF">
        <w:rPr>
          <w:rFonts w:cs="Arial"/>
          <w:color w:val="000000" w:themeColor="text1"/>
          <w:szCs w:val="20"/>
        </w:rPr>
        <w:t xml:space="preserve"> and captured in MRM meeting minutes. QHSE system is effectively and is constantly reviewed. The company have implementing SAGE HR to replace the training matrix. This will interact with the payroll system and provide staff to monitor training more effectively. There is a new audit quality check system with managers now using tablets to confirm that they have checked the yard. If any issues are identified they can take pictures which can be uploaded, and this allows staff to sign them off. The organisation Action &amp; Improvement log 2021 was seen and reviewed at the time of the audit:</w:t>
      </w:r>
    </w:p>
    <w:p w14:paraId="19607087" w14:textId="23C9B06E" w:rsidR="00CC0191" w:rsidRDefault="00CC0191" w:rsidP="00CC6299">
      <w:pPr>
        <w:spacing w:after="0" w:line="240" w:lineRule="auto"/>
        <w:rPr>
          <w:rFonts w:cs="Arial"/>
          <w:color w:val="000000" w:themeColor="text1"/>
          <w:szCs w:val="20"/>
        </w:rPr>
      </w:pPr>
    </w:p>
    <w:tbl>
      <w:tblPr>
        <w:tblW w:w="10768" w:type="dxa"/>
        <w:tblLook w:val="04A0" w:firstRow="1" w:lastRow="0" w:firstColumn="1" w:lastColumn="0" w:noHBand="0" w:noVBand="1"/>
      </w:tblPr>
      <w:tblGrid>
        <w:gridCol w:w="702"/>
        <w:gridCol w:w="768"/>
        <w:gridCol w:w="1197"/>
        <w:gridCol w:w="1220"/>
        <w:gridCol w:w="1353"/>
        <w:gridCol w:w="1843"/>
        <w:gridCol w:w="1559"/>
        <w:gridCol w:w="1134"/>
        <w:gridCol w:w="992"/>
      </w:tblGrid>
      <w:tr w:rsidR="009A7DCF" w:rsidRPr="00CC0191" w14:paraId="65BE9F88" w14:textId="77777777" w:rsidTr="009A7DCF">
        <w:trPr>
          <w:trHeight w:val="879"/>
        </w:trPr>
        <w:tc>
          <w:tcPr>
            <w:tcW w:w="70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5D63F8"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Action No.</w:t>
            </w:r>
          </w:p>
        </w:tc>
        <w:tc>
          <w:tcPr>
            <w:tcW w:w="768" w:type="dxa"/>
            <w:tcBorders>
              <w:top w:val="single" w:sz="4" w:space="0" w:color="auto"/>
              <w:left w:val="nil"/>
              <w:bottom w:val="single" w:sz="4" w:space="0" w:color="auto"/>
              <w:right w:val="single" w:sz="4" w:space="0" w:color="auto"/>
            </w:tcBorders>
            <w:shd w:val="clear" w:color="000000" w:fill="D9D9D9"/>
            <w:vAlign w:val="center"/>
            <w:hideMark/>
          </w:tcPr>
          <w:p w14:paraId="7FD0E68C"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Date Raised</w:t>
            </w:r>
          </w:p>
        </w:tc>
        <w:tc>
          <w:tcPr>
            <w:tcW w:w="1197" w:type="dxa"/>
            <w:tcBorders>
              <w:top w:val="single" w:sz="4" w:space="0" w:color="auto"/>
              <w:left w:val="nil"/>
              <w:bottom w:val="single" w:sz="4" w:space="0" w:color="auto"/>
              <w:right w:val="single" w:sz="4" w:space="0" w:color="auto"/>
            </w:tcBorders>
            <w:shd w:val="clear" w:color="000000" w:fill="D9D9D9"/>
            <w:vAlign w:val="center"/>
            <w:hideMark/>
          </w:tcPr>
          <w:p w14:paraId="0C2997AD"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Depot</w:t>
            </w:r>
          </w:p>
        </w:tc>
        <w:tc>
          <w:tcPr>
            <w:tcW w:w="1220" w:type="dxa"/>
            <w:tcBorders>
              <w:top w:val="single" w:sz="4" w:space="0" w:color="auto"/>
              <w:left w:val="nil"/>
              <w:bottom w:val="single" w:sz="4" w:space="0" w:color="auto"/>
              <w:right w:val="single" w:sz="4" w:space="0" w:color="auto"/>
            </w:tcBorders>
            <w:shd w:val="clear" w:color="000000" w:fill="D9D9D9"/>
            <w:vAlign w:val="center"/>
            <w:hideMark/>
          </w:tcPr>
          <w:p w14:paraId="32AC836B"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Audit Identification</w:t>
            </w:r>
          </w:p>
        </w:tc>
        <w:tc>
          <w:tcPr>
            <w:tcW w:w="1353" w:type="dxa"/>
            <w:tcBorders>
              <w:top w:val="single" w:sz="4" w:space="0" w:color="auto"/>
              <w:left w:val="nil"/>
              <w:bottom w:val="single" w:sz="4" w:space="0" w:color="auto"/>
              <w:right w:val="single" w:sz="4" w:space="0" w:color="auto"/>
            </w:tcBorders>
            <w:shd w:val="clear" w:color="000000" w:fill="D9D9D9"/>
            <w:vAlign w:val="center"/>
            <w:hideMark/>
          </w:tcPr>
          <w:p w14:paraId="1F3A62DC"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Process improvement issue</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1DEF543C"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Corrective action (fix at source)</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017F5220"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Preventive Action (prevent re-occurrence)</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C7E3E51" w14:textId="77777777" w:rsidR="00CC0191" w:rsidRPr="00CC0191" w:rsidRDefault="00CC0191" w:rsidP="00CC0191">
            <w:pPr>
              <w:spacing w:after="0" w:line="240" w:lineRule="auto"/>
              <w:jc w:val="center"/>
              <w:rPr>
                <w:rFonts w:ascii="Calibri" w:eastAsia="Times New Roman" w:hAnsi="Calibri" w:cs="Calibri"/>
                <w:b/>
                <w:bCs/>
                <w:color w:val="000000"/>
                <w:szCs w:val="18"/>
                <w:lang w:eastAsia="en-GB"/>
              </w:rPr>
            </w:pPr>
            <w:r w:rsidRPr="00CC0191">
              <w:rPr>
                <w:rFonts w:ascii="Calibri" w:eastAsia="Times New Roman" w:hAnsi="Calibri" w:cs="Calibri"/>
                <w:b/>
                <w:bCs/>
                <w:color w:val="000000"/>
                <w:szCs w:val="18"/>
                <w:lang w:eastAsia="en-GB"/>
              </w:rPr>
              <w:t>Action to be undertaken by</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2294EBD" w14:textId="77777777" w:rsidR="00CC0191" w:rsidRPr="00CC0191" w:rsidRDefault="00CC0191" w:rsidP="00CC0191">
            <w:pPr>
              <w:spacing w:after="0" w:line="240" w:lineRule="auto"/>
              <w:jc w:val="center"/>
              <w:rPr>
                <w:rFonts w:ascii="Calibri" w:eastAsia="Times New Roman" w:hAnsi="Calibri" w:cs="Calibri"/>
                <w:b/>
                <w:bCs/>
                <w:color w:val="000000"/>
                <w:sz w:val="22"/>
                <w:lang w:eastAsia="en-GB"/>
              </w:rPr>
            </w:pPr>
            <w:r w:rsidRPr="00CC0191">
              <w:rPr>
                <w:rFonts w:ascii="Calibri" w:eastAsia="Times New Roman" w:hAnsi="Calibri" w:cs="Calibri"/>
                <w:b/>
                <w:bCs/>
                <w:color w:val="000000"/>
                <w:sz w:val="22"/>
                <w:lang w:eastAsia="en-GB"/>
              </w:rPr>
              <w:t>Date Closed</w:t>
            </w:r>
          </w:p>
        </w:tc>
      </w:tr>
      <w:tr w:rsidR="009A7DCF" w:rsidRPr="00CC0191" w14:paraId="3744E180" w14:textId="77777777" w:rsidTr="009A7DCF">
        <w:trPr>
          <w:trHeight w:val="1246"/>
        </w:trPr>
        <w:tc>
          <w:tcPr>
            <w:tcW w:w="702" w:type="dxa"/>
            <w:tcBorders>
              <w:top w:val="nil"/>
              <w:left w:val="single" w:sz="4" w:space="0" w:color="auto"/>
              <w:bottom w:val="single" w:sz="4" w:space="0" w:color="auto"/>
              <w:right w:val="single" w:sz="4" w:space="0" w:color="auto"/>
            </w:tcBorders>
            <w:shd w:val="clear" w:color="auto" w:fill="auto"/>
            <w:hideMark/>
          </w:tcPr>
          <w:p w14:paraId="12B23AD4"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308</w:t>
            </w:r>
          </w:p>
        </w:tc>
        <w:tc>
          <w:tcPr>
            <w:tcW w:w="768" w:type="dxa"/>
            <w:tcBorders>
              <w:top w:val="nil"/>
              <w:left w:val="nil"/>
              <w:bottom w:val="single" w:sz="4" w:space="0" w:color="auto"/>
              <w:right w:val="single" w:sz="4" w:space="0" w:color="auto"/>
            </w:tcBorders>
            <w:shd w:val="clear" w:color="auto" w:fill="auto"/>
            <w:hideMark/>
          </w:tcPr>
          <w:p w14:paraId="5A879727"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1EBE9F97"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11FD3754"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3A405254" w14:textId="1E494875"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Fire Extingu</w:t>
            </w:r>
            <w:r w:rsidR="009A7DCF" w:rsidRPr="009A7DCF">
              <w:rPr>
                <w:rFonts w:eastAsia="Times New Roman" w:cs="Arial"/>
                <w:color w:val="000000"/>
                <w:sz w:val="16"/>
                <w:szCs w:val="16"/>
                <w:lang w:eastAsia="en-GB"/>
              </w:rPr>
              <w:t>i</w:t>
            </w:r>
            <w:r w:rsidRPr="00CC0191">
              <w:rPr>
                <w:rFonts w:eastAsia="Times New Roman" w:cs="Arial"/>
                <w:color w:val="000000"/>
                <w:sz w:val="16"/>
                <w:szCs w:val="16"/>
                <w:lang w:eastAsia="en-GB"/>
              </w:rPr>
              <w:t>shers</w:t>
            </w:r>
          </w:p>
        </w:tc>
        <w:tc>
          <w:tcPr>
            <w:tcW w:w="1843" w:type="dxa"/>
            <w:tcBorders>
              <w:top w:val="nil"/>
              <w:left w:val="nil"/>
              <w:bottom w:val="single" w:sz="4" w:space="0" w:color="auto"/>
              <w:right w:val="single" w:sz="4" w:space="0" w:color="auto"/>
            </w:tcBorders>
            <w:shd w:val="clear" w:color="auto" w:fill="auto"/>
            <w:hideMark/>
          </w:tcPr>
          <w:p w14:paraId="50A33EED" w14:textId="4B55D2D1"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Ideally be stored off the floor and on a wall with signage to indicate their location and use. </w:t>
            </w:r>
          </w:p>
        </w:tc>
        <w:tc>
          <w:tcPr>
            <w:tcW w:w="1559" w:type="dxa"/>
            <w:tcBorders>
              <w:top w:val="nil"/>
              <w:left w:val="nil"/>
              <w:bottom w:val="single" w:sz="4" w:space="0" w:color="auto"/>
              <w:right w:val="single" w:sz="4" w:space="0" w:color="auto"/>
            </w:tcBorders>
            <w:shd w:val="clear" w:color="auto" w:fill="auto"/>
            <w:hideMark/>
          </w:tcPr>
          <w:p w14:paraId="21B1DED8" w14:textId="051C15FC"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Review on weekly </w:t>
            </w:r>
            <w:r w:rsidR="009A7DCF" w:rsidRPr="009A7DCF">
              <w:rPr>
                <w:rFonts w:eastAsia="Times New Roman" w:cs="Arial"/>
                <w:color w:val="000000"/>
                <w:sz w:val="16"/>
                <w:szCs w:val="16"/>
                <w:lang w:eastAsia="en-GB"/>
              </w:rPr>
              <w:t>walk rounds</w:t>
            </w:r>
            <w:r w:rsidRPr="00CC0191">
              <w:rPr>
                <w:rFonts w:eastAsia="Times New Roman" w:cs="Arial"/>
                <w:color w:val="000000"/>
                <w:sz w:val="16"/>
                <w:szCs w:val="16"/>
                <w:lang w:eastAsia="en-GB"/>
              </w:rPr>
              <w:t xml:space="preserve">  </w:t>
            </w:r>
          </w:p>
        </w:tc>
        <w:tc>
          <w:tcPr>
            <w:tcW w:w="1134" w:type="dxa"/>
            <w:tcBorders>
              <w:top w:val="nil"/>
              <w:left w:val="nil"/>
              <w:bottom w:val="single" w:sz="4" w:space="0" w:color="auto"/>
              <w:right w:val="single" w:sz="4" w:space="0" w:color="auto"/>
            </w:tcBorders>
            <w:shd w:val="clear" w:color="auto" w:fill="auto"/>
            <w:hideMark/>
          </w:tcPr>
          <w:p w14:paraId="3FBEC8A7" w14:textId="7D047320"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H&amp;S Reps / Yard H&amp;S </w:t>
            </w:r>
            <w:r w:rsidR="009A7DCF" w:rsidRPr="009A7DCF">
              <w:rPr>
                <w:rFonts w:eastAsia="Times New Roman" w:cs="Arial"/>
                <w:color w:val="000000"/>
                <w:sz w:val="16"/>
                <w:szCs w:val="16"/>
                <w:lang w:eastAsia="en-GB"/>
              </w:rPr>
              <w:t>Monitors</w:t>
            </w:r>
          </w:p>
        </w:tc>
        <w:tc>
          <w:tcPr>
            <w:tcW w:w="992" w:type="dxa"/>
            <w:tcBorders>
              <w:top w:val="nil"/>
              <w:left w:val="nil"/>
              <w:bottom w:val="single" w:sz="4" w:space="0" w:color="auto"/>
              <w:right w:val="single" w:sz="4" w:space="0" w:color="auto"/>
            </w:tcBorders>
            <w:shd w:val="clear" w:color="auto" w:fill="auto"/>
            <w:hideMark/>
          </w:tcPr>
          <w:p w14:paraId="152493C0"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r w:rsidR="009A7DCF" w:rsidRPr="00CC0191" w14:paraId="2234111A" w14:textId="77777777" w:rsidTr="009A7DCF">
        <w:trPr>
          <w:trHeight w:val="498"/>
        </w:trPr>
        <w:tc>
          <w:tcPr>
            <w:tcW w:w="702" w:type="dxa"/>
            <w:tcBorders>
              <w:top w:val="nil"/>
              <w:left w:val="single" w:sz="4" w:space="0" w:color="auto"/>
              <w:bottom w:val="single" w:sz="4" w:space="0" w:color="auto"/>
              <w:right w:val="single" w:sz="4" w:space="0" w:color="auto"/>
            </w:tcBorders>
            <w:shd w:val="clear" w:color="auto" w:fill="auto"/>
            <w:hideMark/>
          </w:tcPr>
          <w:p w14:paraId="688BC08B"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309</w:t>
            </w:r>
          </w:p>
        </w:tc>
        <w:tc>
          <w:tcPr>
            <w:tcW w:w="768" w:type="dxa"/>
            <w:tcBorders>
              <w:top w:val="nil"/>
              <w:left w:val="nil"/>
              <w:bottom w:val="single" w:sz="4" w:space="0" w:color="auto"/>
              <w:right w:val="single" w:sz="4" w:space="0" w:color="auto"/>
            </w:tcBorders>
            <w:shd w:val="clear" w:color="auto" w:fill="auto"/>
            <w:hideMark/>
          </w:tcPr>
          <w:p w14:paraId="5466748E"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7992402D"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7AB50152"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0D00941D"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Flammable liquids storage</w:t>
            </w:r>
          </w:p>
        </w:tc>
        <w:tc>
          <w:tcPr>
            <w:tcW w:w="1843" w:type="dxa"/>
            <w:tcBorders>
              <w:top w:val="nil"/>
              <w:left w:val="nil"/>
              <w:bottom w:val="single" w:sz="4" w:space="0" w:color="auto"/>
              <w:right w:val="single" w:sz="4" w:space="0" w:color="auto"/>
            </w:tcBorders>
            <w:shd w:val="clear" w:color="auto" w:fill="auto"/>
            <w:hideMark/>
          </w:tcPr>
          <w:p w14:paraId="6A3ED09C"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Ideally be stored in lockable area and away from ignition sources  </w:t>
            </w:r>
          </w:p>
        </w:tc>
        <w:tc>
          <w:tcPr>
            <w:tcW w:w="1559" w:type="dxa"/>
            <w:tcBorders>
              <w:top w:val="nil"/>
              <w:left w:val="nil"/>
              <w:bottom w:val="single" w:sz="4" w:space="0" w:color="auto"/>
              <w:right w:val="single" w:sz="4" w:space="0" w:color="auto"/>
            </w:tcBorders>
            <w:shd w:val="clear" w:color="auto" w:fill="auto"/>
            <w:hideMark/>
          </w:tcPr>
          <w:p w14:paraId="06D5D3BB" w14:textId="087BAA1B"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Review on weekly </w:t>
            </w:r>
            <w:r w:rsidR="009A7DCF" w:rsidRPr="009A7DCF">
              <w:rPr>
                <w:rFonts w:eastAsia="Times New Roman" w:cs="Arial"/>
                <w:color w:val="000000"/>
                <w:sz w:val="16"/>
                <w:szCs w:val="16"/>
                <w:lang w:eastAsia="en-GB"/>
              </w:rPr>
              <w:t>walk rounds</w:t>
            </w:r>
            <w:r w:rsidRPr="00CC0191">
              <w:rPr>
                <w:rFonts w:eastAsia="Times New Roman" w:cs="Arial"/>
                <w:color w:val="000000"/>
                <w:sz w:val="16"/>
                <w:szCs w:val="16"/>
                <w:lang w:eastAsia="en-GB"/>
              </w:rPr>
              <w:t xml:space="preserve">  </w:t>
            </w:r>
          </w:p>
        </w:tc>
        <w:tc>
          <w:tcPr>
            <w:tcW w:w="1134" w:type="dxa"/>
            <w:tcBorders>
              <w:top w:val="nil"/>
              <w:left w:val="nil"/>
              <w:bottom w:val="single" w:sz="4" w:space="0" w:color="auto"/>
              <w:right w:val="single" w:sz="4" w:space="0" w:color="auto"/>
            </w:tcBorders>
            <w:shd w:val="clear" w:color="auto" w:fill="auto"/>
            <w:hideMark/>
          </w:tcPr>
          <w:p w14:paraId="5428655B" w14:textId="6787E824"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H&amp;S Reps / Yard H&amp;S </w:t>
            </w:r>
            <w:r w:rsidR="009A7DCF" w:rsidRPr="009A7DCF">
              <w:rPr>
                <w:rFonts w:eastAsia="Times New Roman" w:cs="Arial"/>
                <w:color w:val="000000"/>
                <w:sz w:val="16"/>
                <w:szCs w:val="16"/>
                <w:lang w:eastAsia="en-GB"/>
              </w:rPr>
              <w:t>Monitors</w:t>
            </w:r>
          </w:p>
        </w:tc>
        <w:tc>
          <w:tcPr>
            <w:tcW w:w="992" w:type="dxa"/>
            <w:tcBorders>
              <w:top w:val="nil"/>
              <w:left w:val="nil"/>
              <w:bottom w:val="single" w:sz="4" w:space="0" w:color="auto"/>
              <w:right w:val="single" w:sz="4" w:space="0" w:color="auto"/>
            </w:tcBorders>
            <w:shd w:val="clear" w:color="auto" w:fill="auto"/>
            <w:hideMark/>
          </w:tcPr>
          <w:p w14:paraId="2CC52548"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r w:rsidR="009A7DCF" w:rsidRPr="00CC0191" w14:paraId="1DE7E01C" w14:textId="77777777" w:rsidTr="009A7DCF">
        <w:trPr>
          <w:trHeight w:val="1246"/>
        </w:trPr>
        <w:tc>
          <w:tcPr>
            <w:tcW w:w="702" w:type="dxa"/>
            <w:tcBorders>
              <w:top w:val="nil"/>
              <w:left w:val="single" w:sz="4" w:space="0" w:color="auto"/>
              <w:bottom w:val="single" w:sz="4" w:space="0" w:color="auto"/>
              <w:right w:val="single" w:sz="4" w:space="0" w:color="auto"/>
            </w:tcBorders>
            <w:shd w:val="clear" w:color="auto" w:fill="auto"/>
            <w:hideMark/>
          </w:tcPr>
          <w:p w14:paraId="4280D309"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310</w:t>
            </w:r>
          </w:p>
        </w:tc>
        <w:tc>
          <w:tcPr>
            <w:tcW w:w="768" w:type="dxa"/>
            <w:tcBorders>
              <w:top w:val="nil"/>
              <w:left w:val="nil"/>
              <w:bottom w:val="single" w:sz="4" w:space="0" w:color="auto"/>
              <w:right w:val="single" w:sz="4" w:space="0" w:color="auto"/>
            </w:tcBorders>
            <w:shd w:val="clear" w:color="auto" w:fill="auto"/>
            <w:hideMark/>
          </w:tcPr>
          <w:p w14:paraId="632CC9C6"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48459209"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30004CB2"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168B11F2"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Housekeeping</w:t>
            </w:r>
          </w:p>
        </w:tc>
        <w:tc>
          <w:tcPr>
            <w:tcW w:w="1843" w:type="dxa"/>
            <w:tcBorders>
              <w:top w:val="nil"/>
              <w:left w:val="nil"/>
              <w:bottom w:val="single" w:sz="4" w:space="0" w:color="auto"/>
              <w:right w:val="single" w:sz="4" w:space="0" w:color="auto"/>
            </w:tcBorders>
            <w:shd w:val="clear" w:color="auto" w:fill="auto"/>
            <w:hideMark/>
          </w:tcPr>
          <w:p w14:paraId="703C3D1D"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Ensure employees do not leave rubbish in area used for forklift operations / store butane in cages / replace broken signage – use IAuditor to identify issues weekly </w:t>
            </w:r>
          </w:p>
        </w:tc>
        <w:tc>
          <w:tcPr>
            <w:tcW w:w="1559" w:type="dxa"/>
            <w:tcBorders>
              <w:top w:val="nil"/>
              <w:left w:val="nil"/>
              <w:bottom w:val="single" w:sz="4" w:space="0" w:color="auto"/>
              <w:right w:val="single" w:sz="4" w:space="0" w:color="auto"/>
            </w:tcBorders>
            <w:shd w:val="clear" w:color="auto" w:fill="auto"/>
            <w:hideMark/>
          </w:tcPr>
          <w:p w14:paraId="52017752" w14:textId="76B3F35C"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Review on weekly </w:t>
            </w:r>
            <w:r w:rsidR="009A7DCF" w:rsidRPr="009A7DCF">
              <w:rPr>
                <w:rFonts w:eastAsia="Times New Roman" w:cs="Arial"/>
                <w:color w:val="000000"/>
                <w:sz w:val="16"/>
                <w:szCs w:val="16"/>
                <w:lang w:eastAsia="en-GB"/>
              </w:rPr>
              <w:t>walk rounds</w:t>
            </w:r>
            <w:r w:rsidRPr="00CC0191">
              <w:rPr>
                <w:rFonts w:eastAsia="Times New Roman" w:cs="Arial"/>
                <w:color w:val="000000"/>
                <w:sz w:val="16"/>
                <w:szCs w:val="16"/>
                <w:lang w:eastAsia="en-GB"/>
              </w:rPr>
              <w:t xml:space="preserve">  </w:t>
            </w:r>
          </w:p>
        </w:tc>
        <w:tc>
          <w:tcPr>
            <w:tcW w:w="1134" w:type="dxa"/>
            <w:tcBorders>
              <w:top w:val="nil"/>
              <w:left w:val="nil"/>
              <w:bottom w:val="single" w:sz="4" w:space="0" w:color="auto"/>
              <w:right w:val="single" w:sz="4" w:space="0" w:color="auto"/>
            </w:tcBorders>
            <w:shd w:val="clear" w:color="auto" w:fill="auto"/>
            <w:hideMark/>
          </w:tcPr>
          <w:p w14:paraId="1D4B7350" w14:textId="0F51263C"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 Reps / Yard H&amp;S Mon</w:t>
            </w:r>
            <w:r w:rsidR="009A7DCF" w:rsidRPr="009A7DCF">
              <w:rPr>
                <w:rFonts w:eastAsia="Times New Roman" w:cs="Arial"/>
                <w:color w:val="000000"/>
                <w:sz w:val="16"/>
                <w:szCs w:val="16"/>
                <w:lang w:eastAsia="en-GB"/>
              </w:rPr>
              <w:t>i</w:t>
            </w:r>
            <w:r w:rsidRPr="00CC0191">
              <w:rPr>
                <w:rFonts w:eastAsia="Times New Roman" w:cs="Arial"/>
                <w:color w:val="000000"/>
                <w:sz w:val="16"/>
                <w:szCs w:val="16"/>
                <w:lang w:eastAsia="en-GB"/>
              </w:rPr>
              <w:t>tors</w:t>
            </w:r>
          </w:p>
        </w:tc>
        <w:tc>
          <w:tcPr>
            <w:tcW w:w="992" w:type="dxa"/>
            <w:tcBorders>
              <w:top w:val="nil"/>
              <w:left w:val="nil"/>
              <w:bottom w:val="single" w:sz="4" w:space="0" w:color="auto"/>
              <w:right w:val="single" w:sz="4" w:space="0" w:color="auto"/>
            </w:tcBorders>
            <w:shd w:val="clear" w:color="auto" w:fill="auto"/>
            <w:hideMark/>
          </w:tcPr>
          <w:p w14:paraId="72937477"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r w:rsidR="009A7DCF" w:rsidRPr="00CC0191" w14:paraId="2E261622" w14:textId="77777777" w:rsidTr="009A7DCF">
        <w:trPr>
          <w:trHeight w:val="498"/>
        </w:trPr>
        <w:tc>
          <w:tcPr>
            <w:tcW w:w="702" w:type="dxa"/>
            <w:tcBorders>
              <w:top w:val="nil"/>
              <w:left w:val="single" w:sz="4" w:space="0" w:color="auto"/>
              <w:bottom w:val="single" w:sz="4" w:space="0" w:color="auto"/>
              <w:right w:val="single" w:sz="4" w:space="0" w:color="auto"/>
            </w:tcBorders>
            <w:shd w:val="clear" w:color="auto" w:fill="auto"/>
            <w:hideMark/>
          </w:tcPr>
          <w:p w14:paraId="638D54C8"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311</w:t>
            </w:r>
          </w:p>
        </w:tc>
        <w:tc>
          <w:tcPr>
            <w:tcW w:w="768" w:type="dxa"/>
            <w:tcBorders>
              <w:top w:val="nil"/>
              <w:left w:val="nil"/>
              <w:bottom w:val="single" w:sz="4" w:space="0" w:color="auto"/>
              <w:right w:val="single" w:sz="4" w:space="0" w:color="auto"/>
            </w:tcBorders>
            <w:shd w:val="clear" w:color="auto" w:fill="auto"/>
            <w:hideMark/>
          </w:tcPr>
          <w:p w14:paraId="3FFA68DA"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04955821"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706290CC"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1059E5C3"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Ladder storage </w:t>
            </w:r>
          </w:p>
        </w:tc>
        <w:tc>
          <w:tcPr>
            <w:tcW w:w="1843" w:type="dxa"/>
            <w:tcBorders>
              <w:top w:val="nil"/>
              <w:left w:val="nil"/>
              <w:bottom w:val="single" w:sz="4" w:space="0" w:color="auto"/>
              <w:right w:val="single" w:sz="4" w:space="0" w:color="auto"/>
            </w:tcBorders>
            <w:shd w:val="clear" w:color="auto" w:fill="auto"/>
            <w:hideMark/>
          </w:tcPr>
          <w:p w14:paraId="63D022DC"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Secure ladder to wall when not in use</w:t>
            </w:r>
          </w:p>
        </w:tc>
        <w:tc>
          <w:tcPr>
            <w:tcW w:w="1559" w:type="dxa"/>
            <w:tcBorders>
              <w:top w:val="nil"/>
              <w:left w:val="nil"/>
              <w:bottom w:val="single" w:sz="4" w:space="0" w:color="auto"/>
              <w:right w:val="single" w:sz="4" w:space="0" w:color="auto"/>
            </w:tcBorders>
            <w:shd w:val="clear" w:color="auto" w:fill="auto"/>
            <w:hideMark/>
          </w:tcPr>
          <w:p w14:paraId="42D63487" w14:textId="36856E93"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Review on weekly walk</w:t>
            </w:r>
            <w:r w:rsidR="009A7DCF">
              <w:rPr>
                <w:rFonts w:eastAsia="Times New Roman" w:cs="Arial"/>
                <w:color w:val="000000"/>
                <w:sz w:val="16"/>
                <w:szCs w:val="16"/>
                <w:lang w:eastAsia="en-GB"/>
              </w:rPr>
              <w:t xml:space="preserve"> </w:t>
            </w:r>
            <w:r w:rsidRPr="00CC0191">
              <w:rPr>
                <w:rFonts w:eastAsia="Times New Roman" w:cs="Arial"/>
                <w:color w:val="000000"/>
                <w:sz w:val="16"/>
                <w:szCs w:val="16"/>
                <w:lang w:eastAsia="en-GB"/>
              </w:rPr>
              <w:t xml:space="preserve">rounds  </w:t>
            </w:r>
          </w:p>
        </w:tc>
        <w:tc>
          <w:tcPr>
            <w:tcW w:w="1134" w:type="dxa"/>
            <w:tcBorders>
              <w:top w:val="nil"/>
              <w:left w:val="nil"/>
              <w:bottom w:val="single" w:sz="4" w:space="0" w:color="auto"/>
              <w:right w:val="single" w:sz="4" w:space="0" w:color="auto"/>
            </w:tcBorders>
            <w:shd w:val="clear" w:color="auto" w:fill="auto"/>
            <w:hideMark/>
          </w:tcPr>
          <w:p w14:paraId="2EA9FA62" w14:textId="53DA8C4A"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H&amp;S Reps / Yard H&amp;S </w:t>
            </w:r>
            <w:r w:rsidR="009A7DCF" w:rsidRPr="00CC0191">
              <w:rPr>
                <w:rFonts w:eastAsia="Times New Roman" w:cs="Arial"/>
                <w:color w:val="000000"/>
                <w:sz w:val="16"/>
                <w:szCs w:val="16"/>
                <w:lang w:eastAsia="en-GB"/>
              </w:rPr>
              <w:t>Monitors</w:t>
            </w:r>
          </w:p>
        </w:tc>
        <w:tc>
          <w:tcPr>
            <w:tcW w:w="992" w:type="dxa"/>
            <w:tcBorders>
              <w:top w:val="nil"/>
              <w:left w:val="nil"/>
              <w:bottom w:val="single" w:sz="4" w:space="0" w:color="auto"/>
              <w:right w:val="single" w:sz="4" w:space="0" w:color="auto"/>
            </w:tcBorders>
            <w:shd w:val="clear" w:color="auto" w:fill="auto"/>
            <w:hideMark/>
          </w:tcPr>
          <w:p w14:paraId="49F74530"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r w:rsidR="009A7DCF" w:rsidRPr="00CC0191" w14:paraId="505E9A3C" w14:textId="77777777" w:rsidTr="009A7DCF">
        <w:trPr>
          <w:trHeight w:val="498"/>
        </w:trPr>
        <w:tc>
          <w:tcPr>
            <w:tcW w:w="702" w:type="dxa"/>
            <w:tcBorders>
              <w:top w:val="nil"/>
              <w:left w:val="single" w:sz="4" w:space="0" w:color="auto"/>
              <w:bottom w:val="single" w:sz="4" w:space="0" w:color="auto"/>
              <w:right w:val="single" w:sz="4" w:space="0" w:color="auto"/>
            </w:tcBorders>
            <w:shd w:val="clear" w:color="auto" w:fill="auto"/>
            <w:hideMark/>
          </w:tcPr>
          <w:p w14:paraId="062BEC13"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312</w:t>
            </w:r>
          </w:p>
        </w:tc>
        <w:tc>
          <w:tcPr>
            <w:tcW w:w="768" w:type="dxa"/>
            <w:tcBorders>
              <w:top w:val="nil"/>
              <w:left w:val="nil"/>
              <w:bottom w:val="single" w:sz="4" w:space="0" w:color="auto"/>
              <w:right w:val="single" w:sz="4" w:space="0" w:color="auto"/>
            </w:tcBorders>
            <w:shd w:val="clear" w:color="auto" w:fill="auto"/>
            <w:hideMark/>
          </w:tcPr>
          <w:p w14:paraId="5E0C4096"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1716905D"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57ACF967"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21E8D869"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Hoses &amp; </w:t>
            </w:r>
            <w:proofErr w:type="gramStart"/>
            <w:r w:rsidRPr="00CC0191">
              <w:rPr>
                <w:rFonts w:eastAsia="Times New Roman" w:cs="Arial"/>
                <w:color w:val="000000"/>
                <w:sz w:val="16"/>
                <w:szCs w:val="16"/>
                <w:lang w:eastAsia="en-GB"/>
              </w:rPr>
              <w:t>Leads</w:t>
            </w:r>
            <w:proofErr w:type="gramEnd"/>
            <w:r w:rsidRPr="00CC0191">
              <w:rPr>
                <w:rFonts w:eastAsia="Times New Roman" w:cs="Arial"/>
                <w:color w:val="000000"/>
                <w:sz w:val="16"/>
                <w:szCs w:val="16"/>
                <w:lang w:eastAsia="en-GB"/>
              </w:rPr>
              <w:t xml:space="preserve"> </w:t>
            </w:r>
          </w:p>
        </w:tc>
        <w:tc>
          <w:tcPr>
            <w:tcW w:w="1843" w:type="dxa"/>
            <w:tcBorders>
              <w:top w:val="nil"/>
              <w:left w:val="nil"/>
              <w:bottom w:val="single" w:sz="4" w:space="0" w:color="auto"/>
              <w:right w:val="single" w:sz="4" w:space="0" w:color="auto"/>
            </w:tcBorders>
            <w:shd w:val="clear" w:color="auto" w:fill="auto"/>
            <w:hideMark/>
          </w:tcPr>
          <w:p w14:paraId="7CC2EE83"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Place back on hooks when not being used </w:t>
            </w:r>
          </w:p>
        </w:tc>
        <w:tc>
          <w:tcPr>
            <w:tcW w:w="1559" w:type="dxa"/>
            <w:tcBorders>
              <w:top w:val="nil"/>
              <w:left w:val="nil"/>
              <w:bottom w:val="single" w:sz="4" w:space="0" w:color="auto"/>
              <w:right w:val="single" w:sz="4" w:space="0" w:color="auto"/>
            </w:tcBorders>
            <w:shd w:val="clear" w:color="auto" w:fill="auto"/>
            <w:hideMark/>
          </w:tcPr>
          <w:p w14:paraId="5D450489" w14:textId="37EFBE4B"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Review on weekly walk</w:t>
            </w:r>
            <w:r w:rsidR="009A7DCF">
              <w:rPr>
                <w:rFonts w:eastAsia="Times New Roman" w:cs="Arial"/>
                <w:color w:val="000000"/>
                <w:sz w:val="16"/>
                <w:szCs w:val="16"/>
                <w:lang w:eastAsia="en-GB"/>
              </w:rPr>
              <w:t xml:space="preserve"> </w:t>
            </w:r>
            <w:r w:rsidRPr="00CC0191">
              <w:rPr>
                <w:rFonts w:eastAsia="Times New Roman" w:cs="Arial"/>
                <w:color w:val="000000"/>
                <w:sz w:val="16"/>
                <w:szCs w:val="16"/>
                <w:lang w:eastAsia="en-GB"/>
              </w:rPr>
              <w:t xml:space="preserve">rounds  </w:t>
            </w:r>
          </w:p>
        </w:tc>
        <w:tc>
          <w:tcPr>
            <w:tcW w:w="1134" w:type="dxa"/>
            <w:tcBorders>
              <w:top w:val="nil"/>
              <w:left w:val="nil"/>
              <w:bottom w:val="single" w:sz="4" w:space="0" w:color="auto"/>
              <w:right w:val="single" w:sz="4" w:space="0" w:color="auto"/>
            </w:tcBorders>
            <w:shd w:val="clear" w:color="auto" w:fill="auto"/>
            <w:hideMark/>
          </w:tcPr>
          <w:p w14:paraId="3BCBD9CE" w14:textId="225979DF"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H&amp;S Reps / Yard H&amp;S </w:t>
            </w:r>
            <w:r w:rsidR="009A7DCF" w:rsidRPr="00CC0191">
              <w:rPr>
                <w:rFonts w:eastAsia="Times New Roman" w:cs="Arial"/>
                <w:color w:val="000000"/>
                <w:sz w:val="16"/>
                <w:szCs w:val="16"/>
                <w:lang w:eastAsia="en-GB"/>
              </w:rPr>
              <w:t>Monitors</w:t>
            </w:r>
          </w:p>
        </w:tc>
        <w:tc>
          <w:tcPr>
            <w:tcW w:w="992" w:type="dxa"/>
            <w:tcBorders>
              <w:top w:val="nil"/>
              <w:left w:val="nil"/>
              <w:bottom w:val="single" w:sz="4" w:space="0" w:color="auto"/>
              <w:right w:val="single" w:sz="4" w:space="0" w:color="auto"/>
            </w:tcBorders>
            <w:shd w:val="clear" w:color="auto" w:fill="auto"/>
            <w:hideMark/>
          </w:tcPr>
          <w:p w14:paraId="166F8C1B"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r w:rsidR="009A7DCF" w:rsidRPr="00CC0191" w14:paraId="601834E7" w14:textId="77777777" w:rsidTr="009A7DCF">
        <w:trPr>
          <w:trHeight w:val="513"/>
        </w:trPr>
        <w:tc>
          <w:tcPr>
            <w:tcW w:w="702" w:type="dxa"/>
            <w:tcBorders>
              <w:top w:val="nil"/>
              <w:left w:val="single" w:sz="4" w:space="0" w:color="auto"/>
              <w:bottom w:val="single" w:sz="4" w:space="0" w:color="auto"/>
              <w:right w:val="single" w:sz="4" w:space="0" w:color="auto"/>
            </w:tcBorders>
            <w:shd w:val="clear" w:color="auto" w:fill="auto"/>
            <w:hideMark/>
          </w:tcPr>
          <w:p w14:paraId="584FD300"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313</w:t>
            </w:r>
          </w:p>
        </w:tc>
        <w:tc>
          <w:tcPr>
            <w:tcW w:w="768" w:type="dxa"/>
            <w:tcBorders>
              <w:top w:val="nil"/>
              <w:left w:val="nil"/>
              <w:bottom w:val="single" w:sz="4" w:space="0" w:color="auto"/>
              <w:right w:val="single" w:sz="4" w:space="0" w:color="auto"/>
            </w:tcBorders>
            <w:shd w:val="clear" w:color="auto" w:fill="auto"/>
            <w:hideMark/>
          </w:tcPr>
          <w:p w14:paraId="095E93BA"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Dec-20</w:t>
            </w:r>
          </w:p>
        </w:tc>
        <w:tc>
          <w:tcPr>
            <w:tcW w:w="1197" w:type="dxa"/>
            <w:tcBorders>
              <w:top w:val="nil"/>
              <w:left w:val="nil"/>
              <w:bottom w:val="single" w:sz="4" w:space="0" w:color="auto"/>
              <w:right w:val="single" w:sz="4" w:space="0" w:color="auto"/>
            </w:tcBorders>
            <w:shd w:val="clear" w:color="auto" w:fill="auto"/>
            <w:hideMark/>
          </w:tcPr>
          <w:p w14:paraId="0C55E931"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Wokingham</w:t>
            </w:r>
          </w:p>
        </w:tc>
        <w:tc>
          <w:tcPr>
            <w:tcW w:w="1220" w:type="dxa"/>
            <w:tcBorders>
              <w:top w:val="nil"/>
              <w:left w:val="nil"/>
              <w:bottom w:val="single" w:sz="4" w:space="0" w:color="auto"/>
              <w:right w:val="single" w:sz="4" w:space="0" w:color="auto"/>
            </w:tcBorders>
            <w:shd w:val="clear" w:color="auto" w:fill="auto"/>
            <w:hideMark/>
          </w:tcPr>
          <w:p w14:paraId="56DFAD21"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H&amp;S</w:t>
            </w:r>
          </w:p>
        </w:tc>
        <w:tc>
          <w:tcPr>
            <w:tcW w:w="1353" w:type="dxa"/>
            <w:tcBorders>
              <w:top w:val="nil"/>
              <w:left w:val="nil"/>
              <w:bottom w:val="single" w:sz="4" w:space="0" w:color="auto"/>
              <w:right w:val="single" w:sz="4" w:space="0" w:color="auto"/>
            </w:tcBorders>
            <w:shd w:val="clear" w:color="auto" w:fill="auto"/>
            <w:hideMark/>
          </w:tcPr>
          <w:p w14:paraId="5E01AAE5"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Steps</w:t>
            </w:r>
          </w:p>
        </w:tc>
        <w:tc>
          <w:tcPr>
            <w:tcW w:w="1843" w:type="dxa"/>
            <w:tcBorders>
              <w:top w:val="nil"/>
              <w:left w:val="nil"/>
              <w:bottom w:val="single" w:sz="4" w:space="0" w:color="auto"/>
              <w:right w:val="single" w:sz="4" w:space="0" w:color="auto"/>
            </w:tcBorders>
            <w:shd w:val="clear" w:color="auto" w:fill="auto"/>
            <w:hideMark/>
          </w:tcPr>
          <w:p w14:paraId="01060037" w14:textId="77777777" w:rsidR="00CC0191" w:rsidRPr="00CC0191" w:rsidRDefault="00CC0191" w:rsidP="00CC0191">
            <w:pPr>
              <w:spacing w:after="0" w:line="240" w:lineRule="auto"/>
              <w:rPr>
                <w:rFonts w:eastAsia="Times New Roman" w:cs="Arial"/>
                <w:color w:val="000000"/>
                <w:sz w:val="16"/>
                <w:szCs w:val="16"/>
                <w:lang w:eastAsia="en-GB"/>
              </w:rPr>
            </w:pPr>
            <w:r w:rsidRPr="00CC0191">
              <w:rPr>
                <w:rFonts w:eastAsia="Times New Roman" w:cs="Arial"/>
                <w:color w:val="000000"/>
                <w:sz w:val="16"/>
                <w:szCs w:val="16"/>
                <w:lang w:eastAsia="en-GB"/>
              </w:rPr>
              <w:t xml:space="preserve">Get grip covers placed on steps – ensure gritted in cold conditions </w:t>
            </w:r>
          </w:p>
        </w:tc>
        <w:tc>
          <w:tcPr>
            <w:tcW w:w="1559" w:type="dxa"/>
            <w:tcBorders>
              <w:top w:val="nil"/>
              <w:left w:val="nil"/>
              <w:bottom w:val="single" w:sz="4" w:space="0" w:color="auto"/>
              <w:right w:val="single" w:sz="4" w:space="0" w:color="auto"/>
            </w:tcBorders>
            <w:shd w:val="clear" w:color="auto" w:fill="auto"/>
            <w:hideMark/>
          </w:tcPr>
          <w:p w14:paraId="5E42FC78" w14:textId="7BB94011"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Review on weekly </w:t>
            </w:r>
            <w:r w:rsidR="009A7DCF" w:rsidRPr="00CC0191">
              <w:rPr>
                <w:rFonts w:eastAsia="Times New Roman" w:cs="Arial"/>
                <w:color w:val="000000"/>
                <w:sz w:val="16"/>
                <w:szCs w:val="16"/>
                <w:lang w:eastAsia="en-GB"/>
              </w:rPr>
              <w:t>walk rounds</w:t>
            </w:r>
            <w:r w:rsidRPr="00CC0191">
              <w:rPr>
                <w:rFonts w:eastAsia="Times New Roman" w:cs="Arial"/>
                <w:color w:val="000000"/>
                <w:sz w:val="16"/>
                <w:szCs w:val="16"/>
                <w:lang w:eastAsia="en-GB"/>
              </w:rPr>
              <w:t xml:space="preserve">  </w:t>
            </w:r>
          </w:p>
        </w:tc>
        <w:tc>
          <w:tcPr>
            <w:tcW w:w="1134" w:type="dxa"/>
            <w:tcBorders>
              <w:top w:val="nil"/>
              <w:left w:val="nil"/>
              <w:bottom w:val="single" w:sz="4" w:space="0" w:color="auto"/>
              <w:right w:val="single" w:sz="4" w:space="0" w:color="auto"/>
            </w:tcBorders>
            <w:shd w:val="clear" w:color="auto" w:fill="auto"/>
            <w:hideMark/>
          </w:tcPr>
          <w:p w14:paraId="4ADC742A" w14:textId="208F4149"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 xml:space="preserve">H&amp;S Reps / Yard H&amp;S </w:t>
            </w:r>
            <w:r w:rsidR="009A7DCF" w:rsidRPr="00CC0191">
              <w:rPr>
                <w:rFonts w:eastAsia="Times New Roman" w:cs="Arial"/>
                <w:color w:val="000000"/>
                <w:sz w:val="16"/>
                <w:szCs w:val="16"/>
                <w:lang w:eastAsia="en-GB"/>
              </w:rPr>
              <w:t>Monitors</w:t>
            </w:r>
          </w:p>
        </w:tc>
        <w:tc>
          <w:tcPr>
            <w:tcW w:w="992" w:type="dxa"/>
            <w:tcBorders>
              <w:top w:val="nil"/>
              <w:left w:val="nil"/>
              <w:bottom w:val="single" w:sz="4" w:space="0" w:color="auto"/>
              <w:right w:val="single" w:sz="4" w:space="0" w:color="auto"/>
            </w:tcBorders>
            <w:shd w:val="clear" w:color="auto" w:fill="auto"/>
            <w:hideMark/>
          </w:tcPr>
          <w:p w14:paraId="06615C22" w14:textId="77777777" w:rsidR="00CC0191" w:rsidRPr="00CC0191" w:rsidRDefault="00CC0191" w:rsidP="00CC0191">
            <w:pPr>
              <w:spacing w:after="0" w:line="240" w:lineRule="auto"/>
              <w:jc w:val="center"/>
              <w:rPr>
                <w:rFonts w:eastAsia="Times New Roman" w:cs="Arial"/>
                <w:color w:val="000000"/>
                <w:sz w:val="16"/>
                <w:szCs w:val="16"/>
                <w:lang w:eastAsia="en-GB"/>
              </w:rPr>
            </w:pPr>
            <w:r w:rsidRPr="00CC0191">
              <w:rPr>
                <w:rFonts w:eastAsia="Times New Roman" w:cs="Arial"/>
                <w:color w:val="000000"/>
                <w:sz w:val="16"/>
                <w:szCs w:val="16"/>
                <w:lang w:eastAsia="en-GB"/>
              </w:rPr>
              <w:t>Ongoing</w:t>
            </w:r>
          </w:p>
        </w:tc>
      </w:tr>
    </w:tbl>
    <w:p w14:paraId="0B822715" w14:textId="77777777" w:rsidR="00CC0191" w:rsidRPr="00CC0191" w:rsidRDefault="00CC0191" w:rsidP="00CC6299">
      <w:pPr>
        <w:spacing w:after="0" w:line="240" w:lineRule="auto"/>
        <w:rPr>
          <w:rFonts w:cs="Arial"/>
          <w:color w:val="FF0000"/>
          <w:szCs w:val="20"/>
        </w:rPr>
      </w:pPr>
    </w:p>
    <w:p w14:paraId="7E6F2839" w14:textId="73CD9ED0" w:rsidR="00CC6299" w:rsidRPr="00CC0191" w:rsidRDefault="00CC0191" w:rsidP="00CC0191">
      <w:pPr>
        <w:shd w:val="clear" w:color="auto" w:fill="FFFFFF" w:themeFill="background1"/>
        <w:spacing w:after="0" w:line="240" w:lineRule="auto"/>
        <w:rPr>
          <w:rFonts w:cs="Arial"/>
          <w:color w:val="FF0000"/>
          <w:szCs w:val="20"/>
        </w:rPr>
      </w:pPr>
      <w:r w:rsidRPr="00CC0191">
        <w:rPr>
          <w:rFonts w:cs="Arial"/>
          <w:b/>
          <w:bCs/>
          <w:color w:val="FF0000"/>
          <w:szCs w:val="20"/>
        </w:rPr>
        <w:t>NC01</w:t>
      </w:r>
      <w:r w:rsidRPr="00CC0191">
        <w:rPr>
          <w:rFonts w:cs="Arial"/>
          <w:color w:val="FF0000"/>
          <w:szCs w:val="20"/>
        </w:rPr>
        <w:t xml:space="preserve"> – The business </w:t>
      </w:r>
      <w:proofErr w:type="gramStart"/>
      <w:r w:rsidRPr="00CC0191">
        <w:rPr>
          <w:rFonts w:cs="Arial"/>
          <w:color w:val="FF0000"/>
          <w:szCs w:val="20"/>
        </w:rPr>
        <w:t>need</w:t>
      </w:r>
      <w:proofErr w:type="gramEnd"/>
      <w:r w:rsidRPr="00CC0191">
        <w:rPr>
          <w:rFonts w:cs="Arial"/>
          <w:color w:val="FF0000"/>
          <w:szCs w:val="20"/>
        </w:rPr>
        <w:t xml:space="preserve"> to ensure that the corrective action log remains up to date and corrective actions are closed out in a timely and effective manner.</w:t>
      </w:r>
    </w:p>
    <w:p w14:paraId="574592FA" w14:textId="27673C01" w:rsidR="00CC6299" w:rsidRDefault="00CC6299" w:rsidP="00CC6299">
      <w:pPr>
        <w:spacing w:after="0" w:line="240" w:lineRule="auto"/>
        <w:rPr>
          <w:rFonts w:cs="Arial"/>
          <w:color w:val="FF0000"/>
          <w:szCs w:val="20"/>
        </w:rPr>
      </w:pPr>
    </w:p>
    <w:p w14:paraId="53537333" w14:textId="4223C93C" w:rsidR="008744C4" w:rsidRPr="008744C4" w:rsidRDefault="008744C4" w:rsidP="00CC6299">
      <w:pPr>
        <w:spacing w:after="0" w:line="240" w:lineRule="auto"/>
        <w:rPr>
          <w:rFonts w:cs="Arial"/>
          <w:b/>
          <w:bCs/>
          <w:szCs w:val="20"/>
          <w:u w:val="single"/>
        </w:rPr>
      </w:pPr>
      <w:r w:rsidRPr="008744C4">
        <w:rPr>
          <w:rFonts w:cs="Arial"/>
          <w:b/>
          <w:bCs/>
          <w:szCs w:val="20"/>
          <w:u w:val="single"/>
        </w:rPr>
        <w:t>Continual Improvement</w:t>
      </w:r>
    </w:p>
    <w:p w14:paraId="71EBD524" w14:textId="32935FF7" w:rsidR="008744C4" w:rsidRPr="008744C4" w:rsidRDefault="008744C4" w:rsidP="00CC6299">
      <w:pPr>
        <w:spacing w:after="0" w:line="240" w:lineRule="auto"/>
        <w:rPr>
          <w:rFonts w:cs="Arial"/>
          <w:szCs w:val="20"/>
        </w:rPr>
      </w:pPr>
      <w:r w:rsidRPr="008744C4">
        <w:rPr>
          <w:rFonts w:cs="Arial"/>
          <w:szCs w:val="20"/>
        </w:rPr>
        <w:t xml:space="preserve">Continual Improvement can be demonstrated through the Management Reviews, Internal Audits, Inspections and Corrective Actions. The business </w:t>
      </w:r>
      <w:proofErr w:type="gramStart"/>
      <w:r w:rsidRPr="008744C4">
        <w:rPr>
          <w:rFonts w:cs="Arial"/>
          <w:szCs w:val="20"/>
        </w:rPr>
        <w:t>are</w:t>
      </w:r>
      <w:proofErr w:type="gramEnd"/>
      <w:r w:rsidRPr="008744C4">
        <w:rPr>
          <w:rFonts w:cs="Arial"/>
          <w:szCs w:val="20"/>
        </w:rPr>
        <w:t xml:space="preserve"> always looking at ways to improve including new infrastructure, and software for managing the business.</w:t>
      </w:r>
    </w:p>
    <w:p w14:paraId="523CB25A" w14:textId="7D931835" w:rsidR="008744C4" w:rsidRDefault="008744C4" w:rsidP="00CC6299">
      <w:pPr>
        <w:spacing w:after="0" w:line="240" w:lineRule="auto"/>
        <w:rPr>
          <w:rFonts w:cs="Arial"/>
          <w:color w:val="FF0000"/>
          <w:szCs w:val="20"/>
        </w:rPr>
      </w:pPr>
    </w:p>
    <w:p w14:paraId="0F14B094" w14:textId="77777777" w:rsidR="008744C4" w:rsidRPr="00CC6299" w:rsidRDefault="008744C4" w:rsidP="00CC6299">
      <w:pPr>
        <w:spacing w:after="0" w:line="240" w:lineRule="auto"/>
        <w:rPr>
          <w:rFonts w:cs="Arial"/>
          <w:color w:val="FF0000"/>
          <w:szCs w:val="20"/>
        </w:rPr>
      </w:pPr>
    </w:p>
    <w:p w14:paraId="7C6AF61B" w14:textId="77777777" w:rsidR="00CC6299" w:rsidRDefault="00CC6299" w:rsidP="00CC6299">
      <w:pPr>
        <w:spacing w:after="0"/>
        <w:rPr>
          <w:rFonts w:cs="Arial"/>
          <w:b/>
          <w:szCs w:val="20"/>
        </w:rPr>
      </w:pPr>
      <w:r w:rsidRPr="0023696E">
        <w:rPr>
          <w:rFonts w:cs="Arial"/>
          <w:b/>
          <w:szCs w:val="20"/>
        </w:rPr>
        <w:t>Summarise Conformity with Requirements:</w:t>
      </w:r>
    </w:p>
    <w:p w14:paraId="2E706AE9" w14:textId="77777777" w:rsidR="00CC6299" w:rsidRDefault="00CC6299" w:rsidP="00CC6299">
      <w:pPr>
        <w:spacing w:after="0"/>
        <w:rPr>
          <w:rFonts w:cs="Arial"/>
          <w:b/>
          <w:szCs w:val="20"/>
        </w:rPr>
      </w:pPr>
    </w:p>
    <w:p w14:paraId="29C24549" w14:textId="77777777" w:rsidR="00CC6299" w:rsidRPr="002C6EC5" w:rsidRDefault="00CC6299" w:rsidP="00CC6299">
      <w:pPr>
        <w:spacing w:after="0"/>
        <w:rPr>
          <w:rFonts w:cs="Arial"/>
          <w:bCs/>
          <w:szCs w:val="20"/>
        </w:rPr>
      </w:pPr>
      <w:r w:rsidRPr="002C6EC5">
        <w:rPr>
          <w:rFonts w:cs="Arial"/>
          <w:bCs/>
          <w:szCs w:val="20"/>
        </w:rPr>
        <w:t>Meets the requirements of the standards</w:t>
      </w:r>
    </w:p>
    <w:p w14:paraId="7F56963C" w14:textId="77777777" w:rsidR="00CB5579" w:rsidRPr="00BD1CF5" w:rsidRDefault="00CB5579" w:rsidP="00CB5579">
      <w:pPr>
        <w:spacing w:after="0"/>
        <w:rPr>
          <w:rFonts w:cs="Arial"/>
          <w:szCs w:val="20"/>
        </w:rPr>
      </w:pPr>
    </w:p>
    <w:p w14:paraId="37CE6931" w14:textId="5D0A933E" w:rsidR="00CB5579" w:rsidRDefault="00CB5579" w:rsidP="00CB5579">
      <w:pPr>
        <w:spacing w:after="0"/>
        <w:jc w:val="both"/>
        <w:rPr>
          <w:rFonts w:cs="Arial"/>
          <w:sz w:val="12"/>
          <w:szCs w:val="12"/>
        </w:rPr>
      </w:pPr>
      <w:r w:rsidRPr="00BD1CF5">
        <w:rPr>
          <w:rFonts w:cs="Arial"/>
          <w:sz w:val="12"/>
          <w:szCs w:val="12"/>
        </w:rPr>
        <w:t xml:space="preserve">The audit methods used in these sections were interviews, observation of activities, review of hard copy documentation, review of documentation retained electronically and a review of records. The conclusion is based upon the evidence obtained during the audit. The auditor(s) used standard sampling techniques to obtain this evidence and no guarantee can be given that a different conclusion may have been reached had different samples been taken. </w:t>
      </w:r>
    </w:p>
    <w:p w14:paraId="79BF9D0B" w14:textId="46F8A1F0" w:rsidR="00E56124" w:rsidRDefault="00E56124" w:rsidP="00CB5579">
      <w:pPr>
        <w:spacing w:after="0"/>
        <w:jc w:val="both"/>
        <w:rPr>
          <w:rFonts w:cs="Arial"/>
          <w:sz w:val="12"/>
          <w:szCs w:val="12"/>
        </w:rPr>
      </w:pPr>
    </w:p>
    <w:p w14:paraId="4B69403D" w14:textId="1FD24C03" w:rsidR="00E56124" w:rsidRDefault="00E56124" w:rsidP="00CB5579">
      <w:pPr>
        <w:spacing w:after="0"/>
        <w:jc w:val="both"/>
        <w:rPr>
          <w:rFonts w:cs="Arial"/>
          <w:sz w:val="12"/>
          <w:szCs w:val="12"/>
        </w:rPr>
      </w:pPr>
    </w:p>
    <w:p w14:paraId="58F4F7E2" w14:textId="6BB9342B" w:rsidR="00CB5579" w:rsidRPr="00BD1CF5" w:rsidRDefault="00E56124" w:rsidP="00CB5579">
      <w:pPr>
        <w:pBdr>
          <w:top w:val="single" w:sz="12" w:space="1" w:color="0070C0"/>
          <w:left w:val="single" w:sz="12" w:space="4" w:color="0070C0"/>
          <w:bottom w:val="single" w:sz="12" w:space="1" w:color="0070C0"/>
          <w:right w:val="single" w:sz="12" w:space="4" w:color="0070C0"/>
        </w:pBdr>
        <w:shd w:val="clear" w:color="auto" w:fill="C0B1E9"/>
        <w:spacing w:after="0"/>
        <w:jc w:val="center"/>
        <w:rPr>
          <w:rFonts w:cs="Arial"/>
          <w:b/>
          <w:color w:val="0070C0"/>
          <w:sz w:val="20"/>
          <w:szCs w:val="20"/>
        </w:rPr>
      </w:pPr>
      <w:r>
        <w:rPr>
          <w:rFonts w:cs="Arial"/>
          <w:b/>
          <w:color w:val="0070C0"/>
          <w:sz w:val="20"/>
          <w:szCs w:val="20"/>
        </w:rPr>
        <w:t>P</w:t>
      </w:r>
      <w:r w:rsidR="00CB5579" w:rsidRPr="00BD1CF5">
        <w:rPr>
          <w:rFonts w:cs="Arial"/>
          <w:b/>
          <w:color w:val="0070C0"/>
          <w:sz w:val="20"/>
          <w:szCs w:val="20"/>
        </w:rPr>
        <w:t>ost Audit Activities</w:t>
      </w:r>
    </w:p>
    <w:p w14:paraId="48D69003" w14:textId="77777777" w:rsidR="00CB5579" w:rsidRPr="00BD1CF5" w:rsidRDefault="00CB5579" w:rsidP="00CB5579">
      <w:pPr>
        <w:spacing w:after="0"/>
        <w:rPr>
          <w:rFonts w:cs="Arial"/>
          <w:b/>
          <w:color w:val="0070C0"/>
          <w:sz w:val="20"/>
          <w:szCs w:val="20"/>
        </w:rPr>
      </w:pPr>
    </w:p>
    <w:p w14:paraId="6A5FA70B" w14:textId="77777777" w:rsidR="00CB5579" w:rsidRPr="00BD1CF5" w:rsidRDefault="00CB5579" w:rsidP="00A60A46">
      <w:pPr>
        <w:numPr>
          <w:ilvl w:val="0"/>
          <w:numId w:val="11"/>
        </w:numPr>
        <w:shd w:val="clear" w:color="auto" w:fill="C0B1E9"/>
        <w:spacing w:after="0" w:line="240" w:lineRule="auto"/>
        <w:ind w:left="360"/>
        <w:rPr>
          <w:rFonts w:cs="Arial"/>
          <w:b/>
          <w:bCs/>
          <w:color w:val="0070C0"/>
          <w:sz w:val="20"/>
          <w:szCs w:val="20"/>
        </w:rPr>
      </w:pPr>
      <w:r w:rsidRPr="218AA0BC">
        <w:rPr>
          <w:rFonts w:cs="Arial"/>
          <w:b/>
          <w:bCs/>
          <w:color w:val="0070C0"/>
          <w:sz w:val="20"/>
          <w:szCs w:val="20"/>
        </w:rPr>
        <w:t>Closing Meeting Attendees:</w:t>
      </w:r>
    </w:p>
    <w:tbl>
      <w:tblPr>
        <w:tblW w:w="0" w:type="auto"/>
        <w:tblLook w:val="04A0" w:firstRow="1" w:lastRow="0" w:firstColumn="1" w:lastColumn="0" w:noHBand="0" w:noVBand="1"/>
      </w:tblPr>
      <w:tblGrid>
        <w:gridCol w:w="2173"/>
        <w:gridCol w:w="3060"/>
      </w:tblGrid>
      <w:tr w:rsidR="00CB5579" w:rsidRPr="00BD1CF5" w14:paraId="5A0D879F" w14:textId="77777777" w:rsidTr="009F2CF0">
        <w:tc>
          <w:tcPr>
            <w:tcW w:w="2173" w:type="dxa"/>
            <w:tcBorders>
              <w:bottom w:val="single" w:sz="4" w:space="0" w:color="auto"/>
            </w:tcBorders>
            <w:shd w:val="clear" w:color="auto" w:fill="auto"/>
          </w:tcPr>
          <w:p w14:paraId="729836AC" w14:textId="77777777" w:rsidR="00CB5579" w:rsidRPr="00BD1CF5" w:rsidRDefault="00CB5579" w:rsidP="009F2CF0">
            <w:pPr>
              <w:spacing w:after="0"/>
              <w:rPr>
                <w:rFonts w:cs="Arial"/>
                <w:b/>
                <w:color w:val="0070C0"/>
                <w:sz w:val="20"/>
                <w:szCs w:val="20"/>
              </w:rPr>
            </w:pPr>
          </w:p>
        </w:tc>
        <w:tc>
          <w:tcPr>
            <w:tcW w:w="3060" w:type="dxa"/>
            <w:tcBorders>
              <w:bottom w:val="single" w:sz="4" w:space="0" w:color="auto"/>
            </w:tcBorders>
            <w:shd w:val="clear" w:color="auto" w:fill="auto"/>
          </w:tcPr>
          <w:p w14:paraId="547650FB" w14:textId="77777777" w:rsidR="00CB5579" w:rsidRPr="00BD1CF5" w:rsidRDefault="00CB5579" w:rsidP="009F2CF0">
            <w:pPr>
              <w:spacing w:after="0"/>
              <w:rPr>
                <w:rFonts w:cs="Arial"/>
                <w:b/>
                <w:color w:val="0070C0"/>
                <w:sz w:val="20"/>
                <w:szCs w:val="20"/>
              </w:rPr>
            </w:pPr>
          </w:p>
        </w:tc>
      </w:tr>
      <w:tr w:rsidR="00CB5579" w:rsidRPr="00BD1CF5" w14:paraId="56421057"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DEEAF6"/>
          </w:tcPr>
          <w:p w14:paraId="5418C1D1"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Name</w:t>
            </w:r>
          </w:p>
        </w:tc>
        <w:tc>
          <w:tcPr>
            <w:tcW w:w="3060" w:type="dxa"/>
            <w:tcBorders>
              <w:top w:val="single" w:sz="4" w:space="0" w:color="auto"/>
              <w:left w:val="single" w:sz="4" w:space="0" w:color="auto"/>
              <w:bottom w:val="single" w:sz="4" w:space="0" w:color="auto"/>
              <w:right w:val="single" w:sz="4" w:space="0" w:color="auto"/>
            </w:tcBorders>
            <w:shd w:val="clear" w:color="auto" w:fill="DEEAF6"/>
          </w:tcPr>
          <w:p w14:paraId="54D04DB6"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Position</w:t>
            </w:r>
          </w:p>
        </w:tc>
      </w:tr>
      <w:tr w:rsidR="00CC6299" w:rsidRPr="00BD1CF5" w14:paraId="3B9E1911"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3F79AF8C" w14:textId="67129429" w:rsidR="00CC6299" w:rsidRPr="00BD1CF5" w:rsidRDefault="00CC6299" w:rsidP="00CC6299">
            <w:pPr>
              <w:spacing w:after="0"/>
              <w:rPr>
                <w:rFonts w:cs="Arial"/>
                <w:szCs w:val="20"/>
              </w:rPr>
            </w:pPr>
            <w:r>
              <w:rPr>
                <w:szCs w:val="18"/>
              </w:rPr>
              <w:t xml:space="preserve">Clive Owen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5074D0" w14:textId="4ECAD82A" w:rsidR="00CC6299" w:rsidRPr="00BD1CF5" w:rsidRDefault="00CC6299" w:rsidP="00CC6299">
            <w:pPr>
              <w:spacing w:after="0"/>
              <w:rPr>
                <w:rFonts w:cs="Arial"/>
                <w:szCs w:val="20"/>
              </w:rPr>
            </w:pPr>
            <w:r>
              <w:rPr>
                <w:szCs w:val="18"/>
              </w:rPr>
              <w:t xml:space="preserve">General Manager </w:t>
            </w:r>
          </w:p>
        </w:tc>
      </w:tr>
      <w:tr w:rsidR="00CC6299" w:rsidRPr="00BD1CF5" w14:paraId="35853669"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3B348249" w14:textId="56D392FB" w:rsidR="00CC6299" w:rsidRPr="00BD1CF5" w:rsidRDefault="00CC6299" w:rsidP="00CC6299">
            <w:pPr>
              <w:spacing w:after="0"/>
              <w:rPr>
                <w:rFonts w:cs="Arial"/>
                <w:szCs w:val="20"/>
              </w:rPr>
            </w:pPr>
            <w:r>
              <w:rPr>
                <w:szCs w:val="18"/>
              </w:rPr>
              <w:t xml:space="preserve">Ian Wilson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76ED94" w14:textId="0DBA8B37" w:rsidR="00CC6299" w:rsidRPr="00BD1CF5" w:rsidRDefault="00CC6299" w:rsidP="00CC6299">
            <w:pPr>
              <w:spacing w:after="0"/>
              <w:rPr>
                <w:rFonts w:cs="Arial"/>
                <w:szCs w:val="20"/>
              </w:rPr>
            </w:pPr>
            <w:r>
              <w:rPr>
                <w:szCs w:val="18"/>
              </w:rPr>
              <w:t>JR Consultant</w:t>
            </w:r>
          </w:p>
        </w:tc>
      </w:tr>
      <w:tr w:rsidR="00CC6299" w:rsidRPr="00BD1CF5" w14:paraId="46C021A2"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52852659" w14:textId="487B8343" w:rsidR="00CC6299" w:rsidRPr="00BD1CF5" w:rsidRDefault="00CC6299" w:rsidP="00CC6299">
            <w:pPr>
              <w:spacing w:after="0"/>
              <w:rPr>
                <w:rFonts w:cs="Arial"/>
                <w:szCs w:val="20"/>
              </w:rPr>
            </w:pPr>
            <w:r>
              <w:rPr>
                <w:szCs w:val="18"/>
              </w:rPr>
              <w:t>Paul Grainger</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91CF3C1" w14:textId="456789B7" w:rsidR="00CC6299" w:rsidRPr="00BD1CF5" w:rsidRDefault="00CC6299" w:rsidP="00CC6299">
            <w:pPr>
              <w:spacing w:after="0"/>
              <w:rPr>
                <w:rFonts w:cs="Arial"/>
                <w:szCs w:val="20"/>
              </w:rPr>
            </w:pPr>
            <w:r>
              <w:rPr>
                <w:szCs w:val="18"/>
              </w:rPr>
              <w:t xml:space="preserve">Lead Auditor </w:t>
            </w:r>
          </w:p>
        </w:tc>
      </w:tr>
      <w:tr w:rsidR="00CC6299" w:rsidRPr="00BD1CF5" w14:paraId="6D6E9454" w14:textId="77777777" w:rsidTr="009F2CF0">
        <w:tc>
          <w:tcPr>
            <w:tcW w:w="2173" w:type="dxa"/>
            <w:tcBorders>
              <w:top w:val="single" w:sz="4" w:space="0" w:color="auto"/>
              <w:left w:val="single" w:sz="4" w:space="0" w:color="auto"/>
              <w:bottom w:val="single" w:sz="4" w:space="0" w:color="auto"/>
              <w:right w:val="single" w:sz="4" w:space="0" w:color="auto"/>
            </w:tcBorders>
            <w:shd w:val="clear" w:color="auto" w:fill="auto"/>
          </w:tcPr>
          <w:p w14:paraId="53D71A9E" w14:textId="17A36175" w:rsidR="00CC6299" w:rsidRPr="00BD1CF5" w:rsidRDefault="00CC6299" w:rsidP="00CC6299">
            <w:pPr>
              <w:spacing w:after="0"/>
              <w:rPr>
                <w:rFonts w:cs="Arial"/>
                <w:szCs w:val="20"/>
              </w:rPr>
            </w:pPr>
            <w:r>
              <w:rPr>
                <w:szCs w:val="18"/>
              </w:rPr>
              <w:t xml:space="preserve">Sean Whittle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E250646" w14:textId="71DE91B4" w:rsidR="00CC6299" w:rsidRPr="00BD1CF5" w:rsidRDefault="00CC6299" w:rsidP="00CC6299">
            <w:pPr>
              <w:spacing w:after="0"/>
              <w:rPr>
                <w:rFonts w:cs="Arial"/>
                <w:szCs w:val="20"/>
              </w:rPr>
            </w:pPr>
            <w:r>
              <w:rPr>
                <w:szCs w:val="18"/>
              </w:rPr>
              <w:t xml:space="preserve">HR Consultant </w:t>
            </w:r>
          </w:p>
        </w:tc>
      </w:tr>
    </w:tbl>
    <w:p w14:paraId="463D3FBE" w14:textId="77777777" w:rsidR="00CB5579" w:rsidRDefault="00CB5579" w:rsidP="00CB5579">
      <w:pPr>
        <w:spacing w:after="0"/>
      </w:pPr>
    </w:p>
    <w:tbl>
      <w:tblPr>
        <w:tblW w:w="10815" w:type="dxa"/>
        <w:tblLayout w:type="fixed"/>
        <w:tblLook w:val="04A0" w:firstRow="1" w:lastRow="0" w:firstColumn="1" w:lastColumn="0" w:noHBand="0" w:noVBand="1"/>
      </w:tblPr>
      <w:tblGrid>
        <w:gridCol w:w="5519"/>
        <w:gridCol w:w="1842"/>
        <w:gridCol w:w="3454"/>
      </w:tblGrid>
      <w:tr w:rsidR="00CB5579" w14:paraId="7C409692" w14:textId="77777777" w:rsidTr="009F2CF0">
        <w:tc>
          <w:tcPr>
            <w:tcW w:w="1081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36C34526" w14:textId="77777777" w:rsidR="00CB5579" w:rsidRPr="000B4A4A" w:rsidRDefault="00CB5579" w:rsidP="009F2CF0">
            <w:pPr>
              <w:pStyle w:val="Heading1"/>
              <w:rPr>
                <w:rFonts w:ascii="Arial" w:eastAsia="Arial" w:hAnsi="Arial" w:cs="Arial"/>
                <w:sz w:val="20"/>
              </w:rPr>
            </w:pPr>
            <w:r w:rsidRPr="000B4A4A">
              <w:rPr>
                <w:rFonts w:ascii="Arial" w:eastAsia="Arial" w:hAnsi="Arial" w:cs="Arial"/>
                <w:color w:val="0070C0"/>
                <w:sz w:val="20"/>
              </w:rPr>
              <w:t>ISO 45001 Requirement</w:t>
            </w:r>
          </w:p>
        </w:tc>
      </w:tr>
      <w:tr w:rsidR="00CB5579" w14:paraId="4C08DA5B" w14:textId="77777777" w:rsidTr="009F2CF0">
        <w:tc>
          <w:tcPr>
            <w:tcW w:w="1081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DD6216" w14:textId="77777777" w:rsidR="00CB5579" w:rsidRPr="00C47BCC" w:rsidRDefault="00CB5579" w:rsidP="009F2CF0">
            <w:pPr>
              <w:pStyle w:val="Heading1"/>
              <w:rPr>
                <w:rFonts w:ascii="Arial" w:eastAsia="Arial" w:hAnsi="Arial" w:cs="Arial"/>
                <w:b w:val="0"/>
                <w:bCs/>
                <w:color w:val="000000" w:themeColor="text1"/>
                <w:szCs w:val="18"/>
              </w:rPr>
            </w:pPr>
            <w:r w:rsidRPr="00C47BCC">
              <w:rPr>
                <w:rFonts w:ascii="Arial" w:eastAsia="Arial" w:hAnsi="Arial" w:cs="Arial"/>
                <w:b w:val="0"/>
                <w:bCs/>
                <w:color w:val="000000" w:themeColor="text1"/>
                <w:szCs w:val="18"/>
              </w:rPr>
              <w:t>Please request the organisation representative to invite the below personnel to attend the closing meeting</w:t>
            </w:r>
          </w:p>
        </w:tc>
      </w:tr>
      <w:tr w:rsidR="00CB5579" w14:paraId="40316F38" w14:textId="77777777" w:rsidTr="009F2CF0">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0AADB246"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Role</w:t>
            </w:r>
          </w:p>
        </w:tc>
        <w:tc>
          <w:tcPr>
            <w:tcW w:w="1842" w:type="dxa"/>
            <w:tcBorders>
              <w:top w:val="nil"/>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449CD968"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Name</w:t>
            </w:r>
          </w:p>
        </w:tc>
        <w:tc>
          <w:tcPr>
            <w:tcW w:w="3454" w:type="dxa"/>
            <w:tcBorders>
              <w:top w:val="nil"/>
              <w:left w:val="single" w:sz="8" w:space="0" w:color="000000" w:themeColor="text1"/>
              <w:bottom w:val="single" w:sz="8" w:space="0" w:color="000000" w:themeColor="text1"/>
              <w:right w:val="single" w:sz="8" w:space="0" w:color="000000" w:themeColor="text1"/>
            </w:tcBorders>
            <w:shd w:val="clear" w:color="auto" w:fill="D9E2F3" w:themeFill="accent1" w:themeFillTint="33"/>
          </w:tcPr>
          <w:p w14:paraId="504D4A8A" w14:textId="77777777" w:rsidR="00CB5579" w:rsidRPr="000B4A4A" w:rsidRDefault="00CB5579" w:rsidP="009F2CF0">
            <w:pPr>
              <w:pStyle w:val="Heading1"/>
              <w:rPr>
                <w:rFonts w:ascii="Arial" w:eastAsia="Arial" w:hAnsi="Arial" w:cs="Arial"/>
                <w:color w:val="0070C0"/>
                <w:sz w:val="20"/>
              </w:rPr>
            </w:pPr>
            <w:r w:rsidRPr="000B4A4A">
              <w:rPr>
                <w:rFonts w:ascii="Arial" w:eastAsia="Arial" w:hAnsi="Arial" w:cs="Arial"/>
                <w:color w:val="0070C0"/>
                <w:sz w:val="20"/>
              </w:rPr>
              <w:t xml:space="preserve">Justification for non-attendance </w:t>
            </w:r>
          </w:p>
        </w:tc>
      </w:tr>
      <w:tr w:rsidR="00CB5579" w14:paraId="4DE9E5D0" w14:textId="77777777" w:rsidTr="009F2CF0">
        <w:trPr>
          <w:trHeight w:val="337"/>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847E13"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 xml:space="preserve">The management legally responsible for OH&amp;S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CE58AB9" w14:textId="77777777" w:rsidR="00CB5579" w:rsidRPr="00C47BCC" w:rsidRDefault="00CB5579" w:rsidP="009F2CF0">
            <w:pPr>
              <w:pStyle w:val="Heading1"/>
              <w:rPr>
                <w:rFonts w:ascii="Arial" w:eastAsia="Arial" w:hAnsi="Arial" w:cs="Arial"/>
                <w:b w:val="0"/>
                <w:bCs/>
                <w:szCs w:val="18"/>
              </w:rPr>
            </w:pPr>
            <w:r w:rsidRPr="00C47BCC">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07C3A9" w14:textId="77777777" w:rsidR="00CB5579" w:rsidRPr="00C47BCC" w:rsidRDefault="00CB5579" w:rsidP="009F2CF0">
            <w:pPr>
              <w:pStyle w:val="Heading1"/>
              <w:rPr>
                <w:rFonts w:ascii="Arial" w:hAnsi="Arial" w:cs="Arial"/>
                <w:b w:val="0"/>
                <w:bCs/>
                <w:szCs w:val="18"/>
              </w:rPr>
            </w:pPr>
          </w:p>
        </w:tc>
      </w:tr>
      <w:tr w:rsidR="00CB5579" w14:paraId="268057DF" w14:textId="77777777" w:rsidTr="009F2CF0">
        <w:trPr>
          <w:trHeight w:val="405"/>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2237FA"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Personnel responsible for monitoring employees’ health</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CA3C60" w14:textId="77777777" w:rsidR="00CB5579" w:rsidRPr="00C47BCC" w:rsidRDefault="00CB5579" w:rsidP="009F2CF0">
            <w:pPr>
              <w:pStyle w:val="Heading1"/>
              <w:rPr>
                <w:rFonts w:ascii="Arial" w:hAnsi="Arial" w:cs="Arial"/>
                <w:b w:val="0"/>
                <w:bCs/>
                <w:szCs w:val="18"/>
              </w:rPr>
            </w:pPr>
            <w:r w:rsidRPr="00C47BCC">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7AFE73" w14:textId="77777777" w:rsidR="00CB5579" w:rsidRPr="00C47BCC" w:rsidRDefault="00CB5579" w:rsidP="009F2CF0">
            <w:pPr>
              <w:pStyle w:val="Heading1"/>
              <w:rPr>
                <w:rFonts w:ascii="Arial" w:hAnsi="Arial" w:cs="Arial"/>
                <w:b w:val="0"/>
                <w:bCs/>
                <w:szCs w:val="18"/>
              </w:rPr>
            </w:pPr>
            <w:r w:rsidRPr="00C47BCC">
              <w:rPr>
                <w:rFonts w:ascii="Arial" w:eastAsia="Arial" w:hAnsi="Arial" w:cs="Arial"/>
                <w:b w:val="0"/>
                <w:bCs/>
                <w:szCs w:val="18"/>
              </w:rPr>
              <w:t xml:space="preserve"> </w:t>
            </w:r>
          </w:p>
        </w:tc>
      </w:tr>
      <w:tr w:rsidR="00CB5579" w14:paraId="7B519C3D" w14:textId="77777777" w:rsidTr="009F2CF0">
        <w:trPr>
          <w:trHeight w:val="433"/>
        </w:trPr>
        <w:tc>
          <w:tcPr>
            <w:tcW w:w="5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B7D48A" w14:textId="77777777" w:rsidR="00CB5579" w:rsidRPr="00C47BCC" w:rsidRDefault="00CB5579" w:rsidP="009F2CF0">
            <w:pPr>
              <w:pStyle w:val="Heading1"/>
              <w:jc w:val="left"/>
              <w:rPr>
                <w:rFonts w:ascii="Arial" w:hAnsi="Arial" w:cs="Arial"/>
                <w:b w:val="0"/>
                <w:bCs/>
                <w:szCs w:val="18"/>
              </w:rPr>
            </w:pPr>
            <w:r w:rsidRPr="00C47BCC">
              <w:rPr>
                <w:rFonts w:ascii="Arial" w:eastAsia="Arial" w:hAnsi="Arial" w:cs="Arial"/>
                <w:b w:val="0"/>
                <w:bCs/>
                <w:color w:val="000000" w:themeColor="text1"/>
                <w:szCs w:val="18"/>
              </w:rPr>
              <w:t>The employees' representative(s) with responsibility for OH&amp;S</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617365" w14:textId="77777777" w:rsidR="00CB5579" w:rsidRPr="00C47BCC" w:rsidRDefault="00CB5579" w:rsidP="009F2CF0">
            <w:pPr>
              <w:pStyle w:val="Heading1"/>
              <w:rPr>
                <w:rFonts w:ascii="Arial" w:hAnsi="Arial" w:cs="Arial"/>
                <w:b w:val="0"/>
                <w:bCs/>
                <w:szCs w:val="18"/>
              </w:rPr>
            </w:pPr>
            <w:r w:rsidRPr="00C47BCC">
              <w:rPr>
                <w:rFonts w:ascii="Arial" w:eastAsia="Arial" w:hAnsi="Arial" w:cs="Arial"/>
                <w:b w:val="0"/>
                <w:bCs/>
                <w:szCs w:val="18"/>
              </w:rPr>
              <w:t xml:space="preserve"> </w:t>
            </w:r>
          </w:p>
        </w:tc>
        <w:tc>
          <w:tcPr>
            <w:tcW w:w="34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94CB8D" w14:textId="77777777" w:rsidR="00CB5579" w:rsidRPr="00C47BCC" w:rsidRDefault="00CB5579" w:rsidP="009F2CF0">
            <w:pPr>
              <w:pStyle w:val="Heading1"/>
              <w:rPr>
                <w:rFonts w:ascii="Arial" w:eastAsia="Arial" w:hAnsi="Arial" w:cs="Arial"/>
                <w:b w:val="0"/>
                <w:bCs/>
                <w:szCs w:val="18"/>
              </w:rPr>
            </w:pPr>
          </w:p>
        </w:tc>
      </w:tr>
    </w:tbl>
    <w:p w14:paraId="04E3BCF6" w14:textId="77777777" w:rsidR="00CB5579" w:rsidRPr="00BD1CF5" w:rsidRDefault="00CB5579" w:rsidP="00CB5579">
      <w:pPr>
        <w:spacing w:after="0"/>
        <w:rPr>
          <w:vanish/>
          <w:szCs w:val="18"/>
        </w:rPr>
      </w:pPr>
    </w:p>
    <w:p w14:paraId="2FD4D2F4" w14:textId="77777777" w:rsidR="00CB5579" w:rsidRPr="00BD1CF5" w:rsidRDefault="00CB5579" w:rsidP="00CB5579">
      <w:pPr>
        <w:spacing w:after="0"/>
        <w:rPr>
          <w:rFonts w:cs="Arial"/>
          <w:b/>
          <w:color w:val="0070C0"/>
          <w:sz w:val="20"/>
          <w:szCs w:val="20"/>
        </w:rPr>
      </w:pPr>
    </w:p>
    <w:p w14:paraId="12ADAD37"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Activities planned but not covered on this visit and require planning for the next visit.</w:t>
      </w:r>
    </w:p>
    <w:p w14:paraId="2BDAD0E7" w14:textId="77777777" w:rsidR="00CB5579" w:rsidRPr="00BD1CF5" w:rsidRDefault="00CB5579" w:rsidP="00CB5579">
      <w:pPr>
        <w:spacing w:after="0"/>
        <w:rPr>
          <w:rFonts w:cs="Arial"/>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15B08953" w14:textId="77777777" w:rsidTr="009F2CF0">
        <w:tc>
          <w:tcPr>
            <w:tcW w:w="10790" w:type="dxa"/>
            <w:shd w:val="clear" w:color="auto" w:fill="auto"/>
          </w:tcPr>
          <w:p w14:paraId="048CF10F" w14:textId="44B0AFB8" w:rsidR="00CB5579" w:rsidRPr="00E704C3" w:rsidRDefault="00E704C3" w:rsidP="009F2CF0">
            <w:pPr>
              <w:spacing w:after="0"/>
              <w:rPr>
                <w:rFonts w:cs="Arial"/>
                <w:szCs w:val="16"/>
              </w:rPr>
            </w:pPr>
            <w:r w:rsidRPr="00E704C3">
              <w:rPr>
                <w:rFonts w:cs="Arial"/>
                <w:szCs w:val="16"/>
              </w:rPr>
              <w:t>N/A</w:t>
            </w:r>
          </w:p>
          <w:p w14:paraId="2E087656" w14:textId="77777777" w:rsidR="00CB5579" w:rsidRPr="00BD1CF5" w:rsidRDefault="00CB5579" w:rsidP="009F2CF0">
            <w:pPr>
              <w:spacing w:after="0"/>
              <w:rPr>
                <w:rFonts w:cs="Arial"/>
                <w:b/>
                <w:bCs/>
                <w:szCs w:val="16"/>
              </w:rPr>
            </w:pPr>
          </w:p>
        </w:tc>
      </w:tr>
    </w:tbl>
    <w:p w14:paraId="309104F4" w14:textId="77777777" w:rsidR="00CB5579" w:rsidRPr="00BD1CF5" w:rsidRDefault="00CB5579" w:rsidP="00CB5579">
      <w:pPr>
        <w:spacing w:after="0"/>
        <w:rPr>
          <w:rFonts w:cs="Arial"/>
          <w:bCs/>
          <w:sz w:val="16"/>
          <w:szCs w:val="16"/>
        </w:rPr>
      </w:pPr>
    </w:p>
    <w:p w14:paraId="4677C946" w14:textId="77777777" w:rsidR="00CB5579" w:rsidRPr="00BD1CF5" w:rsidRDefault="00CB5579" w:rsidP="00CB5579">
      <w:pPr>
        <w:spacing w:after="0"/>
        <w:rPr>
          <w:rFonts w:cs="Arial"/>
          <w:bCs/>
          <w:sz w:val="16"/>
          <w:szCs w:val="16"/>
        </w:rPr>
      </w:pPr>
    </w:p>
    <w:p w14:paraId="7C716AF4"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Head Office/Locations/Branch Offices visited during this audit</w:t>
      </w:r>
    </w:p>
    <w:p w14:paraId="2620FB64" w14:textId="77777777" w:rsidR="00CB5579" w:rsidRPr="00BD1CF5" w:rsidRDefault="00CB5579" w:rsidP="00CB5579">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CB5579" w:rsidRPr="00BD1CF5" w14:paraId="02DAE6F5" w14:textId="77777777" w:rsidTr="009F2CF0">
        <w:tc>
          <w:tcPr>
            <w:tcW w:w="1273" w:type="dxa"/>
            <w:shd w:val="clear" w:color="auto" w:fill="DEEAF6"/>
          </w:tcPr>
          <w:p w14:paraId="5A5902C5"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23CC186F"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67D21E22"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Auditor(s)</w:t>
            </w:r>
          </w:p>
        </w:tc>
      </w:tr>
      <w:tr w:rsidR="00CC6299" w:rsidRPr="00BD1CF5" w14:paraId="55D2B9B1" w14:textId="77777777" w:rsidTr="009F2CF0">
        <w:tc>
          <w:tcPr>
            <w:tcW w:w="1273" w:type="dxa"/>
            <w:shd w:val="clear" w:color="auto" w:fill="auto"/>
          </w:tcPr>
          <w:p w14:paraId="22DAE7FF" w14:textId="0D5DFAAB" w:rsidR="00CC6299" w:rsidRPr="00BD1CF5" w:rsidRDefault="00CC6299" w:rsidP="00CC6299">
            <w:pPr>
              <w:spacing w:after="0"/>
              <w:rPr>
                <w:rFonts w:cs="Arial"/>
                <w:bCs/>
                <w:szCs w:val="20"/>
              </w:rPr>
            </w:pPr>
            <w:r>
              <w:rPr>
                <w:rFonts w:cs="Arial"/>
                <w:bCs/>
                <w:szCs w:val="20"/>
              </w:rPr>
              <w:t>05/10/21</w:t>
            </w:r>
          </w:p>
        </w:tc>
        <w:tc>
          <w:tcPr>
            <w:tcW w:w="7740" w:type="dxa"/>
            <w:shd w:val="clear" w:color="auto" w:fill="auto"/>
          </w:tcPr>
          <w:p w14:paraId="4302F4CF" w14:textId="7D269D47" w:rsidR="00CC6299" w:rsidRPr="00BD1CF5" w:rsidRDefault="00CC6299" w:rsidP="00CC6299">
            <w:pPr>
              <w:spacing w:after="0"/>
              <w:rPr>
                <w:rFonts w:cs="Arial"/>
                <w:bCs/>
                <w:szCs w:val="20"/>
              </w:rPr>
            </w:pPr>
            <w:r>
              <w:rPr>
                <w:rFonts w:cs="Arial"/>
                <w:bCs/>
                <w:szCs w:val="20"/>
              </w:rPr>
              <w:t>Head Office</w:t>
            </w:r>
          </w:p>
        </w:tc>
        <w:tc>
          <w:tcPr>
            <w:tcW w:w="1777" w:type="dxa"/>
            <w:shd w:val="clear" w:color="auto" w:fill="auto"/>
          </w:tcPr>
          <w:p w14:paraId="63768B81" w14:textId="3C47F02E" w:rsidR="00CC6299" w:rsidRPr="00BD1CF5" w:rsidRDefault="00CC6299" w:rsidP="00CC6299">
            <w:pPr>
              <w:spacing w:after="0"/>
              <w:rPr>
                <w:rFonts w:cs="Arial"/>
                <w:bCs/>
                <w:szCs w:val="20"/>
              </w:rPr>
            </w:pPr>
            <w:r>
              <w:rPr>
                <w:rFonts w:cs="Arial"/>
                <w:bCs/>
                <w:szCs w:val="20"/>
              </w:rPr>
              <w:t>PG</w:t>
            </w:r>
          </w:p>
        </w:tc>
      </w:tr>
      <w:tr w:rsidR="00CC6299" w:rsidRPr="00BD1CF5" w14:paraId="0A3E25B2" w14:textId="77777777" w:rsidTr="009F2CF0">
        <w:tc>
          <w:tcPr>
            <w:tcW w:w="1273" w:type="dxa"/>
            <w:shd w:val="clear" w:color="auto" w:fill="auto"/>
          </w:tcPr>
          <w:p w14:paraId="102A8F60" w14:textId="3D8566CC" w:rsidR="00CC6299" w:rsidRPr="00BD1CF5" w:rsidRDefault="00CC6299" w:rsidP="00CC6299">
            <w:pPr>
              <w:spacing w:after="0"/>
              <w:rPr>
                <w:rFonts w:cs="Arial"/>
                <w:bCs/>
                <w:szCs w:val="20"/>
              </w:rPr>
            </w:pPr>
            <w:r w:rsidRPr="00CC6299">
              <w:rPr>
                <w:rFonts w:cs="Arial"/>
                <w:bCs/>
                <w:szCs w:val="20"/>
              </w:rPr>
              <w:t>0</w:t>
            </w:r>
            <w:r>
              <w:rPr>
                <w:rFonts w:cs="Arial"/>
                <w:bCs/>
                <w:szCs w:val="20"/>
              </w:rPr>
              <w:t>6</w:t>
            </w:r>
            <w:r w:rsidRPr="00CC6299">
              <w:rPr>
                <w:rFonts w:cs="Arial"/>
                <w:bCs/>
                <w:szCs w:val="20"/>
              </w:rPr>
              <w:t>/10/21</w:t>
            </w:r>
          </w:p>
        </w:tc>
        <w:tc>
          <w:tcPr>
            <w:tcW w:w="7740" w:type="dxa"/>
            <w:shd w:val="clear" w:color="auto" w:fill="auto"/>
          </w:tcPr>
          <w:p w14:paraId="4BCB01B5" w14:textId="5158EA56" w:rsidR="00CC6299" w:rsidRPr="00BD1CF5" w:rsidRDefault="00CC6299" w:rsidP="00CC6299">
            <w:pPr>
              <w:spacing w:after="0"/>
              <w:rPr>
                <w:rFonts w:cs="Arial"/>
                <w:bCs/>
                <w:szCs w:val="20"/>
              </w:rPr>
            </w:pPr>
            <w:r>
              <w:rPr>
                <w:rFonts w:cs="Arial"/>
                <w:bCs/>
                <w:szCs w:val="20"/>
              </w:rPr>
              <w:t>Head Office</w:t>
            </w:r>
          </w:p>
        </w:tc>
        <w:tc>
          <w:tcPr>
            <w:tcW w:w="1777" w:type="dxa"/>
            <w:shd w:val="clear" w:color="auto" w:fill="auto"/>
          </w:tcPr>
          <w:p w14:paraId="460D608F" w14:textId="6053D107" w:rsidR="00CC6299" w:rsidRPr="00BD1CF5" w:rsidRDefault="00CC6299" w:rsidP="00CC6299">
            <w:pPr>
              <w:spacing w:after="0"/>
              <w:rPr>
                <w:rFonts w:cs="Arial"/>
                <w:bCs/>
                <w:szCs w:val="20"/>
              </w:rPr>
            </w:pPr>
            <w:r>
              <w:rPr>
                <w:rFonts w:cs="Arial"/>
                <w:bCs/>
                <w:szCs w:val="20"/>
              </w:rPr>
              <w:t>PG</w:t>
            </w:r>
          </w:p>
        </w:tc>
      </w:tr>
    </w:tbl>
    <w:p w14:paraId="0D38C5AE" w14:textId="77777777" w:rsidR="00CB5579" w:rsidRPr="00BD1CF5" w:rsidRDefault="00CB5579" w:rsidP="00CB5579">
      <w:pPr>
        <w:spacing w:after="0"/>
        <w:rPr>
          <w:rFonts w:cs="Arial"/>
          <w:bCs/>
          <w:sz w:val="16"/>
          <w:szCs w:val="16"/>
        </w:rPr>
      </w:pPr>
    </w:p>
    <w:p w14:paraId="7F9F0CDD"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Client/Contract Sites/Temporary Sites visited during this audit (if applicable).</w:t>
      </w:r>
    </w:p>
    <w:p w14:paraId="13BD8248" w14:textId="77777777" w:rsidR="00CB5579" w:rsidRPr="00BD1CF5" w:rsidRDefault="00CB5579" w:rsidP="00CB5579">
      <w:pPr>
        <w:spacing w:after="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7740"/>
        <w:gridCol w:w="1777"/>
      </w:tblGrid>
      <w:tr w:rsidR="00CB5579" w:rsidRPr="00BD1CF5" w14:paraId="75116853" w14:textId="77777777" w:rsidTr="009F2CF0">
        <w:tc>
          <w:tcPr>
            <w:tcW w:w="1273" w:type="dxa"/>
            <w:shd w:val="clear" w:color="auto" w:fill="DEEAF6"/>
          </w:tcPr>
          <w:p w14:paraId="683BD1B4"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Date </w:t>
            </w:r>
          </w:p>
        </w:tc>
        <w:tc>
          <w:tcPr>
            <w:tcW w:w="7740" w:type="dxa"/>
            <w:shd w:val="clear" w:color="auto" w:fill="DEEAF6"/>
          </w:tcPr>
          <w:p w14:paraId="59E8E684"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 xml:space="preserve">Location </w:t>
            </w:r>
          </w:p>
        </w:tc>
        <w:tc>
          <w:tcPr>
            <w:tcW w:w="1777" w:type="dxa"/>
            <w:shd w:val="clear" w:color="auto" w:fill="DEEAF6"/>
          </w:tcPr>
          <w:p w14:paraId="56E04705" w14:textId="77777777" w:rsidR="00CB5579" w:rsidRPr="00BD1CF5" w:rsidRDefault="00CB5579" w:rsidP="009F2CF0">
            <w:pPr>
              <w:spacing w:after="0"/>
              <w:rPr>
                <w:rFonts w:cs="Arial"/>
                <w:b/>
                <w:color w:val="0070C0"/>
                <w:sz w:val="20"/>
                <w:szCs w:val="20"/>
              </w:rPr>
            </w:pPr>
            <w:r w:rsidRPr="00BD1CF5">
              <w:rPr>
                <w:rFonts w:cs="Arial"/>
                <w:b/>
                <w:color w:val="0070C0"/>
                <w:sz w:val="20"/>
                <w:szCs w:val="20"/>
              </w:rPr>
              <w:t>Auditor(s)</w:t>
            </w:r>
          </w:p>
        </w:tc>
      </w:tr>
      <w:tr w:rsidR="00CB5579" w:rsidRPr="00BD1CF5" w14:paraId="0F16B6D4" w14:textId="77777777" w:rsidTr="009F2CF0">
        <w:tc>
          <w:tcPr>
            <w:tcW w:w="1273" w:type="dxa"/>
            <w:shd w:val="clear" w:color="auto" w:fill="auto"/>
          </w:tcPr>
          <w:p w14:paraId="37DC2C5E" w14:textId="49736DE7" w:rsidR="00CB5579" w:rsidRPr="00BD1CF5" w:rsidRDefault="008744C4" w:rsidP="009F2CF0">
            <w:pPr>
              <w:spacing w:after="0"/>
              <w:rPr>
                <w:rFonts w:cs="Arial"/>
                <w:bCs/>
                <w:szCs w:val="16"/>
              </w:rPr>
            </w:pPr>
            <w:r>
              <w:rPr>
                <w:rFonts w:cs="Arial"/>
                <w:bCs/>
                <w:szCs w:val="16"/>
              </w:rPr>
              <w:t>N/A</w:t>
            </w:r>
          </w:p>
        </w:tc>
        <w:tc>
          <w:tcPr>
            <w:tcW w:w="7740" w:type="dxa"/>
            <w:shd w:val="clear" w:color="auto" w:fill="auto"/>
          </w:tcPr>
          <w:p w14:paraId="149EE180" w14:textId="77777777" w:rsidR="00CB5579" w:rsidRPr="00BD1CF5" w:rsidRDefault="00CB5579" w:rsidP="009F2CF0">
            <w:pPr>
              <w:spacing w:after="0"/>
              <w:rPr>
                <w:rFonts w:cs="Arial"/>
                <w:bCs/>
                <w:szCs w:val="16"/>
              </w:rPr>
            </w:pPr>
          </w:p>
        </w:tc>
        <w:tc>
          <w:tcPr>
            <w:tcW w:w="1777" w:type="dxa"/>
            <w:shd w:val="clear" w:color="auto" w:fill="auto"/>
          </w:tcPr>
          <w:p w14:paraId="2E3DACB0" w14:textId="77777777" w:rsidR="00CB5579" w:rsidRPr="00BD1CF5" w:rsidRDefault="00CB5579" w:rsidP="009F2CF0">
            <w:pPr>
              <w:spacing w:after="0"/>
              <w:rPr>
                <w:rFonts w:cs="Arial"/>
                <w:bCs/>
                <w:szCs w:val="16"/>
              </w:rPr>
            </w:pPr>
          </w:p>
        </w:tc>
      </w:tr>
      <w:tr w:rsidR="00CB5579" w:rsidRPr="00BD1CF5" w14:paraId="36306E46" w14:textId="77777777" w:rsidTr="009F2CF0">
        <w:tc>
          <w:tcPr>
            <w:tcW w:w="1273" w:type="dxa"/>
            <w:shd w:val="clear" w:color="auto" w:fill="auto"/>
          </w:tcPr>
          <w:p w14:paraId="7570A327" w14:textId="77777777" w:rsidR="00CB5579" w:rsidRPr="00BD1CF5" w:rsidRDefault="00CB5579" w:rsidP="009F2CF0">
            <w:pPr>
              <w:spacing w:after="0"/>
              <w:rPr>
                <w:rFonts w:cs="Arial"/>
                <w:bCs/>
                <w:szCs w:val="16"/>
              </w:rPr>
            </w:pPr>
          </w:p>
        </w:tc>
        <w:tc>
          <w:tcPr>
            <w:tcW w:w="7740" w:type="dxa"/>
            <w:shd w:val="clear" w:color="auto" w:fill="auto"/>
          </w:tcPr>
          <w:p w14:paraId="7D2FFB96" w14:textId="77777777" w:rsidR="00CB5579" w:rsidRPr="00BD1CF5" w:rsidRDefault="00CB5579" w:rsidP="009F2CF0">
            <w:pPr>
              <w:spacing w:after="0"/>
              <w:rPr>
                <w:rFonts w:cs="Arial"/>
                <w:bCs/>
                <w:szCs w:val="16"/>
              </w:rPr>
            </w:pPr>
          </w:p>
        </w:tc>
        <w:tc>
          <w:tcPr>
            <w:tcW w:w="1777" w:type="dxa"/>
            <w:shd w:val="clear" w:color="auto" w:fill="auto"/>
          </w:tcPr>
          <w:p w14:paraId="34D3A367" w14:textId="77777777" w:rsidR="00CB5579" w:rsidRPr="00BD1CF5" w:rsidRDefault="00CB5579" w:rsidP="009F2CF0">
            <w:pPr>
              <w:spacing w:after="0"/>
              <w:rPr>
                <w:rFonts w:cs="Arial"/>
                <w:bCs/>
                <w:szCs w:val="16"/>
              </w:rPr>
            </w:pPr>
          </w:p>
        </w:tc>
      </w:tr>
    </w:tbl>
    <w:p w14:paraId="7B0354AF" w14:textId="77777777" w:rsidR="00CB5579" w:rsidRDefault="00CB5579" w:rsidP="00CB5579">
      <w:pPr>
        <w:spacing w:after="0"/>
        <w:rPr>
          <w:rFonts w:cs="Arial"/>
          <w:sz w:val="20"/>
          <w:szCs w:val="20"/>
        </w:rPr>
      </w:pPr>
    </w:p>
    <w:p w14:paraId="38E76832"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Locations/Branch Offices</w:t>
      </w:r>
    </w:p>
    <w:p w14:paraId="209527D6" w14:textId="77777777" w:rsidR="00CB5579" w:rsidRPr="00BD1CF5" w:rsidRDefault="00CB5579" w:rsidP="00CB5579">
      <w:pPr>
        <w:spacing w:after="0"/>
        <w:ind w:left="720"/>
        <w:rPr>
          <w:rFonts w:cs="Arial"/>
          <w:bCs/>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48"/>
        <w:gridCol w:w="537"/>
        <w:gridCol w:w="296"/>
        <w:gridCol w:w="465"/>
        <w:gridCol w:w="288"/>
      </w:tblGrid>
      <w:tr w:rsidR="00CB5579" w:rsidRPr="00BD1CF5" w14:paraId="673B1ACF" w14:textId="77777777" w:rsidTr="009F2CF0">
        <w:tc>
          <w:tcPr>
            <w:tcW w:w="0" w:type="auto"/>
            <w:tcBorders>
              <w:top w:val="nil"/>
              <w:left w:val="nil"/>
              <w:bottom w:val="nil"/>
              <w:right w:val="nil"/>
            </w:tcBorders>
            <w:shd w:val="clear" w:color="auto" w:fill="auto"/>
          </w:tcPr>
          <w:p w14:paraId="1525FA7C" w14:textId="77777777" w:rsidR="00CB5579" w:rsidRPr="00BD1CF5" w:rsidRDefault="00CB5579" w:rsidP="009F2CF0">
            <w:pPr>
              <w:spacing w:after="0"/>
              <w:rPr>
                <w:rFonts w:cs="Arial"/>
                <w:sz w:val="16"/>
                <w:szCs w:val="16"/>
              </w:rPr>
            </w:pPr>
            <w:r w:rsidRPr="00BD1CF5">
              <w:rPr>
                <w:rFonts w:cs="Arial"/>
                <w:sz w:val="16"/>
                <w:szCs w:val="16"/>
              </w:rPr>
              <w:t xml:space="preserve">All permanent Locations/Branch offices for which certificates are required </w:t>
            </w:r>
            <w:r w:rsidRPr="00BD1CF5">
              <w:rPr>
                <w:rFonts w:cs="Arial"/>
                <w:b/>
                <w:sz w:val="16"/>
                <w:szCs w:val="16"/>
              </w:rPr>
              <w:t xml:space="preserve">(Check on </w:t>
            </w:r>
            <w:r>
              <w:rPr>
                <w:rFonts w:cs="Arial"/>
                <w:b/>
                <w:sz w:val="16"/>
                <w:szCs w:val="16"/>
              </w:rPr>
              <w:t>MS Dynamics</w:t>
            </w:r>
            <w:r w:rsidRPr="00BD1CF5">
              <w:rPr>
                <w:rFonts w:cs="Arial"/>
                <w:sz w:val="16"/>
                <w:szCs w:val="16"/>
              </w:rPr>
              <w:t xml:space="preserve">) </w:t>
            </w:r>
          </w:p>
        </w:tc>
        <w:tc>
          <w:tcPr>
            <w:tcW w:w="0" w:type="auto"/>
            <w:tcBorders>
              <w:top w:val="nil"/>
              <w:left w:val="nil"/>
              <w:bottom w:val="nil"/>
              <w:right w:val="nil"/>
            </w:tcBorders>
            <w:shd w:val="clear" w:color="auto" w:fill="auto"/>
          </w:tcPr>
          <w:p w14:paraId="6D07344C" w14:textId="77777777" w:rsidR="00CB5579" w:rsidRPr="00BD1CF5" w:rsidRDefault="00CB5579" w:rsidP="009F2CF0">
            <w:pPr>
              <w:spacing w:after="0"/>
              <w:rPr>
                <w:rFonts w:cs="Arial"/>
                <w:sz w:val="16"/>
                <w:szCs w:val="16"/>
              </w:rPr>
            </w:pPr>
          </w:p>
        </w:tc>
        <w:tc>
          <w:tcPr>
            <w:tcW w:w="288" w:type="dxa"/>
            <w:tcBorders>
              <w:top w:val="nil"/>
              <w:left w:val="nil"/>
              <w:right w:val="nil"/>
            </w:tcBorders>
            <w:shd w:val="clear" w:color="auto" w:fill="auto"/>
          </w:tcPr>
          <w:p w14:paraId="486E2BDD" w14:textId="77777777" w:rsidR="00CB5579" w:rsidRPr="00BD1CF5" w:rsidRDefault="00CB5579" w:rsidP="009F2CF0">
            <w:pPr>
              <w:spacing w:after="0"/>
              <w:rPr>
                <w:rFonts w:cs="Arial"/>
                <w:sz w:val="16"/>
                <w:szCs w:val="16"/>
              </w:rPr>
            </w:pPr>
          </w:p>
        </w:tc>
        <w:tc>
          <w:tcPr>
            <w:tcW w:w="0" w:type="auto"/>
            <w:tcBorders>
              <w:top w:val="nil"/>
              <w:left w:val="nil"/>
              <w:bottom w:val="nil"/>
              <w:right w:val="nil"/>
            </w:tcBorders>
            <w:shd w:val="clear" w:color="auto" w:fill="auto"/>
          </w:tcPr>
          <w:p w14:paraId="4595989F" w14:textId="77777777" w:rsidR="00CB5579" w:rsidRPr="00BD1CF5" w:rsidRDefault="00CB5579" w:rsidP="009F2CF0">
            <w:pPr>
              <w:spacing w:after="0"/>
              <w:rPr>
                <w:rFonts w:cs="Arial"/>
                <w:sz w:val="16"/>
                <w:szCs w:val="16"/>
              </w:rPr>
            </w:pPr>
          </w:p>
        </w:tc>
        <w:tc>
          <w:tcPr>
            <w:tcW w:w="288" w:type="dxa"/>
            <w:tcBorders>
              <w:top w:val="nil"/>
              <w:left w:val="nil"/>
              <w:right w:val="nil"/>
            </w:tcBorders>
            <w:shd w:val="clear" w:color="auto" w:fill="auto"/>
          </w:tcPr>
          <w:p w14:paraId="170CF5B7" w14:textId="77777777" w:rsidR="00CB5579" w:rsidRPr="00BD1CF5" w:rsidRDefault="00CB5579" w:rsidP="009F2CF0">
            <w:pPr>
              <w:spacing w:after="0"/>
              <w:rPr>
                <w:rFonts w:cs="Arial"/>
                <w:sz w:val="16"/>
                <w:szCs w:val="16"/>
              </w:rPr>
            </w:pPr>
          </w:p>
        </w:tc>
      </w:tr>
      <w:tr w:rsidR="00CB5579" w:rsidRPr="00BD1CF5" w14:paraId="3A03C382" w14:textId="77777777" w:rsidTr="009F2CF0">
        <w:trPr>
          <w:trHeight w:val="144"/>
        </w:trPr>
        <w:tc>
          <w:tcPr>
            <w:tcW w:w="0" w:type="auto"/>
            <w:tcBorders>
              <w:top w:val="nil"/>
              <w:left w:val="nil"/>
              <w:bottom w:val="nil"/>
              <w:right w:val="nil"/>
            </w:tcBorders>
            <w:shd w:val="clear" w:color="auto" w:fill="auto"/>
          </w:tcPr>
          <w:p w14:paraId="61807347" w14:textId="77777777" w:rsidR="00CB5579" w:rsidRPr="00BD1CF5" w:rsidRDefault="00CB5579" w:rsidP="009F2CF0">
            <w:pPr>
              <w:spacing w:after="0"/>
              <w:rPr>
                <w:rFonts w:cs="Arial"/>
                <w:sz w:val="16"/>
                <w:szCs w:val="16"/>
              </w:rPr>
            </w:pPr>
            <w:r w:rsidRPr="00BD1CF5">
              <w:rPr>
                <w:rFonts w:cs="Arial"/>
                <w:sz w:val="16"/>
                <w:szCs w:val="16"/>
              </w:rPr>
              <w:t>are current and correctly identified</w:t>
            </w:r>
          </w:p>
        </w:tc>
        <w:tc>
          <w:tcPr>
            <w:tcW w:w="0" w:type="auto"/>
            <w:tcBorders>
              <w:top w:val="nil"/>
              <w:left w:val="nil"/>
              <w:bottom w:val="nil"/>
              <w:right w:val="single" w:sz="4" w:space="0" w:color="auto"/>
            </w:tcBorders>
            <w:shd w:val="clear" w:color="auto" w:fill="auto"/>
          </w:tcPr>
          <w:p w14:paraId="17D36335" w14:textId="77777777" w:rsidR="00CB5579" w:rsidRPr="00BD1CF5" w:rsidRDefault="00CB5579" w:rsidP="009F2CF0">
            <w:pPr>
              <w:spacing w:after="0"/>
              <w:rPr>
                <w:rFonts w:cs="Arial"/>
                <w:sz w:val="16"/>
                <w:szCs w:val="16"/>
              </w:rPr>
            </w:pPr>
            <w:r w:rsidRPr="00BD1CF5">
              <w:rPr>
                <w:rFonts w:cs="Arial"/>
                <w:sz w:val="16"/>
                <w:szCs w:val="16"/>
              </w:rPr>
              <w:t>Yes:</w:t>
            </w:r>
          </w:p>
        </w:tc>
        <w:tc>
          <w:tcPr>
            <w:tcW w:w="288" w:type="dxa"/>
            <w:tcBorders>
              <w:left w:val="single" w:sz="4" w:space="0" w:color="auto"/>
              <w:bottom w:val="single" w:sz="4" w:space="0" w:color="000000"/>
            </w:tcBorders>
            <w:shd w:val="clear" w:color="auto" w:fill="auto"/>
          </w:tcPr>
          <w:p w14:paraId="239197C3" w14:textId="6C4C1FBE" w:rsidR="00CB5579" w:rsidRPr="00BD1CF5" w:rsidRDefault="008744C4" w:rsidP="009F2CF0">
            <w:pPr>
              <w:spacing w:after="0"/>
              <w:rPr>
                <w:rFonts w:cs="Arial"/>
                <w:sz w:val="16"/>
                <w:szCs w:val="16"/>
              </w:rPr>
            </w:pPr>
            <w:r>
              <w:rPr>
                <w:rFonts w:cs="Arial"/>
                <w:sz w:val="16"/>
                <w:szCs w:val="16"/>
              </w:rPr>
              <w:t>x</w:t>
            </w:r>
          </w:p>
        </w:tc>
        <w:tc>
          <w:tcPr>
            <w:tcW w:w="0" w:type="auto"/>
            <w:tcBorders>
              <w:top w:val="nil"/>
              <w:bottom w:val="nil"/>
            </w:tcBorders>
            <w:shd w:val="clear" w:color="auto" w:fill="auto"/>
          </w:tcPr>
          <w:p w14:paraId="2377CD76" w14:textId="77777777" w:rsidR="00CB5579" w:rsidRPr="00BD1CF5" w:rsidRDefault="00CB5579" w:rsidP="009F2CF0">
            <w:pPr>
              <w:spacing w:after="0"/>
              <w:rPr>
                <w:rFonts w:cs="Arial"/>
                <w:sz w:val="16"/>
                <w:szCs w:val="16"/>
              </w:rPr>
            </w:pPr>
            <w:r w:rsidRPr="00BD1CF5">
              <w:rPr>
                <w:rFonts w:cs="Arial"/>
                <w:sz w:val="16"/>
                <w:szCs w:val="16"/>
              </w:rPr>
              <w:t>No:</w:t>
            </w:r>
          </w:p>
        </w:tc>
        <w:tc>
          <w:tcPr>
            <w:tcW w:w="288" w:type="dxa"/>
            <w:tcBorders>
              <w:bottom w:val="single" w:sz="4" w:space="0" w:color="000000"/>
            </w:tcBorders>
            <w:shd w:val="clear" w:color="auto" w:fill="auto"/>
          </w:tcPr>
          <w:p w14:paraId="4611F57E" w14:textId="77777777" w:rsidR="00CB5579" w:rsidRPr="00BD1CF5" w:rsidRDefault="00CB5579" w:rsidP="009F2CF0">
            <w:pPr>
              <w:spacing w:after="0"/>
              <w:rPr>
                <w:rFonts w:cs="Arial"/>
                <w:sz w:val="16"/>
                <w:szCs w:val="16"/>
              </w:rPr>
            </w:pPr>
          </w:p>
        </w:tc>
      </w:tr>
    </w:tbl>
    <w:p w14:paraId="3D7018CF" w14:textId="77777777" w:rsidR="00CB5579" w:rsidRPr="007C63D5" w:rsidRDefault="00CB5579" w:rsidP="00CB5579">
      <w:pPr>
        <w:tabs>
          <w:tab w:val="right" w:pos="9026"/>
        </w:tabs>
        <w:suppressAutoHyphens/>
        <w:spacing w:after="0"/>
        <w:jc w:val="center"/>
        <w:rPr>
          <w:rFonts w:cs="Arial"/>
          <w:b/>
          <w:color w:val="0070C0"/>
          <w:szCs w:val="18"/>
          <w:lang w:val="en-US"/>
        </w:rPr>
      </w:pPr>
      <w:r>
        <w:rPr>
          <w:rFonts w:cs="Arial"/>
          <w:b/>
          <w:color w:val="0070C0"/>
          <w:szCs w:val="18"/>
          <w:lang w:val="en-US"/>
        </w:rPr>
        <w:t xml:space="preserve"> </w:t>
      </w:r>
    </w:p>
    <w:p w14:paraId="10749B16" w14:textId="77777777" w:rsidR="00CB5579" w:rsidRPr="007C63D5" w:rsidRDefault="00CB5579" w:rsidP="00CB5579">
      <w:pPr>
        <w:tabs>
          <w:tab w:val="left" w:pos="-720"/>
        </w:tabs>
        <w:suppressAutoHyphens/>
        <w:spacing w:after="0"/>
        <w:rPr>
          <w:rFonts w:cs="Arial"/>
          <w:b/>
          <w:color w:val="0070C0"/>
          <w:szCs w:val="18"/>
          <w:lang w:val="en-US"/>
        </w:rPr>
      </w:pPr>
      <w:r w:rsidRPr="007C63D5">
        <w:rPr>
          <w:rFonts w:cs="Arial"/>
          <w:b/>
          <w:color w:val="0070C0"/>
          <w:szCs w:val="18"/>
          <w:lang w:val="en-US"/>
        </w:rPr>
        <w:t>Details of additional Locations/Branch Offices to be included in registration in addition to Head Office.</w:t>
      </w:r>
    </w:p>
    <w:p w14:paraId="646E6552"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450D4458" w14:textId="77777777" w:rsidTr="009F2CF0">
        <w:tc>
          <w:tcPr>
            <w:tcW w:w="1384" w:type="dxa"/>
          </w:tcPr>
          <w:p w14:paraId="7A31DBD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65CAE9BE" w14:textId="77777777" w:rsidR="00CB5579" w:rsidRPr="007C63D5" w:rsidRDefault="00CB5579" w:rsidP="009F2CF0">
            <w:pPr>
              <w:tabs>
                <w:tab w:val="left" w:pos="-720"/>
              </w:tabs>
              <w:suppressAutoHyphens/>
              <w:spacing w:after="0"/>
              <w:rPr>
                <w:rFonts w:cs="Arial"/>
                <w:b/>
                <w:color w:val="0070C0"/>
                <w:szCs w:val="18"/>
                <w:lang w:val="en-US"/>
              </w:rPr>
            </w:pPr>
          </w:p>
          <w:p w14:paraId="347611F0" w14:textId="77777777" w:rsidR="00CB5579" w:rsidRPr="007C63D5" w:rsidRDefault="00CB5579" w:rsidP="009F2CF0">
            <w:pPr>
              <w:tabs>
                <w:tab w:val="left" w:pos="-720"/>
              </w:tabs>
              <w:suppressAutoHyphens/>
              <w:spacing w:after="0"/>
              <w:rPr>
                <w:rFonts w:cs="Arial"/>
                <w:b/>
                <w:color w:val="0070C0"/>
                <w:szCs w:val="18"/>
                <w:lang w:val="en-US"/>
              </w:rPr>
            </w:pPr>
          </w:p>
          <w:p w14:paraId="309AFDF4"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6BE9C6C6" w14:textId="77777777" w:rsidTr="009F2CF0">
        <w:tc>
          <w:tcPr>
            <w:tcW w:w="1384" w:type="dxa"/>
          </w:tcPr>
          <w:p w14:paraId="2903C17B"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1022598A" w14:textId="77777777" w:rsidR="00CB5579" w:rsidRPr="007C63D5" w:rsidRDefault="00CB5579" w:rsidP="009F2CF0">
            <w:pPr>
              <w:tabs>
                <w:tab w:val="left" w:pos="-720"/>
              </w:tabs>
              <w:suppressAutoHyphens/>
              <w:spacing w:after="0"/>
              <w:rPr>
                <w:rFonts w:cs="Arial"/>
                <w:b/>
                <w:color w:val="0070C0"/>
                <w:szCs w:val="18"/>
                <w:lang w:val="en-US"/>
              </w:rPr>
            </w:pPr>
          </w:p>
          <w:p w14:paraId="10D1AC0C" w14:textId="77777777" w:rsidR="00CB5579" w:rsidRPr="007C63D5" w:rsidRDefault="00CB5579" w:rsidP="009F2CF0">
            <w:pPr>
              <w:tabs>
                <w:tab w:val="left" w:pos="-720"/>
              </w:tabs>
              <w:suppressAutoHyphens/>
              <w:spacing w:after="0"/>
              <w:rPr>
                <w:rFonts w:cs="Arial"/>
                <w:b/>
                <w:color w:val="0070C0"/>
                <w:szCs w:val="18"/>
                <w:lang w:val="en-US"/>
              </w:rPr>
            </w:pPr>
          </w:p>
          <w:p w14:paraId="56C20294"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6B9AD68B" w14:textId="77777777" w:rsidTr="009F2CF0">
        <w:tc>
          <w:tcPr>
            <w:tcW w:w="1384" w:type="dxa"/>
          </w:tcPr>
          <w:p w14:paraId="027B8010"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6EC891A"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Consider additional processes, hazards, </w:t>
            </w:r>
            <w:proofErr w:type="gramStart"/>
            <w:r w:rsidRPr="007C63D5">
              <w:rPr>
                <w:rFonts w:cs="Arial"/>
                <w:b/>
                <w:color w:val="0070C0"/>
                <w:szCs w:val="18"/>
                <w:lang w:val="en-US"/>
              </w:rPr>
              <w:t>risks</w:t>
            </w:r>
            <w:proofErr w:type="gramEnd"/>
            <w:r w:rsidRPr="007C63D5">
              <w:rPr>
                <w:rFonts w:cs="Arial"/>
                <w:b/>
                <w:color w:val="0070C0"/>
                <w:szCs w:val="18"/>
                <w:lang w:val="en-US"/>
              </w:rPr>
              <w:t xml:space="preserve"> and aspects specific to the site.</w:t>
            </w:r>
          </w:p>
          <w:p w14:paraId="4B54997E" w14:textId="77777777" w:rsidR="00CB5579" w:rsidRPr="007C63D5" w:rsidRDefault="00CB5579" w:rsidP="009F2CF0">
            <w:pPr>
              <w:tabs>
                <w:tab w:val="left" w:pos="-720"/>
              </w:tabs>
              <w:suppressAutoHyphens/>
              <w:spacing w:after="0"/>
              <w:rPr>
                <w:rFonts w:cs="Arial"/>
                <w:b/>
                <w:color w:val="0070C0"/>
                <w:szCs w:val="18"/>
                <w:lang w:val="en-US"/>
              </w:rPr>
            </w:pPr>
          </w:p>
          <w:p w14:paraId="07914899" w14:textId="77777777" w:rsidR="00CB5579" w:rsidRPr="007C63D5" w:rsidRDefault="00CB5579" w:rsidP="009F2CF0">
            <w:pPr>
              <w:tabs>
                <w:tab w:val="left" w:pos="-720"/>
              </w:tabs>
              <w:suppressAutoHyphens/>
              <w:spacing w:after="0"/>
              <w:rPr>
                <w:rFonts w:cs="Arial"/>
                <w:b/>
                <w:color w:val="0070C0"/>
                <w:szCs w:val="18"/>
                <w:lang w:val="en-US"/>
              </w:rPr>
            </w:pPr>
          </w:p>
        </w:tc>
      </w:tr>
    </w:tbl>
    <w:p w14:paraId="2E257ED8"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4E7D7908" w14:textId="77777777" w:rsidTr="009F2CF0">
        <w:tc>
          <w:tcPr>
            <w:tcW w:w="1384" w:type="dxa"/>
          </w:tcPr>
          <w:p w14:paraId="6F7FF11E"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1A520523" w14:textId="77777777" w:rsidR="00CB5579" w:rsidRPr="007C63D5" w:rsidRDefault="00CB5579" w:rsidP="009F2CF0">
            <w:pPr>
              <w:tabs>
                <w:tab w:val="left" w:pos="-720"/>
              </w:tabs>
              <w:suppressAutoHyphens/>
              <w:spacing w:after="0"/>
              <w:rPr>
                <w:rFonts w:cs="Arial"/>
                <w:b/>
                <w:color w:val="0070C0"/>
                <w:szCs w:val="18"/>
                <w:lang w:val="en-US"/>
              </w:rPr>
            </w:pPr>
          </w:p>
          <w:p w14:paraId="579BBF4B" w14:textId="77777777" w:rsidR="00CB5579" w:rsidRPr="007C63D5" w:rsidRDefault="00CB5579" w:rsidP="009F2CF0">
            <w:pPr>
              <w:tabs>
                <w:tab w:val="left" w:pos="-720"/>
              </w:tabs>
              <w:suppressAutoHyphens/>
              <w:spacing w:after="0"/>
              <w:rPr>
                <w:rFonts w:cs="Arial"/>
                <w:b/>
                <w:color w:val="0070C0"/>
                <w:szCs w:val="18"/>
                <w:lang w:val="en-US"/>
              </w:rPr>
            </w:pPr>
          </w:p>
          <w:p w14:paraId="0D068733"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4D442F6C" w14:textId="77777777" w:rsidTr="009F2CF0">
        <w:tc>
          <w:tcPr>
            <w:tcW w:w="1384" w:type="dxa"/>
          </w:tcPr>
          <w:p w14:paraId="3E990904"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0FFBA184" w14:textId="77777777" w:rsidR="00CB5579" w:rsidRPr="007C63D5" w:rsidRDefault="00CB5579" w:rsidP="009F2CF0">
            <w:pPr>
              <w:tabs>
                <w:tab w:val="left" w:pos="-720"/>
              </w:tabs>
              <w:suppressAutoHyphens/>
              <w:spacing w:after="0"/>
              <w:rPr>
                <w:rFonts w:cs="Arial"/>
                <w:b/>
                <w:color w:val="0070C0"/>
                <w:szCs w:val="18"/>
                <w:lang w:val="en-US"/>
              </w:rPr>
            </w:pPr>
          </w:p>
          <w:p w14:paraId="43700E3C" w14:textId="77777777" w:rsidR="00CB5579" w:rsidRPr="007C63D5" w:rsidRDefault="00CB5579" w:rsidP="009F2CF0">
            <w:pPr>
              <w:tabs>
                <w:tab w:val="left" w:pos="-720"/>
              </w:tabs>
              <w:suppressAutoHyphens/>
              <w:spacing w:after="0"/>
              <w:rPr>
                <w:rFonts w:cs="Arial"/>
                <w:b/>
                <w:color w:val="0070C0"/>
                <w:szCs w:val="18"/>
                <w:lang w:val="en-US"/>
              </w:rPr>
            </w:pPr>
          </w:p>
          <w:p w14:paraId="3CDEE000"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179B110E" w14:textId="77777777" w:rsidTr="009F2CF0">
        <w:tc>
          <w:tcPr>
            <w:tcW w:w="1384" w:type="dxa"/>
          </w:tcPr>
          <w:p w14:paraId="4BDC30C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94732E1"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Consider additional processes, hazards, </w:t>
            </w:r>
            <w:proofErr w:type="gramStart"/>
            <w:r w:rsidRPr="007C63D5">
              <w:rPr>
                <w:rFonts w:cs="Arial"/>
                <w:b/>
                <w:color w:val="0070C0"/>
                <w:szCs w:val="18"/>
                <w:lang w:val="en-US"/>
              </w:rPr>
              <w:t>risks</w:t>
            </w:r>
            <w:proofErr w:type="gramEnd"/>
            <w:r w:rsidRPr="007C63D5">
              <w:rPr>
                <w:rFonts w:cs="Arial"/>
                <w:b/>
                <w:color w:val="0070C0"/>
                <w:szCs w:val="18"/>
                <w:lang w:val="en-US"/>
              </w:rPr>
              <w:t xml:space="preserve"> and aspects specific to the site.</w:t>
            </w:r>
          </w:p>
          <w:p w14:paraId="1B77C89E" w14:textId="77777777" w:rsidR="00CB5579" w:rsidRPr="007C63D5" w:rsidRDefault="00CB5579" w:rsidP="009F2CF0">
            <w:pPr>
              <w:tabs>
                <w:tab w:val="left" w:pos="-720"/>
              </w:tabs>
              <w:suppressAutoHyphens/>
              <w:spacing w:after="0"/>
              <w:rPr>
                <w:rFonts w:cs="Arial"/>
                <w:b/>
                <w:color w:val="0070C0"/>
                <w:szCs w:val="18"/>
                <w:lang w:val="en-US"/>
              </w:rPr>
            </w:pPr>
          </w:p>
          <w:p w14:paraId="5D5817EF" w14:textId="77777777" w:rsidR="00CB5579" w:rsidRPr="007C63D5" w:rsidRDefault="00CB5579" w:rsidP="009F2CF0">
            <w:pPr>
              <w:tabs>
                <w:tab w:val="left" w:pos="-720"/>
              </w:tabs>
              <w:suppressAutoHyphens/>
              <w:spacing w:after="0"/>
              <w:rPr>
                <w:rFonts w:cs="Arial"/>
                <w:b/>
                <w:color w:val="0070C0"/>
                <w:szCs w:val="18"/>
                <w:lang w:val="en-US"/>
              </w:rPr>
            </w:pPr>
          </w:p>
        </w:tc>
      </w:tr>
    </w:tbl>
    <w:p w14:paraId="32EA08C6" w14:textId="77777777" w:rsidR="00CB5579" w:rsidRPr="007C63D5" w:rsidRDefault="00CB5579" w:rsidP="00CB5579">
      <w:pPr>
        <w:tabs>
          <w:tab w:val="left" w:pos="-720"/>
        </w:tabs>
        <w:suppressAutoHyphens/>
        <w:spacing w:after="0"/>
        <w:rPr>
          <w:rFonts w:cs="Arial"/>
          <w:b/>
          <w:color w:val="0070C0"/>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9214"/>
      </w:tblGrid>
      <w:tr w:rsidR="00CB5579" w:rsidRPr="007C63D5" w14:paraId="6C34D8D3" w14:textId="77777777" w:rsidTr="009F2CF0">
        <w:tc>
          <w:tcPr>
            <w:tcW w:w="1384" w:type="dxa"/>
          </w:tcPr>
          <w:p w14:paraId="575F60BB"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ADDRESS</w:t>
            </w:r>
          </w:p>
        </w:tc>
        <w:tc>
          <w:tcPr>
            <w:tcW w:w="9214" w:type="dxa"/>
          </w:tcPr>
          <w:p w14:paraId="010EC6BF" w14:textId="77777777" w:rsidR="00CB5579" w:rsidRPr="007C63D5" w:rsidRDefault="00CB5579" w:rsidP="009F2CF0">
            <w:pPr>
              <w:tabs>
                <w:tab w:val="left" w:pos="-720"/>
              </w:tabs>
              <w:suppressAutoHyphens/>
              <w:spacing w:after="0"/>
              <w:rPr>
                <w:rFonts w:cs="Arial"/>
                <w:b/>
                <w:color w:val="0070C0"/>
                <w:szCs w:val="18"/>
                <w:lang w:val="en-US"/>
              </w:rPr>
            </w:pPr>
          </w:p>
          <w:p w14:paraId="2EEB3493" w14:textId="77777777" w:rsidR="00CB5579" w:rsidRPr="007C63D5" w:rsidRDefault="00CB5579" w:rsidP="009F2CF0">
            <w:pPr>
              <w:tabs>
                <w:tab w:val="left" w:pos="-720"/>
              </w:tabs>
              <w:suppressAutoHyphens/>
              <w:spacing w:after="0"/>
              <w:rPr>
                <w:rFonts w:cs="Arial"/>
                <w:b/>
                <w:color w:val="0070C0"/>
                <w:szCs w:val="18"/>
                <w:lang w:val="en-US"/>
              </w:rPr>
            </w:pPr>
          </w:p>
          <w:p w14:paraId="104CC52C"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34AD3163" w14:textId="77777777" w:rsidTr="009F2CF0">
        <w:tc>
          <w:tcPr>
            <w:tcW w:w="1384" w:type="dxa"/>
          </w:tcPr>
          <w:p w14:paraId="426F02D0"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SCOPE </w:t>
            </w:r>
          </w:p>
        </w:tc>
        <w:tc>
          <w:tcPr>
            <w:tcW w:w="9214" w:type="dxa"/>
          </w:tcPr>
          <w:p w14:paraId="37CBB3DD" w14:textId="77777777" w:rsidR="00CB5579" w:rsidRPr="007C63D5" w:rsidRDefault="00CB5579" w:rsidP="009F2CF0">
            <w:pPr>
              <w:tabs>
                <w:tab w:val="left" w:pos="-720"/>
              </w:tabs>
              <w:suppressAutoHyphens/>
              <w:spacing w:after="0"/>
              <w:rPr>
                <w:rFonts w:cs="Arial"/>
                <w:b/>
                <w:color w:val="0070C0"/>
                <w:szCs w:val="18"/>
                <w:lang w:val="en-US"/>
              </w:rPr>
            </w:pPr>
          </w:p>
          <w:p w14:paraId="1CBFF802" w14:textId="77777777" w:rsidR="00CB5579" w:rsidRPr="007C63D5" w:rsidRDefault="00CB5579" w:rsidP="009F2CF0">
            <w:pPr>
              <w:tabs>
                <w:tab w:val="left" w:pos="-720"/>
              </w:tabs>
              <w:suppressAutoHyphens/>
              <w:spacing w:after="0"/>
              <w:rPr>
                <w:rFonts w:cs="Arial"/>
                <w:b/>
                <w:color w:val="0070C0"/>
                <w:szCs w:val="18"/>
                <w:lang w:val="en-US"/>
              </w:rPr>
            </w:pPr>
          </w:p>
          <w:p w14:paraId="0B9A2C96" w14:textId="77777777" w:rsidR="00CB5579" w:rsidRPr="007C63D5" w:rsidRDefault="00CB5579" w:rsidP="009F2CF0">
            <w:pPr>
              <w:tabs>
                <w:tab w:val="left" w:pos="-720"/>
              </w:tabs>
              <w:suppressAutoHyphens/>
              <w:spacing w:after="0"/>
              <w:rPr>
                <w:rFonts w:cs="Arial"/>
                <w:b/>
                <w:color w:val="0070C0"/>
                <w:szCs w:val="18"/>
                <w:lang w:val="en-US"/>
              </w:rPr>
            </w:pPr>
          </w:p>
        </w:tc>
      </w:tr>
      <w:tr w:rsidR="00CB5579" w:rsidRPr="007C63D5" w14:paraId="4A99CF56" w14:textId="77777777" w:rsidTr="009F2CF0">
        <w:tc>
          <w:tcPr>
            <w:tcW w:w="1384" w:type="dxa"/>
          </w:tcPr>
          <w:p w14:paraId="734C73F6"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DETAILS</w:t>
            </w:r>
          </w:p>
        </w:tc>
        <w:tc>
          <w:tcPr>
            <w:tcW w:w="9214" w:type="dxa"/>
          </w:tcPr>
          <w:p w14:paraId="57098BC4" w14:textId="77777777" w:rsidR="00CB5579" w:rsidRPr="007C63D5" w:rsidRDefault="00CB5579" w:rsidP="009F2CF0">
            <w:pPr>
              <w:tabs>
                <w:tab w:val="left" w:pos="-720"/>
              </w:tabs>
              <w:suppressAutoHyphens/>
              <w:spacing w:after="0"/>
              <w:rPr>
                <w:rFonts w:cs="Arial"/>
                <w:b/>
                <w:color w:val="0070C0"/>
                <w:szCs w:val="18"/>
                <w:lang w:val="en-US"/>
              </w:rPr>
            </w:pPr>
            <w:r w:rsidRPr="007C63D5">
              <w:rPr>
                <w:rFonts w:cs="Arial"/>
                <w:b/>
                <w:color w:val="0070C0"/>
                <w:szCs w:val="18"/>
                <w:lang w:val="en-US"/>
              </w:rPr>
              <w:t xml:space="preserve">Consider additional processes, hazards, </w:t>
            </w:r>
            <w:proofErr w:type="gramStart"/>
            <w:r w:rsidRPr="007C63D5">
              <w:rPr>
                <w:rFonts w:cs="Arial"/>
                <w:b/>
                <w:color w:val="0070C0"/>
                <w:szCs w:val="18"/>
                <w:lang w:val="en-US"/>
              </w:rPr>
              <w:t>risks</w:t>
            </w:r>
            <w:proofErr w:type="gramEnd"/>
            <w:r w:rsidRPr="007C63D5">
              <w:rPr>
                <w:rFonts w:cs="Arial"/>
                <w:b/>
                <w:color w:val="0070C0"/>
                <w:szCs w:val="18"/>
                <w:lang w:val="en-US"/>
              </w:rPr>
              <w:t xml:space="preserve"> and aspects specific to the site.</w:t>
            </w:r>
          </w:p>
          <w:p w14:paraId="2443D185" w14:textId="77777777" w:rsidR="00CB5579" w:rsidRPr="007C63D5" w:rsidRDefault="00CB5579" w:rsidP="009F2CF0">
            <w:pPr>
              <w:tabs>
                <w:tab w:val="left" w:pos="-720"/>
              </w:tabs>
              <w:suppressAutoHyphens/>
              <w:spacing w:after="0"/>
              <w:rPr>
                <w:rFonts w:cs="Arial"/>
                <w:b/>
                <w:color w:val="0070C0"/>
                <w:szCs w:val="18"/>
                <w:lang w:val="en-US"/>
              </w:rPr>
            </w:pPr>
          </w:p>
          <w:p w14:paraId="58C9A3B2" w14:textId="77777777" w:rsidR="00CB5579" w:rsidRPr="007C63D5" w:rsidRDefault="00CB5579" w:rsidP="009F2CF0">
            <w:pPr>
              <w:tabs>
                <w:tab w:val="left" w:pos="-720"/>
              </w:tabs>
              <w:suppressAutoHyphens/>
              <w:spacing w:after="0"/>
              <w:rPr>
                <w:rFonts w:cs="Arial"/>
                <w:b/>
                <w:color w:val="0070C0"/>
                <w:szCs w:val="18"/>
                <w:lang w:val="en-US"/>
              </w:rPr>
            </w:pPr>
          </w:p>
        </w:tc>
      </w:tr>
    </w:tbl>
    <w:p w14:paraId="09B3F0C2" w14:textId="77777777" w:rsidR="00CB5579" w:rsidRPr="007C63D5" w:rsidRDefault="00CB5579" w:rsidP="00CB5579">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after="0"/>
        <w:ind w:left="7200" w:hanging="7200"/>
        <w:jc w:val="both"/>
        <w:rPr>
          <w:rFonts w:cs="Arial"/>
          <w:b/>
          <w:color w:val="0070C0"/>
          <w:spacing w:val="-2"/>
          <w:szCs w:val="18"/>
          <w:lang w:val="en-US"/>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0"/>
        <w:gridCol w:w="887"/>
        <w:gridCol w:w="851"/>
      </w:tblGrid>
      <w:tr w:rsidR="00CB5579" w:rsidRPr="007C63D5" w14:paraId="329B552A" w14:textId="77777777" w:rsidTr="009F2CF0">
        <w:tc>
          <w:tcPr>
            <w:tcW w:w="8860" w:type="dxa"/>
          </w:tcPr>
          <w:p w14:paraId="57280623" w14:textId="77777777" w:rsidR="00CB5579" w:rsidRPr="007C63D5" w:rsidRDefault="00CB5579" w:rsidP="009F2CF0">
            <w:pPr>
              <w:spacing w:after="0"/>
              <w:rPr>
                <w:rFonts w:cs="Arial"/>
                <w:b/>
                <w:color w:val="0070C0"/>
                <w:szCs w:val="18"/>
                <w:lang w:val="en-US"/>
              </w:rPr>
            </w:pPr>
            <w:r w:rsidRPr="007C63D5">
              <w:rPr>
                <w:rFonts w:cs="Arial"/>
                <w:b/>
                <w:color w:val="0070C0"/>
                <w:spacing w:val="-2"/>
                <w:szCs w:val="18"/>
                <w:lang w:val="en-US"/>
              </w:rPr>
              <w:t>Rolling program of surveillance visits for multi-location/branch office operations to be detailed on 3 Year Audit Plan (complete at Stage 2)</w:t>
            </w:r>
          </w:p>
        </w:tc>
        <w:tc>
          <w:tcPr>
            <w:tcW w:w="887" w:type="dxa"/>
          </w:tcPr>
          <w:p w14:paraId="35804761" w14:textId="77777777" w:rsidR="00CB5579" w:rsidRPr="007C63D5" w:rsidRDefault="00CB5579" w:rsidP="009F2CF0">
            <w:pPr>
              <w:spacing w:after="0"/>
              <w:rPr>
                <w:rFonts w:cs="Arial"/>
                <w:b/>
                <w:color w:val="0070C0"/>
                <w:szCs w:val="18"/>
                <w:lang w:val="en-US"/>
              </w:rPr>
            </w:pPr>
            <w:r w:rsidRPr="007C63D5">
              <w:rPr>
                <w:rFonts w:cs="Arial"/>
                <w:b/>
                <w:color w:val="0070C0"/>
                <w:szCs w:val="18"/>
                <w:lang w:val="en-US"/>
              </w:rPr>
              <w:t>YES/NA</w:t>
            </w:r>
          </w:p>
        </w:tc>
        <w:tc>
          <w:tcPr>
            <w:tcW w:w="851" w:type="dxa"/>
          </w:tcPr>
          <w:p w14:paraId="153F25D7" w14:textId="77777777" w:rsidR="00CB5579" w:rsidRPr="007C63D5" w:rsidRDefault="00CB5579" w:rsidP="009F2CF0">
            <w:pPr>
              <w:spacing w:after="0"/>
              <w:rPr>
                <w:rFonts w:cs="Arial"/>
                <w:b/>
                <w:color w:val="0070C0"/>
                <w:szCs w:val="18"/>
                <w:lang w:val="en-US"/>
              </w:rPr>
            </w:pPr>
          </w:p>
        </w:tc>
      </w:tr>
    </w:tbl>
    <w:p w14:paraId="38578DD0" w14:textId="352617F3" w:rsidR="00CB5579" w:rsidRDefault="00CB5579" w:rsidP="00CB5579">
      <w:pPr>
        <w:spacing w:after="0"/>
        <w:rPr>
          <w:rFonts w:cs="Arial"/>
          <w:b/>
          <w:szCs w:val="18"/>
        </w:rPr>
      </w:pPr>
      <w:r>
        <w:rPr>
          <w:rFonts w:cs="Arial"/>
          <w:b/>
          <w:szCs w:val="18"/>
        </w:rPr>
        <w:t xml:space="preserve"> </w:t>
      </w:r>
    </w:p>
    <w:p w14:paraId="69DA4757"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EXTENSION TO SCOPE</w:t>
      </w:r>
      <w:r w:rsidRPr="00BD1CF5">
        <w:rPr>
          <w:rFonts w:cs="Arial"/>
          <w:b/>
          <w:color w:val="0070C0"/>
          <w:sz w:val="20"/>
          <w:szCs w:val="20"/>
        </w:rPr>
        <w:tab/>
      </w:r>
      <w:r w:rsidRPr="00BD1CF5">
        <w:rPr>
          <w:rFonts w:cs="Arial"/>
          <w:b/>
          <w:color w:val="0070C0"/>
          <w:sz w:val="20"/>
          <w:szCs w:val="20"/>
        </w:rPr>
        <w:tab/>
        <w:t xml:space="preserve">(USE THIS SECTION ONLY IF NECESSARY) </w:t>
      </w:r>
    </w:p>
    <w:p w14:paraId="75EFC179" w14:textId="77777777" w:rsidR="00CB5579" w:rsidRPr="00BD1CF5" w:rsidRDefault="00CB5579" w:rsidP="00CB5579">
      <w:pPr>
        <w:spacing w:after="0"/>
        <w:rPr>
          <w:rFonts w:cs="Arial"/>
          <w:szCs w:val="18"/>
        </w:rPr>
      </w:pPr>
    </w:p>
    <w:p w14:paraId="09DE3C3E" w14:textId="643C9532" w:rsidR="00CB5579" w:rsidRPr="00BD1CF5" w:rsidRDefault="00CB5579" w:rsidP="00CB5579">
      <w:pPr>
        <w:spacing w:after="0"/>
        <w:rPr>
          <w:rFonts w:cs="Arial"/>
          <w:szCs w:val="18"/>
        </w:rPr>
      </w:pPr>
      <w:r>
        <w:rPr>
          <w:rFonts w:cs="Arial"/>
          <w:szCs w:val="18"/>
        </w:rPr>
        <w:t>Has the wording of the scope changed</w:t>
      </w:r>
      <w:r>
        <w:rPr>
          <w:rFonts w:cs="Arial"/>
          <w:szCs w:val="18"/>
        </w:rPr>
        <w:tab/>
        <w:t>YES</w:t>
      </w:r>
      <w:sdt>
        <w:sdtPr>
          <w:rPr>
            <w:rFonts w:cs="Arial"/>
            <w:sz w:val="24"/>
            <w:szCs w:val="24"/>
          </w:rPr>
          <w:id w:val="161878831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cs="Arial"/>
          <w:szCs w:val="18"/>
        </w:rPr>
        <w:tab/>
        <w:t>NO</w:t>
      </w:r>
      <w:sdt>
        <w:sdtPr>
          <w:rPr>
            <w:rFonts w:cs="Arial"/>
            <w:sz w:val="24"/>
            <w:szCs w:val="24"/>
          </w:rPr>
          <w:id w:val="-1780717295"/>
          <w14:checkbox>
            <w14:checked w14:val="0"/>
            <w14:checkedState w14:val="2612" w14:font="MS Gothic"/>
            <w14:uncheckedState w14:val="2610" w14:font="MS Gothic"/>
          </w14:checkbox>
        </w:sdtPr>
        <w:sdtEndPr/>
        <w:sdtContent>
          <w:r w:rsidRPr="00976C6A">
            <w:rPr>
              <w:rFonts w:ascii="MS Gothic" w:eastAsia="MS Gothic" w:hAnsi="MS Gothic" w:cs="Arial" w:hint="eastAsia"/>
              <w:sz w:val="24"/>
              <w:szCs w:val="24"/>
            </w:rPr>
            <w:t>☐</w:t>
          </w:r>
        </w:sdtContent>
      </w:sdt>
    </w:p>
    <w:p w14:paraId="2DB9BE9D" w14:textId="77777777" w:rsidR="00CB5579" w:rsidRDefault="00CB5579" w:rsidP="00CB5579">
      <w:pPr>
        <w:spacing w:after="0"/>
        <w:rPr>
          <w:rFonts w:cs="Arial"/>
          <w:szCs w:val="18"/>
        </w:rPr>
      </w:pPr>
    </w:p>
    <w:p w14:paraId="49D24754" w14:textId="77ADA979" w:rsidR="00CB5579" w:rsidRDefault="00CB5579" w:rsidP="00CB5579">
      <w:pPr>
        <w:spacing w:after="0"/>
        <w:rPr>
          <w:rFonts w:cs="Arial"/>
          <w:szCs w:val="18"/>
        </w:rPr>
      </w:pPr>
      <w:r w:rsidRPr="00BD1CF5">
        <w:rPr>
          <w:rFonts w:cs="Arial"/>
          <w:szCs w:val="18"/>
        </w:rPr>
        <w:t xml:space="preserve">New Scope Wording if changed: </w:t>
      </w:r>
    </w:p>
    <w:p w14:paraId="5C4B87AF" w14:textId="77777777" w:rsidR="008744C4" w:rsidRPr="00BD1CF5" w:rsidRDefault="008744C4" w:rsidP="00CB5579">
      <w:pPr>
        <w:spacing w:after="0"/>
        <w:rPr>
          <w:rFonts w:cs="Arial"/>
          <w:color w:val="FF0000"/>
          <w:szCs w:val="18"/>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7"/>
      </w:tblGrid>
      <w:tr w:rsidR="00CB5579" w:rsidRPr="00BD1CF5" w14:paraId="05C8589D" w14:textId="77777777" w:rsidTr="009F2CF0">
        <w:tc>
          <w:tcPr>
            <w:tcW w:w="10913" w:type="dxa"/>
            <w:shd w:val="clear" w:color="auto" w:fill="auto"/>
          </w:tcPr>
          <w:p w14:paraId="2307477F" w14:textId="77777777" w:rsidR="00CB5579" w:rsidRPr="00BD1CF5" w:rsidRDefault="00CB5579" w:rsidP="009F2CF0">
            <w:pPr>
              <w:spacing w:after="0"/>
              <w:rPr>
                <w:rFonts w:cs="Arial"/>
                <w:b/>
                <w:szCs w:val="16"/>
              </w:rPr>
            </w:pPr>
          </w:p>
          <w:p w14:paraId="694E8EC7" w14:textId="77777777" w:rsidR="00CB5579" w:rsidRPr="00BD1CF5" w:rsidRDefault="00CB5579" w:rsidP="009F2CF0">
            <w:pPr>
              <w:spacing w:after="0"/>
              <w:rPr>
                <w:rFonts w:cs="Arial"/>
                <w:b/>
                <w:szCs w:val="16"/>
              </w:rPr>
            </w:pPr>
          </w:p>
        </w:tc>
      </w:tr>
    </w:tbl>
    <w:p w14:paraId="5E35132B" w14:textId="77777777" w:rsidR="00CB5579" w:rsidRPr="00BD1CF5" w:rsidRDefault="00CB5579" w:rsidP="00CB5579">
      <w:pPr>
        <w:spacing w:after="0"/>
        <w:rPr>
          <w:rFonts w:cs="Arial"/>
          <w:sz w:val="16"/>
          <w:szCs w:val="16"/>
        </w:rPr>
      </w:pPr>
    </w:p>
    <w:p w14:paraId="352D3D1A" w14:textId="77777777" w:rsidR="00CB5579" w:rsidRPr="00BD1CF5" w:rsidRDefault="00CB5579" w:rsidP="00CB5579">
      <w:pPr>
        <w:shd w:val="clear" w:color="auto" w:fill="C0B1E9"/>
        <w:spacing w:after="0"/>
        <w:rPr>
          <w:rFonts w:cs="Arial"/>
          <w:b/>
          <w:color w:val="0070C0"/>
          <w:sz w:val="20"/>
          <w:szCs w:val="20"/>
        </w:rPr>
      </w:pPr>
      <w:r w:rsidRPr="00BD1CF5">
        <w:rPr>
          <w:rFonts w:cs="Arial"/>
          <w:b/>
          <w:color w:val="0070C0"/>
          <w:sz w:val="20"/>
          <w:szCs w:val="20"/>
        </w:rPr>
        <w:t>IF NEW LOCATION(S) ARE ADDED PLEASE COMPLETE FOLLOWING SECTION(S)</w:t>
      </w:r>
    </w:p>
    <w:p w14:paraId="238DD82D" w14:textId="77777777" w:rsidR="00CB5579" w:rsidRPr="00BD1CF5" w:rsidRDefault="00CB5579" w:rsidP="00CB5579">
      <w:pPr>
        <w:spacing w:after="0"/>
        <w:rPr>
          <w:rFonts w:cs="Arial"/>
          <w:sz w:val="20"/>
          <w:szCs w:val="20"/>
        </w:rPr>
      </w:pPr>
    </w:p>
    <w:p w14:paraId="13AB0600" w14:textId="77777777" w:rsidR="00CB5579" w:rsidRPr="00BD1CF5" w:rsidRDefault="00CB5579" w:rsidP="00CB5579">
      <w:pPr>
        <w:spacing w:after="0"/>
        <w:rPr>
          <w:rFonts w:cs="Arial"/>
          <w:b/>
          <w:sz w:val="20"/>
          <w:szCs w:val="20"/>
        </w:rPr>
      </w:pPr>
      <w:r w:rsidRPr="00BD1CF5">
        <w:rPr>
          <w:rFonts w:cs="Arial"/>
          <w:b/>
          <w:sz w:val="20"/>
          <w:szCs w:val="20"/>
        </w:rPr>
        <w:t>(Only complete the scope section if different from the Head Office Scope)</w:t>
      </w:r>
    </w:p>
    <w:p w14:paraId="2311E4B3" w14:textId="77777777" w:rsidR="00CB5579" w:rsidRPr="00BD1CF5" w:rsidRDefault="00CB5579" w:rsidP="00CB5579">
      <w:pPr>
        <w:spacing w:after="0"/>
        <w:rPr>
          <w:rFonts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402"/>
      </w:tblGrid>
      <w:tr w:rsidR="00CB5579" w:rsidRPr="00BD1CF5" w14:paraId="1B0D6BB5" w14:textId="77777777" w:rsidTr="009F2CF0">
        <w:tc>
          <w:tcPr>
            <w:tcW w:w="7621" w:type="dxa"/>
            <w:tcBorders>
              <w:top w:val="nil"/>
              <w:left w:val="nil"/>
              <w:bottom w:val="nil"/>
            </w:tcBorders>
          </w:tcPr>
          <w:p w14:paraId="007F716F" w14:textId="77777777" w:rsidR="00CB5579" w:rsidRPr="00BD1CF5" w:rsidRDefault="00CB5579" w:rsidP="009F2CF0">
            <w:pPr>
              <w:spacing w:after="0"/>
              <w:rPr>
                <w:rFonts w:cs="Arial"/>
                <w:szCs w:val="18"/>
              </w:rPr>
            </w:pPr>
            <w:r w:rsidRPr="00BD1CF5">
              <w:rPr>
                <w:rFonts w:cs="Arial"/>
                <w:szCs w:val="18"/>
              </w:rPr>
              <w:t xml:space="preserve">Number of new certificates required </w:t>
            </w:r>
            <w:proofErr w:type="gramStart"/>
            <w:r w:rsidRPr="00BD1CF5">
              <w:rPr>
                <w:rFonts w:cs="Arial"/>
                <w:szCs w:val="18"/>
              </w:rPr>
              <w:t>i.e.</w:t>
            </w:r>
            <w:proofErr w:type="gramEnd"/>
            <w:r w:rsidRPr="00BD1CF5">
              <w:rPr>
                <w:rFonts w:cs="Arial"/>
                <w:szCs w:val="18"/>
              </w:rPr>
              <w:t xml:space="preserve"> Head Office plus Certificate for each Location:</w:t>
            </w:r>
          </w:p>
        </w:tc>
        <w:tc>
          <w:tcPr>
            <w:tcW w:w="402" w:type="dxa"/>
          </w:tcPr>
          <w:p w14:paraId="342F70F6" w14:textId="77777777" w:rsidR="00CB5579" w:rsidRPr="00BD1CF5" w:rsidRDefault="00CB5579" w:rsidP="009F2CF0">
            <w:pPr>
              <w:spacing w:after="0"/>
              <w:jc w:val="right"/>
              <w:rPr>
                <w:rFonts w:cs="Arial"/>
                <w:szCs w:val="18"/>
              </w:rPr>
            </w:pPr>
          </w:p>
        </w:tc>
      </w:tr>
    </w:tbl>
    <w:p w14:paraId="6CE9B1AA" w14:textId="77777777" w:rsidR="00CB5579" w:rsidRPr="00BD1CF5" w:rsidRDefault="00CB5579" w:rsidP="00CB5579">
      <w:pPr>
        <w:spacing w:after="0"/>
        <w:rPr>
          <w:rFonts w:cs="Arial"/>
          <w:szCs w:val="18"/>
        </w:rPr>
      </w:pPr>
    </w:p>
    <w:p w14:paraId="5C51C413" w14:textId="77777777" w:rsidR="00CB5579" w:rsidRPr="00BD1CF5" w:rsidRDefault="00CB5579" w:rsidP="00CB5579">
      <w:pPr>
        <w:spacing w:after="0"/>
        <w:rPr>
          <w:rFonts w:cs="Arial"/>
          <w:sz w:val="16"/>
          <w:szCs w:val="18"/>
        </w:rPr>
      </w:pPr>
      <w:r w:rsidRPr="00BD1CF5">
        <w:rPr>
          <w:rFonts w:cs="Arial"/>
          <w:b/>
          <w:szCs w:val="18"/>
        </w:rPr>
        <w:t xml:space="preserve">Address: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tblGrid>
      <w:tr w:rsidR="00CB5579" w:rsidRPr="00BD1CF5" w14:paraId="15A6CC22" w14:textId="77777777" w:rsidTr="009F2CF0">
        <w:tc>
          <w:tcPr>
            <w:tcW w:w="4333" w:type="dxa"/>
            <w:shd w:val="clear" w:color="auto" w:fill="auto"/>
          </w:tcPr>
          <w:p w14:paraId="47DBF221" w14:textId="77777777" w:rsidR="00CB5579" w:rsidRPr="00BD1CF5" w:rsidRDefault="00CB5579" w:rsidP="009F2CF0">
            <w:pPr>
              <w:spacing w:after="0"/>
              <w:rPr>
                <w:rFonts w:cs="Arial"/>
                <w:szCs w:val="18"/>
              </w:rPr>
            </w:pPr>
          </w:p>
          <w:p w14:paraId="5BE4C509" w14:textId="77777777" w:rsidR="00CB5579" w:rsidRPr="00BD1CF5" w:rsidRDefault="00CB5579" w:rsidP="009F2CF0">
            <w:pPr>
              <w:spacing w:after="0"/>
              <w:rPr>
                <w:rFonts w:cs="Arial"/>
                <w:szCs w:val="18"/>
              </w:rPr>
            </w:pPr>
          </w:p>
          <w:p w14:paraId="7267DD6E" w14:textId="77777777" w:rsidR="00CB5579" w:rsidRPr="00BD1CF5" w:rsidRDefault="00CB5579" w:rsidP="009F2CF0">
            <w:pPr>
              <w:spacing w:after="0"/>
              <w:rPr>
                <w:rFonts w:cs="Arial"/>
                <w:szCs w:val="18"/>
              </w:rPr>
            </w:pPr>
          </w:p>
        </w:tc>
      </w:tr>
    </w:tbl>
    <w:p w14:paraId="3AF201E7" w14:textId="77777777" w:rsidR="00CB5579" w:rsidRPr="00BD1CF5" w:rsidRDefault="00CB5579" w:rsidP="00CB5579">
      <w:pPr>
        <w:spacing w:after="0"/>
        <w:rPr>
          <w:rFonts w:cs="Arial"/>
          <w:sz w:val="16"/>
          <w:szCs w:val="18"/>
        </w:rPr>
      </w:pPr>
    </w:p>
    <w:p w14:paraId="713FD4AE" w14:textId="77777777" w:rsidR="00CB5579" w:rsidRPr="00BD1CF5" w:rsidRDefault="00CB5579" w:rsidP="00CB5579">
      <w:pPr>
        <w:spacing w:after="0"/>
        <w:rPr>
          <w:rFonts w:cs="Arial"/>
          <w:sz w:val="16"/>
          <w:szCs w:val="18"/>
        </w:rPr>
      </w:pPr>
      <w:r w:rsidRPr="00BD1CF5">
        <w:rPr>
          <w:rFonts w:cs="Arial"/>
          <w:b/>
          <w:szCs w:val="18"/>
        </w:rPr>
        <w:t>Scope: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5B40830E" w14:textId="77777777" w:rsidTr="009F2CF0">
        <w:tc>
          <w:tcPr>
            <w:tcW w:w="10993" w:type="dxa"/>
            <w:shd w:val="clear" w:color="auto" w:fill="auto"/>
          </w:tcPr>
          <w:p w14:paraId="38CF0847" w14:textId="77777777" w:rsidR="00CB5579" w:rsidRPr="00BD1CF5" w:rsidRDefault="00CB5579" w:rsidP="009F2CF0">
            <w:pPr>
              <w:spacing w:after="0"/>
              <w:rPr>
                <w:rFonts w:cs="Arial"/>
                <w:szCs w:val="18"/>
              </w:rPr>
            </w:pPr>
          </w:p>
          <w:p w14:paraId="797D6960" w14:textId="77777777" w:rsidR="00CB5579" w:rsidRPr="00BD1CF5" w:rsidRDefault="00CB5579" w:rsidP="009F2CF0">
            <w:pPr>
              <w:spacing w:after="0"/>
              <w:rPr>
                <w:rFonts w:cs="Arial"/>
                <w:szCs w:val="18"/>
              </w:rPr>
            </w:pPr>
          </w:p>
        </w:tc>
      </w:tr>
    </w:tbl>
    <w:p w14:paraId="44428668" w14:textId="77777777" w:rsidR="00CB5579" w:rsidRPr="00BD1CF5" w:rsidRDefault="00CB5579" w:rsidP="00CB5579">
      <w:pPr>
        <w:spacing w:after="0"/>
        <w:rPr>
          <w:rFonts w:cs="Arial"/>
          <w:szCs w:val="20"/>
        </w:rPr>
      </w:pPr>
    </w:p>
    <w:p w14:paraId="472B154E" w14:textId="77777777" w:rsidR="00CB5579" w:rsidRPr="00BD1CF5" w:rsidRDefault="00CB5579" w:rsidP="00A60A46">
      <w:pPr>
        <w:numPr>
          <w:ilvl w:val="0"/>
          <w:numId w:val="11"/>
        </w:numPr>
        <w:shd w:val="clear" w:color="auto" w:fill="C0B1E9"/>
        <w:spacing w:after="0"/>
        <w:ind w:left="360"/>
        <w:rPr>
          <w:rFonts w:cs="Arial"/>
          <w:b/>
          <w:color w:val="0070C0"/>
          <w:sz w:val="20"/>
          <w:szCs w:val="20"/>
        </w:rPr>
      </w:pPr>
      <w:r w:rsidRPr="00BD1CF5">
        <w:rPr>
          <w:rFonts w:cs="Arial"/>
          <w:b/>
          <w:color w:val="0070C0"/>
          <w:sz w:val="20"/>
          <w:szCs w:val="20"/>
        </w:rPr>
        <w:t>Recertification Visits (complete only at a Recertification Visit)</w:t>
      </w:r>
    </w:p>
    <w:p w14:paraId="5ADD1CCA" w14:textId="77777777" w:rsidR="00CB5579" w:rsidRPr="00BD1CF5" w:rsidRDefault="00CB5579" w:rsidP="00CB5579">
      <w:pPr>
        <w:spacing w:after="0"/>
        <w:jc w:val="both"/>
        <w:rPr>
          <w:rFonts w:cs="Arial"/>
          <w:sz w:val="16"/>
          <w:szCs w:val="20"/>
        </w:rPr>
      </w:pPr>
    </w:p>
    <w:p w14:paraId="6FA647D9" w14:textId="77777777" w:rsidR="00CB5579" w:rsidRPr="00BD1CF5" w:rsidRDefault="00CB5579" w:rsidP="00CB5579">
      <w:pPr>
        <w:spacing w:after="0"/>
        <w:rPr>
          <w:rFonts w:cs="Arial"/>
          <w:sz w:val="16"/>
          <w:szCs w:val="20"/>
        </w:rPr>
      </w:pPr>
    </w:p>
    <w:p w14:paraId="591F4133" w14:textId="77777777" w:rsidR="00CB5579" w:rsidRPr="00BD1CF5" w:rsidRDefault="00CB5579" w:rsidP="00CB5579">
      <w:pPr>
        <w:spacing w:after="0"/>
        <w:rPr>
          <w:rFonts w:cs="Arial"/>
          <w:szCs w:val="18"/>
        </w:rPr>
      </w:pPr>
      <w:r w:rsidRPr="00BD1CF5">
        <w:rPr>
          <w:rFonts w:cs="Arial"/>
          <w:szCs w:val="18"/>
        </w:rPr>
        <w:t xml:space="preserve">Has the review of activities </w:t>
      </w:r>
      <w:r w:rsidRPr="00BD1CF5">
        <w:rPr>
          <w:rFonts w:cs="Arial"/>
          <w:b/>
          <w:szCs w:val="18"/>
        </w:rPr>
        <w:t>(</w:t>
      </w:r>
      <w:proofErr w:type="gramStart"/>
      <w:r w:rsidRPr="00BD1CF5">
        <w:rPr>
          <w:rFonts w:cs="Arial"/>
          <w:b/>
          <w:szCs w:val="18"/>
        </w:rPr>
        <w:t>in particular complaints</w:t>
      </w:r>
      <w:proofErr w:type="gramEnd"/>
      <w:r w:rsidRPr="00BD1CF5">
        <w:rPr>
          <w:rFonts w:cs="Arial"/>
          <w:b/>
          <w:szCs w:val="18"/>
        </w:rPr>
        <w:t xml:space="preserve"> against the client)</w:t>
      </w:r>
      <w:r w:rsidRPr="00BD1CF5">
        <w:rPr>
          <w:rFonts w:cs="Arial"/>
          <w:szCs w:val="18"/>
        </w:rPr>
        <w:t xml:space="preserve"> and reports covering the certification cycle revealed any issues? </w:t>
      </w:r>
    </w:p>
    <w:p w14:paraId="1F1514A0" w14:textId="77777777" w:rsidR="00CB5579" w:rsidRPr="00976C6A" w:rsidRDefault="00CB5579" w:rsidP="00CB5579">
      <w:pPr>
        <w:spacing w:after="0"/>
        <w:rPr>
          <w:rFonts w:cs="Arial"/>
          <w:b/>
          <w:szCs w:val="18"/>
        </w:rPr>
      </w:pPr>
      <w:r w:rsidRPr="00976C6A">
        <w:rPr>
          <w:rFonts w:cs="Arial"/>
          <w:b/>
          <w:szCs w:val="18"/>
        </w:rPr>
        <w:t>YES</w:t>
      </w:r>
      <w:sdt>
        <w:sdtPr>
          <w:rPr>
            <w:rFonts w:cs="Arial"/>
            <w:b/>
            <w:sz w:val="24"/>
            <w:szCs w:val="24"/>
          </w:rPr>
          <w:id w:val="1801880377"/>
          <w14:checkbox>
            <w14:checked w14:val="0"/>
            <w14:checkedState w14:val="2612" w14:font="MS Gothic"/>
            <w14:uncheckedState w14:val="2610" w14:font="MS Gothic"/>
          </w14:checkbox>
        </w:sdtPr>
        <w:sdtEndPr/>
        <w:sdtContent>
          <w:r w:rsidRPr="00976C6A">
            <w:rPr>
              <w:rFonts w:ascii="MS Gothic" w:eastAsia="MS Gothic" w:hAnsi="MS Gothic" w:cs="Arial" w:hint="eastAsia"/>
              <w:b/>
              <w:sz w:val="24"/>
              <w:szCs w:val="24"/>
            </w:rPr>
            <w:t>☐</w:t>
          </w:r>
        </w:sdtContent>
      </w:sdt>
      <w:r>
        <w:rPr>
          <w:rFonts w:cs="Arial"/>
          <w:b/>
          <w:szCs w:val="18"/>
        </w:rPr>
        <w:tab/>
        <w:t>NO</w:t>
      </w:r>
      <w:sdt>
        <w:sdtPr>
          <w:rPr>
            <w:rFonts w:cs="Arial"/>
            <w:b/>
            <w:sz w:val="24"/>
            <w:szCs w:val="24"/>
          </w:rPr>
          <w:id w:val="1388614128"/>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p w14:paraId="06C50277" w14:textId="77777777" w:rsidR="00CB5579" w:rsidRPr="00BD1CF5" w:rsidRDefault="00CB5579" w:rsidP="00CB5579">
      <w:pPr>
        <w:spacing w:after="0"/>
        <w:jc w:val="both"/>
        <w:rPr>
          <w:rFonts w:cs="Arial"/>
          <w:szCs w:val="18"/>
        </w:rPr>
      </w:pPr>
      <w:r w:rsidRPr="00BD1CF5">
        <w:rPr>
          <w:rFonts w:cs="Arial"/>
          <w:szCs w:val="18"/>
        </w:rPr>
        <w:t xml:space="preserve">If </w:t>
      </w:r>
      <w:proofErr w:type="gramStart"/>
      <w:r w:rsidRPr="00BD1CF5">
        <w:rPr>
          <w:rFonts w:cs="Arial"/>
          <w:b/>
          <w:szCs w:val="18"/>
        </w:rPr>
        <w:t>yes</w:t>
      </w:r>
      <w:proofErr w:type="gramEnd"/>
      <w:r w:rsidRPr="00BD1CF5">
        <w:rPr>
          <w:rFonts w:cs="Arial"/>
          <w:szCs w:val="18"/>
        </w:rPr>
        <w:t xml:space="preserve"> please provide details: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0"/>
      </w:tblGrid>
      <w:tr w:rsidR="00CB5579" w:rsidRPr="00BD1CF5" w14:paraId="14C6C13C" w14:textId="77777777" w:rsidTr="009F2CF0">
        <w:tc>
          <w:tcPr>
            <w:tcW w:w="11016" w:type="dxa"/>
            <w:shd w:val="clear" w:color="auto" w:fill="auto"/>
          </w:tcPr>
          <w:p w14:paraId="4EFC3585" w14:textId="77777777" w:rsidR="00CB5579" w:rsidRPr="00BD1CF5" w:rsidRDefault="00CB5579" w:rsidP="009F2CF0">
            <w:pPr>
              <w:spacing w:after="0"/>
              <w:rPr>
                <w:rFonts w:cs="Arial"/>
                <w:b/>
                <w:color w:val="0070C0"/>
                <w:szCs w:val="16"/>
              </w:rPr>
            </w:pPr>
          </w:p>
          <w:p w14:paraId="3C9E0230" w14:textId="77777777" w:rsidR="00CB5579" w:rsidRPr="00BD1CF5" w:rsidRDefault="00CB5579" w:rsidP="009F2CF0">
            <w:pPr>
              <w:spacing w:after="0"/>
              <w:rPr>
                <w:rFonts w:cs="Arial"/>
                <w:b/>
                <w:color w:val="0070C0"/>
                <w:szCs w:val="16"/>
              </w:rPr>
            </w:pPr>
          </w:p>
        </w:tc>
      </w:tr>
    </w:tbl>
    <w:p w14:paraId="27EFCD73" w14:textId="77777777" w:rsidR="00CB5579" w:rsidRDefault="00CB5579" w:rsidP="00CB5579">
      <w:pPr>
        <w:spacing w:after="0"/>
        <w:jc w:val="center"/>
        <w:rPr>
          <w:rFonts w:cs="Arial"/>
          <w:b/>
          <w:szCs w:val="18"/>
        </w:rPr>
      </w:pPr>
    </w:p>
    <w:p w14:paraId="48DBC8B3" w14:textId="77777777" w:rsidR="00CC6299" w:rsidRDefault="00CC6299" w:rsidP="00CC6299">
      <w:pPr>
        <w:spacing w:after="0"/>
        <w:jc w:val="center"/>
        <w:rPr>
          <w:rFonts w:cs="Arial"/>
          <w:b/>
          <w:szCs w:val="18"/>
        </w:rPr>
      </w:pPr>
    </w:p>
    <w:p w14:paraId="0D7F817E" w14:textId="77777777" w:rsidR="00CC6299" w:rsidRDefault="00CC6299" w:rsidP="00CC6299">
      <w:pPr>
        <w:spacing w:after="0"/>
        <w:jc w:val="center"/>
        <w:rPr>
          <w:rFonts w:cs="Arial"/>
          <w:b/>
          <w:szCs w:val="18"/>
        </w:rPr>
      </w:pPr>
    </w:p>
    <w:p w14:paraId="7D59AE59" w14:textId="77777777" w:rsidR="00C32701" w:rsidRDefault="00C32701" w:rsidP="00CC6299">
      <w:pPr>
        <w:spacing w:after="0"/>
        <w:jc w:val="center"/>
        <w:rPr>
          <w:rFonts w:cs="Arial"/>
          <w:b/>
          <w:szCs w:val="18"/>
        </w:rPr>
      </w:pPr>
    </w:p>
    <w:p w14:paraId="5FAF5224" w14:textId="77777777" w:rsidR="008744C4" w:rsidRDefault="008744C4" w:rsidP="00CC6299">
      <w:pPr>
        <w:spacing w:after="0"/>
        <w:jc w:val="center"/>
        <w:rPr>
          <w:rFonts w:cs="Arial"/>
          <w:b/>
          <w:sz w:val="20"/>
          <w:szCs w:val="20"/>
        </w:rPr>
      </w:pPr>
    </w:p>
    <w:p w14:paraId="687FFFA3" w14:textId="77777777" w:rsidR="008744C4" w:rsidRDefault="008744C4" w:rsidP="00CC6299">
      <w:pPr>
        <w:spacing w:after="0"/>
        <w:jc w:val="center"/>
        <w:rPr>
          <w:rFonts w:cs="Arial"/>
          <w:b/>
          <w:sz w:val="20"/>
          <w:szCs w:val="20"/>
        </w:rPr>
      </w:pPr>
    </w:p>
    <w:p w14:paraId="5260ADA5" w14:textId="77777777" w:rsidR="008744C4" w:rsidRDefault="008744C4" w:rsidP="00CC6299">
      <w:pPr>
        <w:spacing w:after="0"/>
        <w:jc w:val="center"/>
        <w:rPr>
          <w:rFonts w:cs="Arial"/>
          <w:b/>
          <w:sz w:val="20"/>
          <w:szCs w:val="20"/>
        </w:rPr>
      </w:pPr>
    </w:p>
    <w:p w14:paraId="2F85A0D3" w14:textId="77777777" w:rsidR="008744C4" w:rsidRDefault="008744C4" w:rsidP="00CC6299">
      <w:pPr>
        <w:spacing w:after="0"/>
        <w:jc w:val="center"/>
        <w:rPr>
          <w:rFonts w:cs="Arial"/>
          <w:b/>
          <w:sz w:val="20"/>
          <w:szCs w:val="20"/>
        </w:rPr>
      </w:pPr>
    </w:p>
    <w:p w14:paraId="6A30764E" w14:textId="77777777" w:rsidR="008744C4" w:rsidRDefault="008744C4" w:rsidP="00CC6299">
      <w:pPr>
        <w:spacing w:after="0"/>
        <w:jc w:val="center"/>
        <w:rPr>
          <w:rFonts w:cs="Arial"/>
          <w:b/>
          <w:sz w:val="20"/>
          <w:szCs w:val="20"/>
        </w:rPr>
      </w:pPr>
    </w:p>
    <w:p w14:paraId="4E755507" w14:textId="77777777" w:rsidR="008744C4" w:rsidRDefault="008744C4" w:rsidP="00CC6299">
      <w:pPr>
        <w:spacing w:after="0"/>
        <w:jc w:val="center"/>
        <w:rPr>
          <w:rFonts w:cs="Arial"/>
          <w:b/>
          <w:sz w:val="20"/>
          <w:szCs w:val="20"/>
        </w:rPr>
      </w:pPr>
    </w:p>
    <w:p w14:paraId="2626B584" w14:textId="77777777" w:rsidR="008744C4" w:rsidRDefault="008744C4" w:rsidP="00CC6299">
      <w:pPr>
        <w:spacing w:after="0"/>
        <w:jc w:val="center"/>
        <w:rPr>
          <w:rFonts w:cs="Arial"/>
          <w:b/>
          <w:sz w:val="20"/>
          <w:szCs w:val="20"/>
        </w:rPr>
      </w:pPr>
    </w:p>
    <w:p w14:paraId="5BA9D433" w14:textId="77777777" w:rsidR="008744C4" w:rsidRDefault="008744C4" w:rsidP="00CC6299">
      <w:pPr>
        <w:spacing w:after="0"/>
        <w:jc w:val="center"/>
        <w:rPr>
          <w:rFonts w:cs="Arial"/>
          <w:b/>
          <w:sz w:val="20"/>
          <w:szCs w:val="20"/>
        </w:rPr>
      </w:pPr>
    </w:p>
    <w:p w14:paraId="15F96E01" w14:textId="77777777" w:rsidR="00604EAD" w:rsidRDefault="00604EAD" w:rsidP="00CC6299">
      <w:pPr>
        <w:spacing w:after="0"/>
        <w:jc w:val="center"/>
        <w:rPr>
          <w:rFonts w:cs="Arial"/>
          <w:b/>
          <w:sz w:val="20"/>
          <w:szCs w:val="20"/>
        </w:rPr>
      </w:pPr>
    </w:p>
    <w:p w14:paraId="4F85C380" w14:textId="77777777" w:rsidR="00604EAD" w:rsidRDefault="00604EAD" w:rsidP="00CC6299">
      <w:pPr>
        <w:spacing w:after="0"/>
        <w:jc w:val="center"/>
        <w:rPr>
          <w:rFonts w:cs="Arial"/>
          <w:b/>
          <w:sz w:val="20"/>
          <w:szCs w:val="20"/>
        </w:rPr>
      </w:pPr>
    </w:p>
    <w:p w14:paraId="6836F841" w14:textId="77777777" w:rsidR="00604EAD" w:rsidRDefault="00604EAD" w:rsidP="00CC6299">
      <w:pPr>
        <w:spacing w:after="0"/>
        <w:jc w:val="center"/>
        <w:rPr>
          <w:rFonts w:cs="Arial"/>
          <w:b/>
          <w:sz w:val="20"/>
          <w:szCs w:val="20"/>
        </w:rPr>
      </w:pPr>
    </w:p>
    <w:p w14:paraId="3F53ABEA" w14:textId="77777777" w:rsidR="00604EAD" w:rsidRDefault="00604EAD" w:rsidP="00CC6299">
      <w:pPr>
        <w:spacing w:after="0"/>
        <w:jc w:val="center"/>
        <w:rPr>
          <w:rFonts w:cs="Arial"/>
          <w:b/>
          <w:sz w:val="20"/>
          <w:szCs w:val="20"/>
        </w:rPr>
      </w:pPr>
    </w:p>
    <w:p w14:paraId="2936730B" w14:textId="77777777" w:rsidR="00604EAD" w:rsidRDefault="00604EAD" w:rsidP="00CC6299">
      <w:pPr>
        <w:spacing w:after="0"/>
        <w:jc w:val="center"/>
        <w:rPr>
          <w:rFonts w:cs="Arial"/>
          <w:b/>
          <w:sz w:val="20"/>
          <w:szCs w:val="20"/>
        </w:rPr>
      </w:pPr>
    </w:p>
    <w:p w14:paraId="6F4BEFEF" w14:textId="77777777" w:rsidR="00604EAD" w:rsidRDefault="00604EAD" w:rsidP="00CC6299">
      <w:pPr>
        <w:spacing w:after="0"/>
        <w:jc w:val="center"/>
        <w:rPr>
          <w:rFonts w:cs="Arial"/>
          <w:b/>
          <w:sz w:val="20"/>
          <w:szCs w:val="20"/>
        </w:rPr>
      </w:pPr>
    </w:p>
    <w:p w14:paraId="5E520592" w14:textId="4F408AB3" w:rsidR="00CC6299" w:rsidRPr="008744C4" w:rsidRDefault="00CC6299" w:rsidP="00CC6299">
      <w:pPr>
        <w:spacing w:after="0"/>
        <w:jc w:val="center"/>
        <w:rPr>
          <w:rFonts w:cs="Arial"/>
          <w:b/>
          <w:sz w:val="20"/>
          <w:szCs w:val="20"/>
        </w:rPr>
      </w:pPr>
      <w:r w:rsidRPr="008744C4">
        <w:rPr>
          <w:rFonts w:cs="Arial"/>
          <w:b/>
          <w:sz w:val="20"/>
          <w:szCs w:val="20"/>
        </w:rPr>
        <w:t>AUDIT PLAN NEXT VISIT</w:t>
      </w:r>
    </w:p>
    <w:p w14:paraId="0BACAAAD" w14:textId="77777777" w:rsidR="00CC6299" w:rsidRPr="00ED4BE5" w:rsidRDefault="00CC6299" w:rsidP="00CC6299">
      <w:pPr>
        <w:spacing w:after="0"/>
        <w:jc w:val="center"/>
        <w:rPr>
          <w:rFonts w:cs="Arial"/>
          <w:b/>
          <w:sz w:val="12"/>
          <w:szCs w:val="12"/>
        </w:rPr>
      </w:pPr>
    </w:p>
    <w:p w14:paraId="7A1C7341" w14:textId="77777777" w:rsidR="00CC6299" w:rsidRPr="009A1B4A" w:rsidRDefault="00CC6299" w:rsidP="00CC6299">
      <w:pPr>
        <w:spacing w:after="0"/>
        <w:jc w:val="center"/>
        <w:rPr>
          <w:rFonts w:cs="Arial"/>
          <w:b/>
          <w:color w:val="FF0000"/>
          <w:sz w:val="16"/>
          <w:szCs w:val="16"/>
        </w:rPr>
      </w:pPr>
      <w:r w:rsidRPr="009A1B4A">
        <w:rPr>
          <w:rFonts w:cs="Arial"/>
          <w:b/>
          <w:color w:val="FF0000"/>
          <w:sz w:val="16"/>
          <w:szCs w:val="16"/>
        </w:rPr>
        <w:t>Please note that changes to Auditors may be unavoidable due to operational requirements</w:t>
      </w:r>
    </w:p>
    <w:p w14:paraId="307E7E99" w14:textId="77777777" w:rsidR="00CC6299" w:rsidRPr="00AF4473" w:rsidRDefault="00CC6299" w:rsidP="00CC6299">
      <w:pPr>
        <w:spacing w:after="0"/>
        <w:rPr>
          <w:rFonts w:cs="Arial"/>
          <w:b/>
          <w:sz w:val="12"/>
          <w:szCs w:val="12"/>
        </w:rPr>
      </w:pPr>
      <w:r w:rsidRPr="00AF4473">
        <w:rPr>
          <w:rFonts w:cs="Arial"/>
          <w:b/>
          <w:sz w:val="12"/>
          <w:szCs w:val="12"/>
        </w:rPr>
        <w:t>The objectives of the audit:</w:t>
      </w:r>
    </w:p>
    <w:p w14:paraId="7FCB8254" w14:textId="77777777" w:rsidR="00CC6299" w:rsidRPr="00AF4473" w:rsidRDefault="00CC6299" w:rsidP="00CC6299">
      <w:pPr>
        <w:pStyle w:val="ListParagraph"/>
        <w:numPr>
          <w:ilvl w:val="0"/>
          <w:numId w:val="1"/>
        </w:numPr>
        <w:spacing w:after="0"/>
        <w:rPr>
          <w:rFonts w:ascii="Arial" w:hAnsi="Arial" w:cs="Arial"/>
          <w:sz w:val="12"/>
          <w:szCs w:val="12"/>
        </w:rPr>
      </w:pPr>
      <w:r w:rsidRPr="00AF4473">
        <w:rPr>
          <w:rFonts w:ascii="Arial" w:hAnsi="Arial" w:cs="Arial"/>
          <w:sz w:val="12"/>
          <w:szCs w:val="12"/>
        </w:rPr>
        <w:t>To confirm that the management system conforms with the requirements of the audit standard</w:t>
      </w:r>
      <w:r>
        <w:rPr>
          <w:rFonts w:ascii="Arial" w:hAnsi="Arial" w:cs="Arial"/>
          <w:sz w:val="12"/>
          <w:szCs w:val="12"/>
        </w:rPr>
        <w:t xml:space="preserve"> and also any statutory, regulatory and contractual requirements that are </w:t>
      </w:r>
      <w:proofErr w:type="gramStart"/>
      <w:r>
        <w:rPr>
          <w:rFonts w:ascii="Arial" w:hAnsi="Arial" w:cs="Arial"/>
          <w:sz w:val="12"/>
          <w:szCs w:val="12"/>
        </w:rPr>
        <w:t>applicable</w:t>
      </w:r>
      <w:r w:rsidRPr="00AF4473">
        <w:rPr>
          <w:rFonts w:ascii="Arial" w:hAnsi="Arial" w:cs="Arial"/>
          <w:sz w:val="12"/>
          <w:szCs w:val="12"/>
        </w:rPr>
        <w:t>;</w:t>
      </w:r>
      <w:proofErr w:type="gramEnd"/>
    </w:p>
    <w:p w14:paraId="3D53CD0C" w14:textId="77777777" w:rsidR="00CC6299" w:rsidRPr="00AF4473" w:rsidRDefault="00CC6299" w:rsidP="00CC6299">
      <w:pPr>
        <w:pStyle w:val="ListParagraph"/>
        <w:numPr>
          <w:ilvl w:val="0"/>
          <w:numId w:val="1"/>
        </w:numPr>
        <w:spacing w:after="0"/>
        <w:rPr>
          <w:rFonts w:ascii="Arial" w:hAnsi="Arial" w:cs="Arial"/>
          <w:sz w:val="12"/>
          <w:szCs w:val="12"/>
        </w:rPr>
      </w:pPr>
      <w:r w:rsidRPr="00AF4473">
        <w:rPr>
          <w:rFonts w:ascii="Arial" w:hAnsi="Arial" w:cs="Arial"/>
          <w:sz w:val="12"/>
          <w:szCs w:val="12"/>
        </w:rPr>
        <w:t xml:space="preserve">To confirm that the organisation has effectively implemented the planned management </w:t>
      </w:r>
      <w:proofErr w:type="gramStart"/>
      <w:r w:rsidRPr="00AF4473">
        <w:rPr>
          <w:rFonts w:ascii="Arial" w:hAnsi="Arial" w:cs="Arial"/>
          <w:sz w:val="12"/>
          <w:szCs w:val="12"/>
        </w:rPr>
        <w:t>system;</w:t>
      </w:r>
      <w:proofErr w:type="gramEnd"/>
    </w:p>
    <w:p w14:paraId="52EE1B00" w14:textId="77777777" w:rsidR="00CC6299" w:rsidRPr="00F046AC" w:rsidRDefault="00CC6299" w:rsidP="00CC6299">
      <w:pPr>
        <w:pStyle w:val="ListParagraph"/>
        <w:numPr>
          <w:ilvl w:val="0"/>
          <w:numId w:val="1"/>
        </w:numPr>
        <w:spacing w:after="0"/>
        <w:rPr>
          <w:rFonts w:ascii="Arial" w:hAnsi="Arial" w:cs="Arial"/>
          <w:sz w:val="12"/>
          <w:szCs w:val="12"/>
        </w:rPr>
      </w:pPr>
      <w:r w:rsidRPr="00F046AC">
        <w:rPr>
          <w:rFonts w:ascii="Arial" w:hAnsi="Arial" w:cs="Arial"/>
          <w:sz w:val="12"/>
          <w:szCs w:val="12"/>
        </w:rPr>
        <w:t>To confirm that the management system is meeting its specified objectives</w:t>
      </w:r>
    </w:p>
    <w:p w14:paraId="138EC072" w14:textId="77777777" w:rsidR="00CC6299" w:rsidRPr="00F046AC" w:rsidRDefault="00CC6299" w:rsidP="00CC6299">
      <w:pPr>
        <w:pStyle w:val="ListParagraph"/>
        <w:spacing w:after="0"/>
        <w:ind w:left="0"/>
        <w:rPr>
          <w:rFonts w:ascii="Arial" w:hAnsi="Arial" w:cs="Arial"/>
          <w:b/>
          <w:sz w:val="12"/>
          <w:szCs w:val="12"/>
        </w:rPr>
      </w:pPr>
      <w:r>
        <w:rPr>
          <w:rFonts w:ascii="Arial" w:hAnsi="Arial" w:cs="Arial"/>
          <w:b/>
          <w:sz w:val="12"/>
          <w:szCs w:val="12"/>
        </w:rPr>
        <w:t>Audit criteria:</w:t>
      </w:r>
    </w:p>
    <w:p w14:paraId="6679890A" w14:textId="77777777" w:rsidR="00CC6299" w:rsidRDefault="00CC6299" w:rsidP="00A60A46">
      <w:pPr>
        <w:pStyle w:val="ListParagraph"/>
        <w:numPr>
          <w:ilvl w:val="0"/>
          <w:numId w:val="6"/>
        </w:numPr>
        <w:spacing w:after="0"/>
        <w:rPr>
          <w:rFonts w:ascii="Arial" w:hAnsi="Arial" w:cs="Arial"/>
          <w:sz w:val="12"/>
          <w:szCs w:val="12"/>
        </w:rPr>
      </w:pPr>
      <w:r>
        <w:rPr>
          <w:rFonts w:ascii="Arial" w:hAnsi="Arial" w:cs="Arial"/>
          <w:sz w:val="12"/>
          <w:szCs w:val="12"/>
        </w:rPr>
        <w:t xml:space="preserve">Documents, </w:t>
      </w:r>
      <w:proofErr w:type="gramStart"/>
      <w:r>
        <w:rPr>
          <w:rFonts w:ascii="Arial" w:hAnsi="Arial" w:cs="Arial"/>
          <w:sz w:val="12"/>
          <w:szCs w:val="12"/>
        </w:rPr>
        <w:t>procedures</w:t>
      </w:r>
      <w:proofErr w:type="gramEnd"/>
      <w:r>
        <w:rPr>
          <w:rFonts w:ascii="Arial" w:hAnsi="Arial" w:cs="Arial"/>
          <w:sz w:val="12"/>
          <w:szCs w:val="12"/>
        </w:rPr>
        <w:t xml:space="preserve"> and policies relevant to the standard being audited will be required.</w:t>
      </w:r>
    </w:p>
    <w:p w14:paraId="5F8B243D" w14:textId="77777777" w:rsidR="00CC6299" w:rsidRDefault="00CC6299" w:rsidP="00A60A46">
      <w:pPr>
        <w:pStyle w:val="ListParagraph"/>
        <w:numPr>
          <w:ilvl w:val="0"/>
          <w:numId w:val="6"/>
        </w:numPr>
        <w:spacing w:after="0"/>
        <w:rPr>
          <w:rFonts w:ascii="Arial" w:hAnsi="Arial" w:cs="Arial"/>
          <w:sz w:val="12"/>
          <w:szCs w:val="12"/>
        </w:rPr>
      </w:pPr>
      <w:r>
        <w:rPr>
          <w:rFonts w:ascii="Arial" w:hAnsi="Arial" w:cs="Arial"/>
          <w:sz w:val="12"/>
          <w:szCs w:val="12"/>
        </w:rPr>
        <w:t>The audit will be performed against the scope of activities agreed at the opening meeting or as agreed at stage 1 or as detailed on the Certificate.</w:t>
      </w:r>
    </w:p>
    <w:p w14:paraId="77FA2FAB" w14:textId="77777777" w:rsidR="00CC6299" w:rsidRPr="00AF4473" w:rsidRDefault="00CC6299" w:rsidP="00A60A46">
      <w:pPr>
        <w:pStyle w:val="ListParagraph"/>
        <w:numPr>
          <w:ilvl w:val="0"/>
          <w:numId w:val="6"/>
        </w:numPr>
        <w:spacing w:after="0"/>
        <w:rPr>
          <w:rFonts w:ascii="Arial" w:hAnsi="Arial" w:cs="Arial"/>
          <w:sz w:val="12"/>
          <w:szCs w:val="12"/>
        </w:rPr>
      </w:pPr>
      <w:r>
        <w:rPr>
          <w:rFonts w:ascii="Arial" w:hAnsi="Arial" w:cs="Arial"/>
          <w:sz w:val="12"/>
          <w:szCs w:val="12"/>
        </w:rPr>
        <w:t>The audit will be conducted at the locations identified on this audit plan.</w:t>
      </w:r>
    </w:p>
    <w:p w14:paraId="5403A875" w14:textId="77777777" w:rsidR="00CC6299" w:rsidRPr="00E43B30" w:rsidRDefault="00CC6299" w:rsidP="00CC6299">
      <w:pPr>
        <w:spacing w:after="0"/>
        <w:rPr>
          <w:rFonts w:cs="Arial"/>
          <w:b/>
          <w:sz w:val="12"/>
          <w:szCs w:val="12"/>
        </w:rPr>
      </w:pPr>
    </w:p>
    <w:tbl>
      <w:tblPr>
        <w:tblW w:w="10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9"/>
        <w:gridCol w:w="104"/>
        <w:gridCol w:w="735"/>
        <w:gridCol w:w="875"/>
        <w:gridCol w:w="376"/>
        <w:gridCol w:w="766"/>
        <w:gridCol w:w="1202"/>
        <w:gridCol w:w="24"/>
        <w:gridCol w:w="1282"/>
        <w:gridCol w:w="250"/>
        <w:gridCol w:w="2396"/>
        <w:gridCol w:w="628"/>
        <w:gridCol w:w="239"/>
        <w:gridCol w:w="220"/>
        <w:gridCol w:w="795"/>
        <w:gridCol w:w="34"/>
      </w:tblGrid>
      <w:tr w:rsidR="00CC6299" w:rsidRPr="001F3725" w14:paraId="5D3C9605" w14:textId="77777777" w:rsidTr="00873009">
        <w:trPr>
          <w:gridAfter w:val="1"/>
          <w:wAfter w:w="34" w:type="dxa"/>
          <w:trHeight w:val="259"/>
        </w:trPr>
        <w:tc>
          <w:tcPr>
            <w:tcW w:w="2613" w:type="dxa"/>
            <w:gridSpan w:val="4"/>
          </w:tcPr>
          <w:p w14:paraId="2B627BBA" w14:textId="77777777" w:rsidR="00CC6299" w:rsidRPr="001F3725" w:rsidRDefault="00CC6299" w:rsidP="00BB20C6">
            <w:pPr>
              <w:spacing w:after="0"/>
              <w:rPr>
                <w:rFonts w:cs="Arial"/>
                <w:sz w:val="16"/>
                <w:szCs w:val="16"/>
              </w:rPr>
            </w:pPr>
            <w:r w:rsidRPr="001F3725">
              <w:rPr>
                <w:rFonts w:cs="Arial"/>
                <w:sz w:val="16"/>
                <w:szCs w:val="16"/>
              </w:rPr>
              <w:t>Lead Auditor</w:t>
            </w:r>
          </w:p>
        </w:tc>
        <w:tc>
          <w:tcPr>
            <w:tcW w:w="2344" w:type="dxa"/>
            <w:gridSpan w:val="3"/>
          </w:tcPr>
          <w:p w14:paraId="7C3165A2" w14:textId="77777777" w:rsidR="00CC6299" w:rsidRPr="001F3725" w:rsidRDefault="00CC6299" w:rsidP="00BB20C6">
            <w:pPr>
              <w:spacing w:after="0"/>
              <w:rPr>
                <w:rFonts w:cs="Arial"/>
                <w:sz w:val="16"/>
                <w:szCs w:val="16"/>
              </w:rPr>
            </w:pPr>
            <w:r>
              <w:rPr>
                <w:rFonts w:cs="Arial"/>
                <w:sz w:val="16"/>
                <w:szCs w:val="16"/>
              </w:rPr>
              <w:t>Paul Grainger</w:t>
            </w:r>
          </w:p>
        </w:tc>
        <w:tc>
          <w:tcPr>
            <w:tcW w:w="3952" w:type="dxa"/>
            <w:gridSpan w:val="4"/>
          </w:tcPr>
          <w:p w14:paraId="0E14FA9B" w14:textId="77777777" w:rsidR="00CC6299" w:rsidRPr="001F3725" w:rsidRDefault="00CC6299" w:rsidP="00BB20C6">
            <w:pPr>
              <w:spacing w:after="0"/>
              <w:rPr>
                <w:rFonts w:cs="Arial"/>
                <w:sz w:val="16"/>
                <w:szCs w:val="16"/>
              </w:rPr>
            </w:pPr>
            <w:r w:rsidRPr="001F3725">
              <w:rPr>
                <w:rFonts w:cs="Arial"/>
                <w:sz w:val="16"/>
                <w:szCs w:val="16"/>
              </w:rPr>
              <w:t>Additional Auditors (Expert)</w:t>
            </w:r>
          </w:p>
        </w:tc>
        <w:tc>
          <w:tcPr>
            <w:tcW w:w="1882" w:type="dxa"/>
            <w:gridSpan w:val="4"/>
          </w:tcPr>
          <w:p w14:paraId="55DEBE6F" w14:textId="41C8ED5F" w:rsidR="00CC6299" w:rsidRPr="001F3725" w:rsidRDefault="00BE6279" w:rsidP="00BB20C6">
            <w:pPr>
              <w:spacing w:after="0"/>
              <w:rPr>
                <w:rFonts w:cs="Arial"/>
                <w:sz w:val="16"/>
                <w:szCs w:val="16"/>
              </w:rPr>
            </w:pPr>
            <w:r>
              <w:rPr>
                <w:rFonts w:cs="Arial"/>
                <w:sz w:val="16"/>
                <w:szCs w:val="16"/>
              </w:rPr>
              <w:t>Andy Payne</w:t>
            </w:r>
          </w:p>
        </w:tc>
      </w:tr>
      <w:tr w:rsidR="00CC6299" w:rsidRPr="001F3725" w14:paraId="776367AE" w14:textId="77777777" w:rsidTr="00C95BE8">
        <w:trPr>
          <w:gridAfter w:val="1"/>
          <w:wAfter w:w="34" w:type="dxa"/>
          <w:trHeight w:val="203"/>
        </w:trPr>
        <w:tc>
          <w:tcPr>
            <w:tcW w:w="2613" w:type="dxa"/>
            <w:gridSpan w:val="4"/>
          </w:tcPr>
          <w:p w14:paraId="785414A8" w14:textId="77777777" w:rsidR="00CC6299" w:rsidRPr="001F3725" w:rsidRDefault="00CC6299" w:rsidP="00BB20C6">
            <w:pPr>
              <w:spacing w:after="0"/>
              <w:rPr>
                <w:rFonts w:cs="Arial"/>
                <w:sz w:val="16"/>
                <w:szCs w:val="16"/>
              </w:rPr>
            </w:pPr>
            <w:r w:rsidRPr="001F3725">
              <w:rPr>
                <w:rFonts w:cs="Arial"/>
                <w:sz w:val="16"/>
                <w:szCs w:val="16"/>
              </w:rPr>
              <w:t>Standard(s)</w:t>
            </w:r>
          </w:p>
        </w:tc>
        <w:tc>
          <w:tcPr>
            <w:tcW w:w="3650" w:type="dxa"/>
            <w:gridSpan w:val="5"/>
          </w:tcPr>
          <w:p w14:paraId="4CA95EE0" w14:textId="77777777" w:rsidR="00CC6299" w:rsidRPr="001F3725" w:rsidRDefault="00CC6299" w:rsidP="00BB20C6">
            <w:pPr>
              <w:spacing w:after="0"/>
              <w:rPr>
                <w:rFonts w:cs="Arial"/>
                <w:sz w:val="16"/>
                <w:szCs w:val="16"/>
              </w:rPr>
            </w:pPr>
            <w:r>
              <w:rPr>
                <w:rFonts w:cs="Arial"/>
                <w:sz w:val="16"/>
                <w:szCs w:val="16"/>
              </w:rPr>
              <w:t>ISO 9001:2015, ISO 14001:2015 45001:2018</w:t>
            </w:r>
          </w:p>
        </w:tc>
        <w:tc>
          <w:tcPr>
            <w:tcW w:w="2646" w:type="dxa"/>
            <w:gridSpan w:val="2"/>
          </w:tcPr>
          <w:p w14:paraId="18A99C4E" w14:textId="77777777" w:rsidR="00CC6299" w:rsidRPr="001F3725" w:rsidRDefault="00CC6299" w:rsidP="00BB20C6">
            <w:pPr>
              <w:spacing w:after="0"/>
              <w:rPr>
                <w:rFonts w:cs="Arial"/>
                <w:sz w:val="16"/>
                <w:szCs w:val="16"/>
              </w:rPr>
            </w:pPr>
            <w:r w:rsidRPr="001F3725">
              <w:rPr>
                <w:rFonts w:cs="Arial"/>
                <w:sz w:val="16"/>
                <w:szCs w:val="16"/>
              </w:rPr>
              <w:t>Type of Audit (</w:t>
            </w:r>
            <w:proofErr w:type="spellStart"/>
            <w:proofErr w:type="gramStart"/>
            <w:r w:rsidRPr="001F3725">
              <w:rPr>
                <w:rFonts w:cs="Arial"/>
                <w:sz w:val="16"/>
                <w:szCs w:val="16"/>
              </w:rPr>
              <w:t>ie</w:t>
            </w:r>
            <w:proofErr w:type="spellEnd"/>
            <w:proofErr w:type="gramEnd"/>
            <w:r w:rsidRPr="001F3725">
              <w:rPr>
                <w:rFonts w:cs="Arial"/>
                <w:sz w:val="16"/>
                <w:szCs w:val="16"/>
              </w:rPr>
              <w:t xml:space="preserve"> Surveillance)</w:t>
            </w:r>
          </w:p>
        </w:tc>
        <w:tc>
          <w:tcPr>
            <w:tcW w:w="1882" w:type="dxa"/>
            <w:gridSpan w:val="4"/>
          </w:tcPr>
          <w:p w14:paraId="0EEB63E1" w14:textId="3A363E39" w:rsidR="00CC6299" w:rsidRPr="001F3725" w:rsidRDefault="00CC6299" w:rsidP="00BB20C6">
            <w:pPr>
              <w:spacing w:after="0"/>
              <w:rPr>
                <w:rFonts w:cs="Arial"/>
                <w:sz w:val="16"/>
                <w:szCs w:val="16"/>
              </w:rPr>
            </w:pPr>
            <w:r>
              <w:rPr>
                <w:rFonts w:cs="Arial"/>
                <w:sz w:val="16"/>
                <w:szCs w:val="16"/>
              </w:rPr>
              <w:t>Surveillance</w:t>
            </w:r>
            <w:r w:rsidR="00C32701">
              <w:rPr>
                <w:rFonts w:cs="Arial"/>
                <w:sz w:val="16"/>
                <w:szCs w:val="16"/>
              </w:rPr>
              <w:t xml:space="preserve"> 2</w:t>
            </w:r>
          </w:p>
        </w:tc>
      </w:tr>
      <w:tr w:rsidR="00CC6299" w:rsidRPr="001F3725" w14:paraId="4155AA4C" w14:textId="77777777" w:rsidTr="00C95BE8">
        <w:trPr>
          <w:gridAfter w:val="1"/>
          <w:wAfter w:w="34" w:type="dxa"/>
          <w:trHeight w:val="203"/>
        </w:trPr>
        <w:tc>
          <w:tcPr>
            <w:tcW w:w="2613" w:type="dxa"/>
            <w:gridSpan w:val="4"/>
          </w:tcPr>
          <w:p w14:paraId="3B8D8036" w14:textId="77777777" w:rsidR="00CC6299" w:rsidRPr="001F3725" w:rsidRDefault="00CC6299" w:rsidP="00BB20C6">
            <w:pPr>
              <w:spacing w:after="0"/>
              <w:rPr>
                <w:rFonts w:cs="Arial"/>
                <w:sz w:val="16"/>
                <w:szCs w:val="16"/>
              </w:rPr>
            </w:pPr>
            <w:r w:rsidRPr="001F3725">
              <w:rPr>
                <w:rFonts w:cs="Arial"/>
                <w:sz w:val="16"/>
                <w:szCs w:val="16"/>
              </w:rPr>
              <w:t>Audit Dates</w:t>
            </w:r>
          </w:p>
        </w:tc>
        <w:tc>
          <w:tcPr>
            <w:tcW w:w="2368" w:type="dxa"/>
            <w:gridSpan w:val="4"/>
          </w:tcPr>
          <w:p w14:paraId="3E7C7727" w14:textId="7370F131" w:rsidR="00CC6299" w:rsidRPr="001F3725" w:rsidRDefault="00330429" w:rsidP="00BB20C6">
            <w:pPr>
              <w:spacing w:after="0"/>
              <w:rPr>
                <w:rFonts w:cs="Arial"/>
                <w:sz w:val="16"/>
                <w:szCs w:val="16"/>
              </w:rPr>
            </w:pPr>
            <w:r>
              <w:rPr>
                <w:rFonts w:cs="Arial"/>
                <w:sz w:val="16"/>
                <w:szCs w:val="16"/>
              </w:rPr>
              <w:t>21</w:t>
            </w:r>
            <w:r w:rsidRPr="00330429">
              <w:rPr>
                <w:rFonts w:cs="Arial"/>
                <w:sz w:val="16"/>
                <w:szCs w:val="16"/>
                <w:vertAlign w:val="superscript"/>
              </w:rPr>
              <w:t>st</w:t>
            </w:r>
            <w:r>
              <w:rPr>
                <w:rFonts w:cs="Arial"/>
                <w:sz w:val="16"/>
                <w:szCs w:val="16"/>
              </w:rPr>
              <w:t xml:space="preserve"> </w:t>
            </w:r>
            <w:r w:rsidR="00BE6279">
              <w:rPr>
                <w:rFonts w:cs="Arial"/>
                <w:sz w:val="16"/>
                <w:szCs w:val="16"/>
              </w:rPr>
              <w:t>&amp; 22</w:t>
            </w:r>
            <w:r w:rsidR="00BE6279" w:rsidRPr="00BE6279">
              <w:rPr>
                <w:rFonts w:cs="Arial"/>
                <w:sz w:val="16"/>
                <w:szCs w:val="16"/>
                <w:vertAlign w:val="superscript"/>
              </w:rPr>
              <w:t>nd</w:t>
            </w:r>
            <w:r w:rsidR="00BE6279">
              <w:rPr>
                <w:rFonts w:cs="Arial"/>
                <w:sz w:val="16"/>
                <w:szCs w:val="16"/>
              </w:rPr>
              <w:t xml:space="preserve"> </w:t>
            </w:r>
            <w:r>
              <w:rPr>
                <w:rFonts w:cs="Arial"/>
                <w:sz w:val="16"/>
                <w:szCs w:val="16"/>
              </w:rPr>
              <w:t>April</w:t>
            </w:r>
            <w:r w:rsidR="00CC6299">
              <w:rPr>
                <w:rFonts w:cs="Arial"/>
                <w:sz w:val="16"/>
                <w:szCs w:val="16"/>
              </w:rPr>
              <w:t xml:space="preserve"> 202</w:t>
            </w:r>
            <w:r>
              <w:rPr>
                <w:rFonts w:cs="Arial"/>
                <w:sz w:val="16"/>
                <w:szCs w:val="16"/>
              </w:rPr>
              <w:t>2</w:t>
            </w:r>
          </w:p>
        </w:tc>
        <w:tc>
          <w:tcPr>
            <w:tcW w:w="1532" w:type="dxa"/>
            <w:gridSpan w:val="2"/>
          </w:tcPr>
          <w:p w14:paraId="47F3DD59" w14:textId="77777777" w:rsidR="00CC6299" w:rsidRPr="001F3725" w:rsidRDefault="00CC6299" w:rsidP="00BB20C6">
            <w:pPr>
              <w:spacing w:after="0"/>
              <w:rPr>
                <w:rFonts w:cs="Arial"/>
                <w:sz w:val="16"/>
                <w:szCs w:val="16"/>
              </w:rPr>
            </w:pPr>
            <w:r w:rsidRPr="001F3725">
              <w:rPr>
                <w:rFonts w:cs="Arial"/>
                <w:sz w:val="16"/>
                <w:szCs w:val="16"/>
              </w:rPr>
              <w:t>Location(s)</w:t>
            </w:r>
          </w:p>
        </w:tc>
        <w:tc>
          <w:tcPr>
            <w:tcW w:w="4278" w:type="dxa"/>
            <w:gridSpan w:val="5"/>
          </w:tcPr>
          <w:p w14:paraId="717F726D" w14:textId="77777777" w:rsidR="00CC6299" w:rsidRPr="001F3725" w:rsidRDefault="00CC6299" w:rsidP="00BB20C6">
            <w:pPr>
              <w:spacing w:after="0"/>
              <w:rPr>
                <w:rFonts w:cs="Arial"/>
                <w:sz w:val="16"/>
                <w:szCs w:val="16"/>
              </w:rPr>
            </w:pPr>
            <w:r>
              <w:rPr>
                <w:rFonts w:cs="Arial"/>
                <w:sz w:val="16"/>
                <w:szCs w:val="16"/>
              </w:rPr>
              <w:t>Head office</w:t>
            </w:r>
          </w:p>
        </w:tc>
      </w:tr>
      <w:tr w:rsidR="00CC6299" w:rsidRPr="001F3725" w14:paraId="124CEF84" w14:textId="77777777" w:rsidTr="00873009">
        <w:trPr>
          <w:gridAfter w:val="1"/>
          <w:wAfter w:w="34" w:type="dxa"/>
          <w:trHeight w:val="395"/>
        </w:trPr>
        <w:tc>
          <w:tcPr>
            <w:tcW w:w="2613" w:type="dxa"/>
            <w:gridSpan w:val="4"/>
          </w:tcPr>
          <w:p w14:paraId="0E72F244" w14:textId="77777777" w:rsidR="00CC6299" w:rsidRPr="001F3725" w:rsidRDefault="00CC6299" w:rsidP="00BB20C6">
            <w:pPr>
              <w:spacing w:after="0"/>
              <w:rPr>
                <w:rFonts w:cs="Arial"/>
                <w:sz w:val="16"/>
                <w:szCs w:val="16"/>
              </w:rPr>
            </w:pPr>
            <w:r w:rsidRPr="001F3725">
              <w:rPr>
                <w:rFonts w:cs="Arial"/>
                <w:sz w:val="16"/>
                <w:szCs w:val="16"/>
              </w:rPr>
              <w:t>Audit Start Time</w:t>
            </w:r>
          </w:p>
        </w:tc>
        <w:tc>
          <w:tcPr>
            <w:tcW w:w="1142" w:type="dxa"/>
            <w:gridSpan w:val="2"/>
          </w:tcPr>
          <w:p w14:paraId="6AC4C735" w14:textId="77777777" w:rsidR="00CC6299" w:rsidRPr="001F3725" w:rsidRDefault="00CC6299" w:rsidP="00BB20C6">
            <w:pPr>
              <w:spacing w:after="0"/>
              <w:rPr>
                <w:rFonts w:cs="Arial"/>
                <w:sz w:val="16"/>
                <w:szCs w:val="16"/>
              </w:rPr>
            </w:pPr>
            <w:r>
              <w:rPr>
                <w:rFonts w:cs="Arial"/>
                <w:sz w:val="16"/>
                <w:szCs w:val="16"/>
              </w:rPr>
              <w:t>0900</w:t>
            </w:r>
          </w:p>
        </w:tc>
        <w:tc>
          <w:tcPr>
            <w:tcW w:w="6021" w:type="dxa"/>
            <w:gridSpan w:val="7"/>
          </w:tcPr>
          <w:p w14:paraId="1A1B386A" w14:textId="77777777" w:rsidR="00CC6299" w:rsidRPr="001F3725" w:rsidRDefault="00CC6299" w:rsidP="00BB20C6">
            <w:pPr>
              <w:spacing w:after="0"/>
              <w:rPr>
                <w:rFonts w:cs="Arial"/>
                <w:sz w:val="16"/>
                <w:szCs w:val="16"/>
              </w:rPr>
            </w:pPr>
            <w:r w:rsidRPr="001F3725">
              <w:rPr>
                <w:rFonts w:cs="Arial"/>
                <w:sz w:val="16"/>
                <w:szCs w:val="16"/>
              </w:rPr>
              <w:t xml:space="preserve">Does Client need to confirm site visit with ISOQAR Head Office prior to next visit </w:t>
            </w:r>
            <w:r w:rsidRPr="001F3725">
              <w:rPr>
                <w:rFonts w:cs="Arial"/>
                <w:b/>
                <w:sz w:val="16"/>
                <w:szCs w:val="16"/>
              </w:rPr>
              <w:t>YES/NO</w:t>
            </w:r>
          </w:p>
        </w:tc>
        <w:tc>
          <w:tcPr>
            <w:tcW w:w="1015" w:type="dxa"/>
            <w:gridSpan w:val="2"/>
          </w:tcPr>
          <w:p w14:paraId="214FED3D" w14:textId="77777777" w:rsidR="00CC6299" w:rsidRPr="001F3725" w:rsidRDefault="00CC6299" w:rsidP="00BB20C6">
            <w:pPr>
              <w:spacing w:after="0"/>
              <w:rPr>
                <w:rFonts w:cs="Arial"/>
                <w:sz w:val="16"/>
                <w:szCs w:val="16"/>
              </w:rPr>
            </w:pPr>
            <w:r>
              <w:rPr>
                <w:rFonts w:cs="Arial"/>
                <w:sz w:val="16"/>
                <w:szCs w:val="16"/>
              </w:rPr>
              <w:t>No</w:t>
            </w:r>
          </w:p>
        </w:tc>
      </w:tr>
      <w:tr w:rsidR="00CC6299" w:rsidRPr="001F3725" w14:paraId="031A8450" w14:textId="77777777" w:rsidTr="00873009">
        <w:trPr>
          <w:gridAfter w:val="1"/>
          <w:wAfter w:w="34" w:type="dxa"/>
          <w:trHeight w:val="203"/>
        </w:trPr>
        <w:tc>
          <w:tcPr>
            <w:tcW w:w="2613" w:type="dxa"/>
            <w:gridSpan w:val="4"/>
          </w:tcPr>
          <w:p w14:paraId="2C8D50D4" w14:textId="77777777" w:rsidR="00CC6299" w:rsidRPr="001F3725" w:rsidRDefault="00CC6299" w:rsidP="00BB20C6">
            <w:pPr>
              <w:spacing w:after="0"/>
              <w:rPr>
                <w:rFonts w:cs="Arial"/>
                <w:sz w:val="16"/>
                <w:szCs w:val="16"/>
              </w:rPr>
            </w:pPr>
            <w:r w:rsidRPr="001F3725">
              <w:rPr>
                <w:rFonts w:cs="Arial"/>
                <w:sz w:val="16"/>
                <w:szCs w:val="16"/>
              </w:rPr>
              <w:t>Audit Language (if not English)</w:t>
            </w:r>
          </w:p>
        </w:tc>
        <w:tc>
          <w:tcPr>
            <w:tcW w:w="1142" w:type="dxa"/>
            <w:gridSpan w:val="2"/>
          </w:tcPr>
          <w:p w14:paraId="44629F7F" w14:textId="77777777" w:rsidR="00CC6299" w:rsidRPr="001F3725" w:rsidRDefault="00CC6299" w:rsidP="00BB20C6">
            <w:pPr>
              <w:spacing w:after="0"/>
              <w:rPr>
                <w:rFonts w:cs="Arial"/>
                <w:sz w:val="16"/>
                <w:szCs w:val="16"/>
              </w:rPr>
            </w:pPr>
            <w:r>
              <w:rPr>
                <w:rFonts w:cs="Arial"/>
                <w:sz w:val="16"/>
                <w:szCs w:val="16"/>
              </w:rPr>
              <w:t>N/A</w:t>
            </w:r>
          </w:p>
        </w:tc>
        <w:tc>
          <w:tcPr>
            <w:tcW w:w="6021" w:type="dxa"/>
            <w:gridSpan w:val="7"/>
          </w:tcPr>
          <w:p w14:paraId="168D93BF" w14:textId="77777777" w:rsidR="00CC6299" w:rsidRPr="001F3725" w:rsidRDefault="00CC6299" w:rsidP="00BB20C6">
            <w:pPr>
              <w:spacing w:after="0"/>
              <w:rPr>
                <w:rFonts w:cs="Arial"/>
                <w:sz w:val="16"/>
                <w:szCs w:val="16"/>
              </w:rPr>
            </w:pPr>
            <w:r w:rsidRPr="001F3725">
              <w:rPr>
                <w:rFonts w:cs="Arial"/>
                <w:sz w:val="16"/>
                <w:szCs w:val="16"/>
              </w:rPr>
              <w:t xml:space="preserve">Is Recertification Planning Required </w:t>
            </w:r>
            <w:r w:rsidRPr="001F3725">
              <w:rPr>
                <w:rFonts w:cs="Arial"/>
                <w:b/>
                <w:sz w:val="16"/>
                <w:szCs w:val="16"/>
              </w:rPr>
              <w:t>YES/NO</w:t>
            </w:r>
          </w:p>
        </w:tc>
        <w:tc>
          <w:tcPr>
            <w:tcW w:w="1015" w:type="dxa"/>
            <w:gridSpan w:val="2"/>
          </w:tcPr>
          <w:p w14:paraId="5069BA3D" w14:textId="77777777" w:rsidR="00CC6299" w:rsidRPr="001F3725" w:rsidRDefault="00CC6299" w:rsidP="00BB20C6">
            <w:pPr>
              <w:spacing w:after="0"/>
              <w:rPr>
                <w:rFonts w:cs="Arial"/>
                <w:sz w:val="16"/>
                <w:szCs w:val="16"/>
              </w:rPr>
            </w:pPr>
            <w:r>
              <w:rPr>
                <w:rFonts w:cs="Arial"/>
                <w:sz w:val="16"/>
                <w:szCs w:val="16"/>
              </w:rPr>
              <w:t>No</w:t>
            </w:r>
          </w:p>
        </w:tc>
      </w:tr>
      <w:tr w:rsidR="00CC6299" w:rsidRPr="001F3725" w14:paraId="3ED37C09" w14:textId="77777777" w:rsidTr="00C95BE8">
        <w:trPr>
          <w:gridAfter w:val="1"/>
          <w:wAfter w:w="34" w:type="dxa"/>
          <w:trHeight w:val="191"/>
        </w:trPr>
        <w:tc>
          <w:tcPr>
            <w:tcW w:w="899" w:type="dxa"/>
            <w:tcBorders>
              <w:top w:val="nil"/>
              <w:left w:val="nil"/>
              <w:bottom w:val="nil"/>
              <w:right w:val="nil"/>
            </w:tcBorders>
          </w:tcPr>
          <w:p w14:paraId="2B52B5D9" w14:textId="77777777" w:rsidR="00CC6299" w:rsidRPr="001F3725" w:rsidRDefault="00CC6299" w:rsidP="00BB20C6">
            <w:pPr>
              <w:spacing w:after="0"/>
              <w:jc w:val="center"/>
              <w:rPr>
                <w:rFonts w:cs="Arial"/>
                <w:b/>
                <w:sz w:val="16"/>
                <w:szCs w:val="16"/>
              </w:rPr>
            </w:pPr>
          </w:p>
        </w:tc>
        <w:tc>
          <w:tcPr>
            <w:tcW w:w="2090" w:type="dxa"/>
            <w:gridSpan w:val="4"/>
            <w:tcBorders>
              <w:top w:val="nil"/>
              <w:left w:val="nil"/>
              <w:bottom w:val="nil"/>
              <w:right w:val="nil"/>
            </w:tcBorders>
          </w:tcPr>
          <w:p w14:paraId="1F1715EF" w14:textId="77777777" w:rsidR="00CC6299" w:rsidRPr="001F3725" w:rsidRDefault="00CC6299" w:rsidP="00BB20C6">
            <w:pPr>
              <w:spacing w:after="0"/>
              <w:jc w:val="center"/>
              <w:rPr>
                <w:rFonts w:cs="Arial"/>
                <w:b/>
                <w:sz w:val="16"/>
                <w:szCs w:val="16"/>
              </w:rPr>
            </w:pPr>
          </w:p>
        </w:tc>
        <w:tc>
          <w:tcPr>
            <w:tcW w:w="6548" w:type="dxa"/>
            <w:gridSpan w:val="7"/>
            <w:tcBorders>
              <w:top w:val="nil"/>
              <w:left w:val="nil"/>
              <w:bottom w:val="nil"/>
              <w:right w:val="nil"/>
            </w:tcBorders>
          </w:tcPr>
          <w:p w14:paraId="53B142F8" w14:textId="77777777" w:rsidR="00CC6299" w:rsidRPr="001F3725" w:rsidRDefault="00CC6299" w:rsidP="00BB20C6">
            <w:pPr>
              <w:spacing w:after="0"/>
              <w:jc w:val="center"/>
              <w:rPr>
                <w:rFonts w:cs="Arial"/>
                <w:b/>
                <w:sz w:val="16"/>
                <w:szCs w:val="16"/>
              </w:rPr>
            </w:pPr>
          </w:p>
        </w:tc>
        <w:tc>
          <w:tcPr>
            <w:tcW w:w="1254" w:type="dxa"/>
            <w:gridSpan w:val="3"/>
            <w:tcBorders>
              <w:top w:val="nil"/>
              <w:left w:val="nil"/>
              <w:bottom w:val="nil"/>
              <w:right w:val="nil"/>
            </w:tcBorders>
          </w:tcPr>
          <w:p w14:paraId="5263196E" w14:textId="77777777" w:rsidR="00CC6299" w:rsidRPr="001F3725" w:rsidRDefault="00CC6299" w:rsidP="00BB20C6">
            <w:pPr>
              <w:spacing w:after="0"/>
              <w:jc w:val="center"/>
              <w:rPr>
                <w:rFonts w:cs="Arial"/>
                <w:b/>
                <w:sz w:val="16"/>
                <w:szCs w:val="16"/>
              </w:rPr>
            </w:pPr>
          </w:p>
        </w:tc>
      </w:tr>
      <w:tr w:rsidR="00CC6299" w:rsidRPr="008576BF" w14:paraId="79BA9445" w14:textId="77777777" w:rsidTr="00C95BE8">
        <w:trPr>
          <w:trHeight w:val="409"/>
        </w:trPr>
        <w:tc>
          <w:tcPr>
            <w:tcW w:w="1003" w:type="dxa"/>
            <w:gridSpan w:val="2"/>
            <w:tcBorders>
              <w:top w:val="single" w:sz="4" w:space="0" w:color="000000"/>
              <w:left w:val="single" w:sz="12" w:space="0" w:color="auto"/>
              <w:bottom w:val="single" w:sz="4" w:space="0" w:color="000000"/>
              <w:right w:val="single" w:sz="4" w:space="0" w:color="000000"/>
            </w:tcBorders>
          </w:tcPr>
          <w:p w14:paraId="524A2E66" w14:textId="111CB8C5" w:rsidR="00CC6299" w:rsidRPr="008576BF" w:rsidRDefault="00C95BE8" w:rsidP="00BB20C6">
            <w:pPr>
              <w:spacing w:after="0"/>
              <w:rPr>
                <w:rFonts w:cs="Arial"/>
                <w:sz w:val="16"/>
                <w:szCs w:val="16"/>
              </w:rPr>
            </w:pPr>
            <w:r>
              <w:rPr>
                <w:rFonts w:cs="Arial"/>
                <w:sz w:val="16"/>
                <w:szCs w:val="16"/>
              </w:rPr>
              <w:t>Day 1</w:t>
            </w:r>
          </w:p>
        </w:tc>
        <w:tc>
          <w:tcPr>
            <w:tcW w:w="735" w:type="dxa"/>
            <w:tcBorders>
              <w:top w:val="single" w:sz="4" w:space="0" w:color="000000"/>
              <w:left w:val="single" w:sz="4" w:space="0" w:color="000000"/>
              <w:bottom w:val="single" w:sz="4" w:space="0" w:color="000000"/>
              <w:right w:val="single" w:sz="4" w:space="0" w:color="000000"/>
            </w:tcBorders>
          </w:tcPr>
          <w:p w14:paraId="02E2E3B0" w14:textId="77777777" w:rsidR="00CC6299" w:rsidRPr="008576BF" w:rsidRDefault="00CC6299" w:rsidP="00BB20C6">
            <w:pPr>
              <w:spacing w:after="0"/>
              <w:rPr>
                <w:rFonts w:cs="Arial"/>
                <w:sz w:val="16"/>
                <w:szCs w:val="16"/>
              </w:rPr>
            </w:pPr>
            <w:r w:rsidRPr="008576BF">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5545883D" w14:textId="77777777" w:rsidR="00CC6299" w:rsidRPr="008576BF" w:rsidRDefault="00CC6299" w:rsidP="00BB20C6">
            <w:pPr>
              <w:spacing w:after="0"/>
              <w:rPr>
                <w:rFonts w:cs="Arial"/>
                <w:sz w:val="16"/>
                <w:szCs w:val="16"/>
              </w:rPr>
            </w:pPr>
            <w:r w:rsidRPr="008576BF">
              <w:rPr>
                <w:rFonts w:cs="Arial"/>
                <w:sz w:val="16"/>
                <w:szCs w:val="16"/>
              </w:rPr>
              <w:t xml:space="preserve">Opening Meeting </w:t>
            </w:r>
            <w:r>
              <w:rPr>
                <w:rFonts w:cs="Arial"/>
                <w:sz w:val="16"/>
                <w:szCs w:val="16"/>
              </w:rPr>
              <w:t xml:space="preserve">/ </w:t>
            </w:r>
            <w:r w:rsidRPr="008576BF">
              <w:rPr>
                <w:rFonts w:cs="Arial"/>
                <w:sz w:val="16"/>
                <w:szCs w:val="16"/>
              </w:rPr>
              <w:t>Site Walk</w:t>
            </w:r>
            <w:r>
              <w:rPr>
                <w:rFonts w:cs="Arial"/>
                <w:sz w:val="16"/>
                <w:szCs w:val="16"/>
              </w:rPr>
              <w:t xml:space="preserve"> (</w:t>
            </w:r>
            <w:proofErr w:type="gramStart"/>
            <w:r>
              <w:rPr>
                <w:rFonts w:cs="Arial"/>
                <w:sz w:val="16"/>
                <w:szCs w:val="16"/>
              </w:rPr>
              <w:t>taking into account</w:t>
            </w:r>
            <w:proofErr w:type="gramEnd"/>
            <w:r>
              <w:rPr>
                <w:rFonts w:cs="Arial"/>
                <w:sz w:val="16"/>
                <w:szCs w:val="16"/>
              </w:rPr>
              <w:t xml:space="preserve"> car spares yard/office, tyres, crane area, loo hire storage area, office,</w:t>
            </w:r>
            <w:r>
              <w:t xml:space="preserve"> </w:t>
            </w:r>
            <w:r w:rsidRPr="00262259">
              <w:rPr>
                <w:rFonts w:cs="Arial"/>
                <w:sz w:val="16"/>
                <w:szCs w:val="16"/>
              </w:rPr>
              <w:t>Access and egress from</w:t>
            </w:r>
            <w:r>
              <w:rPr>
                <w:rFonts w:cs="Arial"/>
                <w:sz w:val="16"/>
                <w:szCs w:val="16"/>
              </w:rPr>
              <w:t xml:space="preserve"> the site, control of the public and visitors)</w:t>
            </w:r>
          </w:p>
        </w:tc>
        <w:tc>
          <w:tcPr>
            <w:tcW w:w="829" w:type="dxa"/>
            <w:gridSpan w:val="2"/>
            <w:tcBorders>
              <w:top w:val="single" w:sz="4" w:space="0" w:color="000000"/>
              <w:left w:val="single" w:sz="4" w:space="0" w:color="000000"/>
              <w:bottom w:val="single" w:sz="4" w:space="0" w:color="000000"/>
              <w:right w:val="single" w:sz="12" w:space="0" w:color="auto"/>
            </w:tcBorders>
          </w:tcPr>
          <w:p w14:paraId="678879EE" w14:textId="5798AEFC" w:rsidR="00CC6299" w:rsidRPr="008576BF" w:rsidRDefault="00CC6299" w:rsidP="00BB20C6">
            <w:pPr>
              <w:spacing w:after="0"/>
              <w:rPr>
                <w:rFonts w:cs="Arial"/>
                <w:sz w:val="16"/>
                <w:szCs w:val="16"/>
              </w:rPr>
            </w:pPr>
            <w:r>
              <w:rPr>
                <w:rFonts w:cs="Arial"/>
                <w:sz w:val="16"/>
                <w:szCs w:val="16"/>
              </w:rPr>
              <w:t>PG</w:t>
            </w:r>
          </w:p>
        </w:tc>
      </w:tr>
      <w:tr w:rsidR="00C95BE8" w:rsidRPr="008576BF" w14:paraId="2E772C58" w14:textId="77777777" w:rsidTr="00C95BE8">
        <w:trPr>
          <w:trHeight w:val="395"/>
        </w:trPr>
        <w:tc>
          <w:tcPr>
            <w:tcW w:w="1003" w:type="dxa"/>
            <w:gridSpan w:val="2"/>
            <w:tcBorders>
              <w:top w:val="single" w:sz="4" w:space="0" w:color="000000"/>
              <w:left w:val="single" w:sz="12" w:space="0" w:color="auto"/>
              <w:bottom w:val="single" w:sz="4" w:space="0" w:color="000000"/>
              <w:right w:val="single" w:sz="4" w:space="0" w:color="000000"/>
            </w:tcBorders>
          </w:tcPr>
          <w:p w14:paraId="05D72217" w14:textId="7654E6E8" w:rsidR="00C95BE8" w:rsidRPr="008576BF" w:rsidRDefault="00330429" w:rsidP="00C95BE8">
            <w:pPr>
              <w:spacing w:after="0"/>
              <w:rPr>
                <w:rFonts w:cs="Arial"/>
                <w:sz w:val="16"/>
                <w:szCs w:val="16"/>
              </w:rPr>
            </w:pPr>
            <w:r>
              <w:rPr>
                <w:rFonts w:cs="Arial"/>
                <w:sz w:val="16"/>
                <w:szCs w:val="16"/>
              </w:rPr>
              <w:t>21/04/22</w:t>
            </w:r>
          </w:p>
        </w:tc>
        <w:tc>
          <w:tcPr>
            <w:tcW w:w="735" w:type="dxa"/>
            <w:tcBorders>
              <w:top w:val="single" w:sz="4" w:space="0" w:color="000000"/>
              <w:left w:val="single" w:sz="4" w:space="0" w:color="000000"/>
              <w:bottom w:val="single" w:sz="4" w:space="0" w:color="000000"/>
              <w:right w:val="single" w:sz="4" w:space="0" w:color="000000"/>
            </w:tcBorders>
          </w:tcPr>
          <w:p w14:paraId="29438C1F" w14:textId="77777777" w:rsidR="00C95BE8" w:rsidRPr="008576BF" w:rsidRDefault="00C95BE8" w:rsidP="00C95BE8">
            <w:pPr>
              <w:spacing w:after="0"/>
              <w:rPr>
                <w:rFonts w:cs="Arial"/>
                <w:sz w:val="16"/>
                <w:szCs w:val="16"/>
              </w:rPr>
            </w:pPr>
            <w:r>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7C0295D9" w14:textId="54DE453F" w:rsidR="00C95BE8" w:rsidRPr="005802F0" w:rsidRDefault="00C95BE8" w:rsidP="00C95BE8">
            <w:pPr>
              <w:spacing w:after="0"/>
              <w:rPr>
                <w:rFonts w:cs="Arial"/>
                <w:color w:val="FF0000"/>
                <w:sz w:val="16"/>
                <w:szCs w:val="16"/>
              </w:rPr>
            </w:pPr>
            <w:r w:rsidRPr="00E75E55">
              <w:rPr>
                <w:sz w:val="16"/>
                <w:szCs w:val="16"/>
              </w:rPr>
              <w:t>Site Walk (</w:t>
            </w:r>
            <w:proofErr w:type="gramStart"/>
            <w:r w:rsidRPr="00E75E55">
              <w:rPr>
                <w:sz w:val="16"/>
                <w:szCs w:val="16"/>
              </w:rPr>
              <w:t>taking into account</w:t>
            </w:r>
            <w:proofErr w:type="gramEnd"/>
            <w:r w:rsidRPr="00E75E55">
              <w:rPr>
                <w:sz w:val="16"/>
                <w:szCs w:val="16"/>
              </w:rPr>
              <w:t xml:space="preserve"> car spares yard/office, tyres, crane area, loo hire storage area, office, Access and egress from the site, control of the public and visitors) </w:t>
            </w:r>
          </w:p>
        </w:tc>
        <w:tc>
          <w:tcPr>
            <w:tcW w:w="829" w:type="dxa"/>
            <w:gridSpan w:val="2"/>
            <w:tcBorders>
              <w:top w:val="single" w:sz="4" w:space="0" w:color="000000"/>
              <w:left w:val="single" w:sz="4" w:space="0" w:color="000000"/>
              <w:bottom w:val="single" w:sz="4" w:space="0" w:color="000000"/>
              <w:right w:val="single" w:sz="12" w:space="0" w:color="auto"/>
            </w:tcBorders>
          </w:tcPr>
          <w:p w14:paraId="0A3BAD62" w14:textId="77777777" w:rsidR="00C95BE8" w:rsidRPr="008576BF" w:rsidRDefault="00C95BE8" w:rsidP="00C95BE8">
            <w:pPr>
              <w:spacing w:after="0"/>
              <w:rPr>
                <w:rFonts w:cs="Arial"/>
                <w:sz w:val="16"/>
                <w:szCs w:val="16"/>
              </w:rPr>
            </w:pPr>
            <w:r>
              <w:rPr>
                <w:rFonts w:cs="Arial"/>
                <w:sz w:val="16"/>
                <w:szCs w:val="16"/>
              </w:rPr>
              <w:t>PG</w:t>
            </w:r>
          </w:p>
        </w:tc>
      </w:tr>
      <w:tr w:rsidR="00330429" w:rsidRPr="008576BF" w14:paraId="20E128AC"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3428407A" w14:textId="49694772" w:rsidR="00330429" w:rsidRPr="008576BF" w:rsidRDefault="00BE6279" w:rsidP="00873009">
            <w:pPr>
              <w:spacing w:after="0"/>
              <w:rPr>
                <w:rFonts w:cs="Arial"/>
                <w:sz w:val="16"/>
                <w:szCs w:val="16"/>
              </w:rPr>
            </w:pPr>
            <w:r>
              <w:rPr>
                <w:rFonts w:cs="Arial"/>
                <w:sz w:val="16"/>
                <w:szCs w:val="16"/>
              </w:rPr>
              <w:t>(Day 1)</w:t>
            </w:r>
          </w:p>
        </w:tc>
        <w:tc>
          <w:tcPr>
            <w:tcW w:w="735" w:type="dxa"/>
            <w:tcBorders>
              <w:top w:val="single" w:sz="4" w:space="0" w:color="000000"/>
              <w:left w:val="single" w:sz="4" w:space="0" w:color="000000"/>
              <w:bottom w:val="single" w:sz="4" w:space="0" w:color="000000"/>
              <w:right w:val="single" w:sz="4" w:space="0" w:color="000000"/>
            </w:tcBorders>
          </w:tcPr>
          <w:p w14:paraId="073E4E4F" w14:textId="76543F2D" w:rsidR="00330429" w:rsidRPr="00CC3DDB" w:rsidRDefault="00330429" w:rsidP="00873009">
            <w:pPr>
              <w:spacing w:after="0"/>
              <w:rPr>
                <w:rFonts w:cs="Arial"/>
                <w:sz w:val="16"/>
                <w:szCs w:val="16"/>
              </w:rPr>
            </w:pPr>
            <w:r w:rsidRPr="00330429">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7C4ED2D6" w14:textId="02A8BA23" w:rsidR="00330429" w:rsidRPr="00873009" w:rsidRDefault="00330429" w:rsidP="00873009">
            <w:pPr>
              <w:spacing w:after="0" w:line="240" w:lineRule="auto"/>
              <w:rPr>
                <w:szCs w:val="18"/>
              </w:rPr>
            </w:pPr>
            <w:r>
              <w:rPr>
                <w:szCs w:val="18"/>
              </w:rPr>
              <w:t>Site Visit</w:t>
            </w:r>
          </w:p>
        </w:tc>
        <w:tc>
          <w:tcPr>
            <w:tcW w:w="829" w:type="dxa"/>
            <w:gridSpan w:val="2"/>
            <w:tcBorders>
              <w:top w:val="single" w:sz="4" w:space="0" w:color="000000"/>
              <w:left w:val="single" w:sz="4" w:space="0" w:color="000000"/>
              <w:bottom w:val="single" w:sz="4" w:space="0" w:color="000000"/>
              <w:right w:val="single" w:sz="12" w:space="0" w:color="auto"/>
            </w:tcBorders>
          </w:tcPr>
          <w:p w14:paraId="76FB4709" w14:textId="2BF7BF4F" w:rsidR="00330429" w:rsidRPr="003B314D" w:rsidRDefault="005833BC" w:rsidP="00873009">
            <w:pPr>
              <w:spacing w:after="0"/>
              <w:rPr>
                <w:rFonts w:cs="Arial"/>
                <w:sz w:val="16"/>
                <w:szCs w:val="16"/>
              </w:rPr>
            </w:pPr>
            <w:r>
              <w:rPr>
                <w:rFonts w:cs="Arial"/>
                <w:sz w:val="16"/>
                <w:szCs w:val="16"/>
              </w:rPr>
              <w:t>PG</w:t>
            </w:r>
          </w:p>
        </w:tc>
      </w:tr>
      <w:tr w:rsidR="00873009" w:rsidRPr="008576BF" w14:paraId="2A53A0A6"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31ABA66A" w14:textId="77777777" w:rsidR="00873009" w:rsidRPr="008576BF"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11C07E0" w14:textId="72791F87" w:rsidR="00873009" w:rsidRDefault="00873009" w:rsidP="00873009">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4B66EE45" w14:textId="6379AFB0" w:rsidR="00873009" w:rsidRPr="00873009" w:rsidRDefault="00873009" w:rsidP="00873009">
            <w:pPr>
              <w:spacing w:after="0" w:line="240" w:lineRule="auto"/>
              <w:rPr>
                <w:rFonts w:cs="Arial"/>
                <w:szCs w:val="18"/>
              </w:rPr>
            </w:pPr>
            <w:r w:rsidRPr="00873009">
              <w:rPr>
                <w:szCs w:val="18"/>
              </w:rPr>
              <w:t xml:space="preserve">Leadership &amp; Commitment (interview with top management); </w:t>
            </w:r>
          </w:p>
        </w:tc>
        <w:tc>
          <w:tcPr>
            <w:tcW w:w="829" w:type="dxa"/>
            <w:gridSpan w:val="2"/>
            <w:tcBorders>
              <w:top w:val="single" w:sz="4" w:space="0" w:color="000000"/>
              <w:left w:val="single" w:sz="4" w:space="0" w:color="000000"/>
              <w:bottom w:val="single" w:sz="4" w:space="0" w:color="000000"/>
              <w:right w:val="single" w:sz="12" w:space="0" w:color="auto"/>
            </w:tcBorders>
          </w:tcPr>
          <w:p w14:paraId="46CFBB5C" w14:textId="73EFBA96" w:rsidR="00873009" w:rsidRDefault="00873009" w:rsidP="00873009">
            <w:pPr>
              <w:spacing w:after="0"/>
              <w:rPr>
                <w:rFonts w:cs="Arial"/>
                <w:sz w:val="16"/>
                <w:szCs w:val="16"/>
              </w:rPr>
            </w:pPr>
            <w:r w:rsidRPr="003B314D">
              <w:rPr>
                <w:rFonts w:cs="Arial"/>
                <w:sz w:val="16"/>
                <w:szCs w:val="16"/>
              </w:rPr>
              <w:t>PG</w:t>
            </w:r>
          </w:p>
        </w:tc>
      </w:tr>
      <w:tr w:rsidR="00873009" w:rsidRPr="008576BF" w14:paraId="255FBF12" w14:textId="77777777" w:rsidTr="00C95BE8">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6546CD2E" w14:textId="77777777" w:rsidR="00873009" w:rsidRPr="008576BF"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83A457C" w14:textId="2BBB704F" w:rsidR="00873009" w:rsidRDefault="00873009" w:rsidP="00873009">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1E8895D8" w14:textId="1AFE8093" w:rsidR="00873009" w:rsidRPr="00873009" w:rsidRDefault="00873009" w:rsidP="00873009">
            <w:pPr>
              <w:spacing w:after="0" w:line="240" w:lineRule="auto"/>
              <w:rPr>
                <w:rFonts w:cs="Arial"/>
                <w:szCs w:val="18"/>
              </w:rPr>
            </w:pPr>
            <w:r w:rsidRPr="00873009">
              <w:rPr>
                <w:szCs w:val="18"/>
              </w:rPr>
              <w:t xml:space="preserve">Quality, Environmental and OHS Policies </w:t>
            </w:r>
          </w:p>
        </w:tc>
        <w:tc>
          <w:tcPr>
            <w:tcW w:w="829" w:type="dxa"/>
            <w:gridSpan w:val="2"/>
            <w:tcBorders>
              <w:top w:val="single" w:sz="4" w:space="0" w:color="000000"/>
              <w:left w:val="single" w:sz="4" w:space="0" w:color="000000"/>
              <w:bottom w:val="single" w:sz="4" w:space="0" w:color="000000"/>
              <w:right w:val="single" w:sz="12" w:space="0" w:color="auto"/>
            </w:tcBorders>
          </w:tcPr>
          <w:p w14:paraId="78E9333E" w14:textId="4ED5F2D8" w:rsidR="00873009" w:rsidRDefault="00873009" w:rsidP="00873009">
            <w:pPr>
              <w:spacing w:after="0"/>
              <w:rPr>
                <w:rFonts w:cs="Arial"/>
                <w:sz w:val="16"/>
                <w:szCs w:val="16"/>
              </w:rPr>
            </w:pPr>
            <w:r w:rsidRPr="003B314D">
              <w:rPr>
                <w:rFonts w:cs="Arial"/>
                <w:sz w:val="16"/>
                <w:szCs w:val="16"/>
              </w:rPr>
              <w:t>PG</w:t>
            </w:r>
          </w:p>
        </w:tc>
      </w:tr>
      <w:tr w:rsidR="00873009" w:rsidRPr="008576BF" w14:paraId="05190111"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DC992F5" w14:textId="77777777" w:rsidR="00873009" w:rsidRPr="008576BF"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917AC4E" w14:textId="50D060B0" w:rsidR="00873009" w:rsidRDefault="00873009" w:rsidP="00873009">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3C39E402" w14:textId="0B8BFEFE" w:rsidR="00873009" w:rsidRPr="00873009" w:rsidRDefault="00873009" w:rsidP="00873009">
            <w:pPr>
              <w:spacing w:after="0" w:line="240" w:lineRule="auto"/>
              <w:rPr>
                <w:rFonts w:cs="Arial"/>
                <w:szCs w:val="18"/>
              </w:rPr>
            </w:pPr>
            <w:r w:rsidRPr="00873009">
              <w:rPr>
                <w:szCs w:val="18"/>
              </w:rPr>
              <w:t>Organisational Roles &amp; Responsibilities</w:t>
            </w:r>
          </w:p>
        </w:tc>
        <w:tc>
          <w:tcPr>
            <w:tcW w:w="829" w:type="dxa"/>
            <w:gridSpan w:val="2"/>
            <w:tcBorders>
              <w:top w:val="single" w:sz="4" w:space="0" w:color="000000"/>
              <w:left w:val="single" w:sz="4" w:space="0" w:color="000000"/>
              <w:bottom w:val="single" w:sz="4" w:space="0" w:color="000000"/>
              <w:right w:val="single" w:sz="12" w:space="0" w:color="auto"/>
            </w:tcBorders>
          </w:tcPr>
          <w:p w14:paraId="13ECF8FF" w14:textId="00D2271B" w:rsidR="00873009" w:rsidRDefault="00873009" w:rsidP="00873009">
            <w:pPr>
              <w:spacing w:after="0"/>
              <w:rPr>
                <w:rFonts w:cs="Arial"/>
                <w:sz w:val="16"/>
                <w:szCs w:val="16"/>
              </w:rPr>
            </w:pPr>
            <w:r w:rsidRPr="003B314D">
              <w:rPr>
                <w:rFonts w:cs="Arial"/>
                <w:sz w:val="16"/>
                <w:szCs w:val="16"/>
              </w:rPr>
              <w:t>PG</w:t>
            </w:r>
          </w:p>
        </w:tc>
      </w:tr>
      <w:tr w:rsidR="00873009" w:rsidRPr="008576BF" w14:paraId="4A2E8D29" w14:textId="77777777" w:rsidTr="00C95BE8">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2B4AA605" w14:textId="77777777" w:rsidR="00873009" w:rsidRPr="008576BF"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9CFD42C" w14:textId="651A1F8B" w:rsidR="00873009" w:rsidRDefault="00873009" w:rsidP="00873009">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650B8B53" w14:textId="576677C6" w:rsidR="00873009" w:rsidRPr="00873009" w:rsidRDefault="00873009" w:rsidP="00873009">
            <w:pPr>
              <w:spacing w:after="0" w:line="240" w:lineRule="auto"/>
              <w:rPr>
                <w:rFonts w:cs="Arial"/>
                <w:szCs w:val="18"/>
              </w:rPr>
            </w:pPr>
            <w:r w:rsidRPr="00873009">
              <w:rPr>
                <w:szCs w:val="18"/>
              </w:rPr>
              <w:t xml:space="preserve">Consultation and participation of workers </w:t>
            </w:r>
          </w:p>
        </w:tc>
        <w:tc>
          <w:tcPr>
            <w:tcW w:w="829" w:type="dxa"/>
            <w:gridSpan w:val="2"/>
            <w:tcBorders>
              <w:top w:val="single" w:sz="4" w:space="0" w:color="000000"/>
              <w:left w:val="single" w:sz="4" w:space="0" w:color="000000"/>
              <w:bottom w:val="single" w:sz="4" w:space="0" w:color="000000"/>
              <w:right w:val="single" w:sz="12" w:space="0" w:color="auto"/>
            </w:tcBorders>
          </w:tcPr>
          <w:p w14:paraId="06ECEC36" w14:textId="1932FA19" w:rsidR="00873009" w:rsidRDefault="00873009" w:rsidP="00873009">
            <w:pPr>
              <w:spacing w:after="0"/>
              <w:rPr>
                <w:rFonts w:cs="Arial"/>
                <w:sz w:val="16"/>
                <w:szCs w:val="16"/>
              </w:rPr>
            </w:pPr>
            <w:r w:rsidRPr="003B314D">
              <w:rPr>
                <w:rFonts w:cs="Arial"/>
                <w:sz w:val="16"/>
                <w:szCs w:val="16"/>
              </w:rPr>
              <w:t>PG</w:t>
            </w:r>
          </w:p>
        </w:tc>
      </w:tr>
      <w:tr w:rsidR="00873009" w:rsidRPr="008576BF" w14:paraId="64DCA56D"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6EA4AEA" w14:textId="77777777" w:rsidR="00873009" w:rsidRPr="008576BF"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548D7DD" w14:textId="36390F02" w:rsidR="00873009" w:rsidRDefault="00873009" w:rsidP="00873009">
            <w:pPr>
              <w:spacing w:after="0"/>
              <w:rPr>
                <w:rFonts w:cs="Arial"/>
                <w:sz w:val="16"/>
                <w:szCs w:val="16"/>
              </w:rPr>
            </w:pPr>
            <w:r w:rsidRPr="00CC3DDB">
              <w:rPr>
                <w:rFonts w:cs="Arial"/>
                <w:sz w:val="16"/>
                <w:szCs w:val="16"/>
              </w:rPr>
              <w:t>AM</w:t>
            </w:r>
          </w:p>
        </w:tc>
        <w:tc>
          <w:tcPr>
            <w:tcW w:w="8258" w:type="dxa"/>
            <w:gridSpan w:val="11"/>
            <w:tcBorders>
              <w:top w:val="single" w:sz="4" w:space="0" w:color="000000"/>
              <w:left w:val="single" w:sz="4" w:space="0" w:color="000000"/>
              <w:bottom w:val="single" w:sz="4" w:space="0" w:color="000000"/>
              <w:right w:val="single" w:sz="4" w:space="0" w:color="000000"/>
            </w:tcBorders>
          </w:tcPr>
          <w:p w14:paraId="268DFFA5" w14:textId="667255E5" w:rsidR="00873009" w:rsidRPr="00873009" w:rsidRDefault="00873009" w:rsidP="00873009">
            <w:pPr>
              <w:spacing w:after="0" w:line="240" w:lineRule="auto"/>
              <w:rPr>
                <w:rFonts w:cs="Arial"/>
                <w:szCs w:val="18"/>
              </w:rPr>
            </w:pPr>
            <w:r w:rsidRPr="00873009">
              <w:rPr>
                <w:szCs w:val="18"/>
              </w:rPr>
              <w:t xml:space="preserve">IMS Risks &amp; Opportunities (including H&amp;S risks) </w:t>
            </w:r>
          </w:p>
        </w:tc>
        <w:tc>
          <w:tcPr>
            <w:tcW w:w="829" w:type="dxa"/>
            <w:gridSpan w:val="2"/>
            <w:tcBorders>
              <w:top w:val="single" w:sz="4" w:space="0" w:color="000000"/>
              <w:left w:val="single" w:sz="4" w:space="0" w:color="000000"/>
              <w:bottom w:val="single" w:sz="4" w:space="0" w:color="000000"/>
              <w:right w:val="single" w:sz="12" w:space="0" w:color="auto"/>
            </w:tcBorders>
          </w:tcPr>
          <w:p w14:paraId="309525EC" w14:textId="53B148E7" w:rsidR="00873009" w:rsidRDefault="00873009" w:rsidP="00873009">
            <w:pPr>
              <w:spacing w:after="0"/>
              <w:rPr>
                <w:rFonts w:cs="Arial"/>
                <w:sz w:val="16"/>
                <w:szCs w:val="16"/>
              </w:rPr>
            </w:pPr>
            <w:r w:rsidRPr="003B314D">
              <w:rPr>
                <w:rFonts w:cs="Arial"/>
                <w:sz w:val="16"/>
                <w:szCs w:val="16"/>
              </w:rPr>
              <w:t>PG</w:t>
            </w:r>
          </w:p>
        </w:tc>
      </w:tr>
      <w:tr w:rsidR="00C95BE8" w:rsidRPr="008576BF" w14:paraId="70970B71"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F985C94" w14:textId="7B2C6334" w:rsidR="00C95BE8" w:rsidRPr="008576BF" w:rsidRDefault="00C95BE8" w:rsidP="00C95BE8">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3249C85" w14:textId="77777777" w:rsidR="00C95BE8" w:rsidRPr="008576BF" w:rsidRDefault="00C95BE8" w:rsidP="00C95BE8">
            <w:pPr>
              <w:spacing w:after="0"/>
              <w:rPr>
                <w:rFonts w:cs="Arial"/>
                <w:sz w:val="16"/>
                <w:szCs w:val="16"/>
              </w:rPr>
            </w:pPr>
            <w:r>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067F59A0" w14:textId="1821E870" w:rsidR="00C95BE8" w:rsidRPr="00873009" w:rsidRDefault="00C95BE8" w:rsidP="00C95BE8">
            <w:pPr>
              <w:spacing w:after="0" w:line="240" w:lineRule="auto"/>
              <w:rPr>
                <w:rFonts w:cs="Arial"/>
                <w:szCs w:val="18"/>
              </w:rPr>
            </w:pPr>
            <w:r w:rsidRPr="00873009">
              <w:rPr>
                <w:szCs w:val="18"/>
              </w:rPr>
              <w:t xml:space="preserve">Environmental Aspects </w:t>
            </w:r>
          </w:p>
        </w:tc>
        <w:tc>
          <w:tcPr>
            <w:tcW w:w="829" w:type="dxa"/>
            <w:gridSpan w:val="2"/>
            <w:tcBorders>
              <w:top w:val="single" w:sz="4" w:space="0" w:color="000000"/>
              <w:left w:val="single" w:sz="4" w:space="0" w:color="000000"/>
              <w:bottom w:val="single" w:sz="4" w:space="0" w:color="000000"/>
              <w:right w:val="single" w:sz="12" w:space="0" w:color="auto"/>
            </w:tcBorders>
          </w:tcPr>
          <w:p w14:paraId="5E9E0E4A" w14:textId="77777777" w:rsidR="00C95BE8" w:rsidRPr="008576BF" w:rsidRDefault="00C95BE8" w:rsidP="00C95BE8">
            <w:pPr>
              <w:spacing w:after="0"/>
              <w:rPr>
                <w:rFonts w:cs="Arial"/>
                <w:sz w:val="16"/>
                <w:szCs w:val="16"/>
              </w:rPr>
            </w:pPr>
            <w:r>
              <w:rPr>
                <w:rFonts w:cs="Arial"/>
                <w:sz w:val="16"/>
                <w:szCs w:val="16"/>
              </w:rPr>
              <w:t>PG</w:t>
            </w:r>
          </w:p>
        </w:tc>
      </w:tr>
      <w:tr w:rsidR="00873009" w:rsidRPr="008576BF" w14:paraId="15D2F014" w14:textId="77777777" w:rsidTr="00C95BE8">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118674DD"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E3DF5AF" w14:textId="793E1435"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5A072BA4" w14:textId="1C58B00D" w:rsidR="00873009" w:rsidRPr="00873009" w:rsidRDefault="00873009" w:rsidP="00873009">
            <w:pPr>
              <w:spacing w:after="0" w:line="240" w:lineRule="auto"/>
              <w:rPr>
                <w:rFonts w:cs="Arial"/>
                <w:szCs w:val="18"/>
              </w:rPr>
            </w:pPr>
            <w:r w:rsidRPr="00873009">
              <w:rPr>
                <w:szCs w:val="18"/>
              </w:rPr>
              <w:t xml:space="preserve">Objectives &amp; Planning to achieve them </w:t>
            </w:r>
          </w:p>
        </w:tc>
        <w:tc>
          <w:tcPr>
            <w:tcW w:w="829" w:type="dxa"/>
            <w:gridSpan w:val="2"/>
            <w:tcBorders>
              <w:top w:val="single" w:sz="4" w:space="0" w:color="000000"/>
              <w:left w:val="single" w:sz="4" w:space="0" w:color="000000"/>
              <w:bottom w:val="single" w:sz="4" w:space="0" w:color="000000"/>
              <w:right w:val="single" w:sz="12" w:space="0" w:color="auto"/>
            </w:tcBorders>
          </w:tcPr>
          <w:p w14:paraId="60221029" w14:textId="023B5C14" w:rsidR="00873009" w:rsidRDefault="00873009" w:rsidP="00873009">
            <w:pPr>
              <w:spacing w:after="0"/>
              <w:rPr>
                <w:rFonts w:cs="Arial"/>
                <w:sz w:val="16"/>
                <w:szCs w:val="16"/>
              </w:rPr>
            </w:pPr>
            <w:r w:rsidRPr="00910B92">
              <w:rPr>
                <w:rFonts w:cs="Arial"/>
                <w:sz w:val="16"/>
                <w:szCs w:val="16"/>
              </w:rPr>
              <w:t>PG</w:t>
            </w:r>
          </w:p>
        </w:tc>
      </w:tr>
      <w:tr w:rsidR="00873009" w:rsidRPr="008576BF" w14:paraId="7AE1B66A"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850FA6B"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5A3BBD4" w14:textId="5D9A36E1"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65698F80" w14:textId="0949EA2F" w:rsidR="00873009" w:rsidRPr="00873009" w:rsidRDefault="00873009" w:rsidP="00873009">
            <w:pPr>
              <w:spacing w:after="0" w:line="240" w:lineRule="auto"/>
              <w:rPr>
                <w:rFonts w:cs="Arial"/>
                <w:szCs w:val="18"/>
              </w:rPr>
            </w:pPr>
            <w:r w:rsidRPr="00873009">
              <w:rPr>
                <w:szCs w:val="18"/>
              </w:rPr>
              <w:t xml:space="preserve">Planning of Changes) </w:t>
            </w:r>
          </w:p>
        </w:tc>
        <w:tc>
          <w:tcPr>
            <w:tcW w:w="829" w:type="dxa"/>
            <w:gridSpan w:val="2"/>
            <w:tcBorders>
              <w:top w:val="single" w:sz="4" w:space="0" w:color="000000"/>
              <w:left w:val="single" w:sz="4" w:space="0" w:color="000000"/>
              <w:bottom w:val="single" w:sz="4" w:space="0" w:color="000000"/>
              <w:right w:val="single" w:sz="12" w:space="0" w:color="auto"/>
            </w:tcBorders>
          </w:tcPr>
          <w:p w14:paraId="1DB31963" w14:textId="3A480D95" w:rsidR="00873009" w:rsidRDefault="00873009" w:rsidP="00873009">
            <w:pPr>
              <w:spacing w:after="0"/>
              <w:rPr>
                <w:rFonts w:cs="Arial"/>
                <w:sz w:val="16"/>
                <w:szCs w:val="16"/>
              </w:rPr>
            </w:pPr>
            <w:r w:rsidRPr="00910B92">
              <w:rPr>
                <w:rFonts w:cs="Arial"/>
                <w:sz w:val="16"/>
                <w:szCs w:val="16"/>
              </w:rPr>
              <w:t>PG</w:t>
            </w:r>
          </w:p>
        </w:tc>
      </w:tr>
      <w:tr w:rsidR="00873009" w:rsidRPr="008576BF" w14:paraId="72C23F3B" w14:textId="77777777" w:rsidTr="00C95BE8">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0F39CA59"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714661D" w14:textId="003838DF"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49E3FB4" w14:textId="33848F03" w:rsidR="00873009" w:rsidRPr="00873009" w:rsidRDefault="00873009" w:rsidP="00873009">
            <w:pPr>
              <w:spacing w:after="0" w:line="240" w:lineRule="auto"/>
              <w:rPr>
                <w:rFonts w:cs="Arial"/>
                <w:szCs w:val="18"/>
              </w:rPr>
            </w:pPr>
            <w:r w:rsidRPr="00873009">
              <w:rPr>
                <w:szCs w:val="18"/>
              </w:rPr>
              <w:t xml:space="preserve">Competence </w:t>
            </w:r>
          </w:p>
        </w:tc>
        <w:tc>
          <w:tcPr>
            <w:tcW w:w="829" w:type="dxa"/>
            <w:gridSpan w:val="2"/>
            <w:tcBorders>
              <w:top w:val="single" w:sz="4" w:space="0" w:color="000000"/>
              <w:left w:val="single" w:sz="4" w:space="0" w:color="000000"/>
              <w:bottom w:val="single" w:sz="4" w:space="0" w:color="000000"/>
              <w:right w:val="single" w:sz="12" w:space="0" w:color="auto"/>
            </w:tcBorders>
          </w:tcPr>
          <w:p w14:paraId="65FE95B5" w14:textId="793DEE4F" w:rsidR="00873009" w:rsidRDefault="00873009" w:rsidP="00873009">
            <w:pPr>
              <w:spacing w:after="0"/>
              <w:rPr>
                <w:rFonts w:cs="Arial"/>
                <w:sz w:val="16"/>
                <w:szCs w:val="16"/>
              </w:rPr>
            </w:pPr>
            <w:r w:rsidRPr="00910B92">
              <w:rPr>
                <w:rFonts w:cs="Arial"/>
                <w:sz w:val="16"/>
                <w:szCs w:val="16"/>
              </w:rPr>
              <w:t>PG</w:t>
            </w:r>
          </w:p>
        </w:tc>
      </w:tr>
      <w:tr w:rsidR="00873009" w:rsidRPr="008576BF" w14:paraId="2088512E"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100ABA7"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1C5EAD4" w14:textId="07EA8268"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10CE9398" w14:textId="38614B84" w:rsidR="00873009" w:rsidRPr="00873009" w:rsidRDefault="00873009" w:rsidP="00873009">
            <w:pPr>
              <w:spacing w:after="0" w:line="240" w:lineRule="auto"/>
              <w:rPr>
                <w:rFonts w:cs="Arial"/>
                <w:szCs w:val="18"/>
              </w:rPr>
            </w:pPr>
            <w:r w:rsidRPr="00873009">
              <w:rPr>
                <w:szCs w:val="18"/>
              </w:rPr>
              <w:t xml:space="preserve">Awareness; </w:t>
            </w:r>
          </w:p>
        </w:tc>
        <w:tc>
          <w:tcPr>
            <w:tcW w:w="829" w:type="dxa"/>
            <w:gridSpan w:val="2"/>
            <w:tcBorders>
              <w:top w:val="single" w:sz="4" w:space="0" w:color="000000"/>
              <w:left w:val="single" w:sz="4" w:space="0" w:color="000000"/>
              <w:bottom w:val="single" w:sz="4" w:space="0" w:color="000000"/>
              <w:right w:val="single" w:sz="12" w:space="0" w:color="auto"/>
            </w:tcBorders>
          </w:tcPr>
          <w:p w14:paraId="6000FA1F" w14:textId="57EC5418" w:rsidR="00873009" w:rsidRDefault="00873009" w:rsidP="00873009">
            <w:pPr>
              <w:spacing w:after="0"/>
              <w:rPr>
                <w:rFonts w:cs="Arial"/>
                <w:sz w:val="16"/>
                <w:szCs w:val="16"/>
              </w:rPr>
            </w:pPr>
            <w:r w:rsidRPr="00910B92">
              <w:rPr>
                <w:rFonts w:cs="Arial"/>
                <w:sz w:val="16"/>
                <w:szCs w:val="16"/>
              </w:rPr>
              <w:t>PG</w:t>
            </w:r>
          </w:p>
        </w:tc>
      </w:tr>
      <w:tr w:rsidR="00873009" w:rsidRPr="008576BF" w14:paraId="193344DB"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289F03FD"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7768D62D" w14:textId="4A997685"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0BED7150" w14:textId="55842C05" w:rsidR="00873009" w:rsidRPr="00873009" w:rsidRDefault="00873009" w:rsidP="00873009">
            <w:pPr>
              <w:spacing w:after="0" w:line="240" w:lineRule="auto"/>
              <w:rPr>
                <w:rFonts w:cs="Arial"/>
                <w:szCs w:val="18"/>
              </w:rPr>
            </w:pPr>
            <w:r w:rsidRPr="00873009">
              <w:rPr>
                <w:szCs w:val="18"/>
              </w:rPr>
              <w:t xml:space="preserve">Communication; </w:t>
            </w:r>
          </w:p>
        </w:tc>
        <w:tc>
          <w:tcPr>
            <w:tcW w:w="829" w:type="dxa"/>
            <w:gridSpan w:val="2"/>
            <w:tcBorders>
              <w:top w:val="single" w:sz="4" w:space="0" w:color="000000"/>
              <w:left w:val="single" w:sz="4" w:space="0" w:color="000000"/>
              <w:bottom w:val="single" w:sz="4" w:space="0" w:color="000000"/>
              <w:right w:val="single" w:sz="12" w:space="0" w:color="auto"/>
            </w:tcBorders>
          </w:tcPr>
          <w:p w14:paraId="2F20D25F" w14:textId="2062FF40" w:rsidR="00873009" w:rsidRDefault="00873009" w:rsidP="00873009">
            <w:pPr>
              <w:spacing w:after="0"/>
              <w:rPr>
                <w:rFonts w:cs="Arial"/>
                <w:sz w:val="16"/>
                <w:szCs w:val="16"/>
              </w:rPr>
            </w:pPr>
            <w:r w:rsidRPr="00910B92">
              <w:rPr>
                <w:rFonts w:cs="Arial"/>
                <w:sz w:val="16"/>
                <w:szCs w:val="16"/>
              </w:rPr>
              <w:t>PG</w:t>
            </w:r>
          </w:p>
        </w:tc>
      </w:tr>
      <w:tr w:rsidR="00873009" w:rsidRPr="008576BF" w14:paraId="794055A8" w14:textId="77777777" w:rsidTr="00C95BE8">
        <w:trPr>
          <w:trHeight w:val="191"/>
        </w:trPr>
        <w:tc>
          <w:tcPr>
            <w:tcW w:w="1003" w:type="dxa"/>
            <w:gridSpan w:val="2"/>
            <w:tcBorders>
              <w:top w:val="single" w:sz="4" w:space="0" w:color="000000"/>
              <w:left w:val="single" w:sz="12" w:space="0" w:color="auto"/>
              <w:bottom w:val="single" w:sz="4" w:space="0" w:color="000000"/>
              <w:right w:val="single" w:sz="4" w:space="0" w:color="000000"/>
            </w:tcBorders>
          </w:tcPr>
          <w:p w14:paraId="5EE53DD4" w14:textId="34CD2C58" w:rsidR="00873009" w:rsidRDefault="00330429" w:rsidP="00873009">
            <w:pPr>
              <w:spacing w:after="0"/>
              <w:rPr>
                <w:rFonts w:cs="Arial"/>
                <w:sz w:val="16"/>
                <w:szCs w:val="16"/>
              </w:rPr>
            </w:pPr>
            <w:r w:rsidRPr="00330429">
              <w:rPr>
                <w:rFonts w:cs="Arial"/>
                <w:sz w:val="16"/>
                <w:szCs w:val="16"/>
              </w:rPr>
              <w:t>21/04/22</w:t>
            </w:r>
          </w:p>
        </w:tc>
        <w:tc>
          <w:tcPr>
            <w:tcW w:w="735" w:type="dxa"/>
            <w:tcBorders>
              <w:top w:val="single" w:sz="4" w:space="0" w:color="000000"/>
              <w:left w:val="single" w:sz="4" w:space="0" w:color="000000"/>
              <w:bottom w:val="single" w:sz="4" w:space="0" w:color="000000"/>
              <w:right w:val="single" w:sz="4" w:space="0" w:color="000000"/>
            </w:tcBorders>
          </w:tcPr>
          <w:p w14:paraId="1B81D7AB" w14:textId="7C64B102"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5F3B72F1" w14:textId="4D76FB79" w:rsidR="00873009" w:rsidRPr="00873009" w:rsidRDefault="00873009" w:rsidP="00873009">
            <w:pPr>
              <w:spacing w:after="0" w:line="240" w:lineRule="auto"/>
              <w:rPr>
                <w:rFonts w:cs="Arial"/>
                <w:szCs w:val="18"/>
              </w:rPr>
            </w:pPr>
            <w:r w:rsidRPr="00873009">
              <w:rPr>
                <w:szCs w:val="18"/>
              </w:rPr>
              <w:t>Documented Information – creating &amp; updating</w:t>
            </w:r>
          </w:p>
        </w:tc>
        <w:tc>
          <w:tcPr>
            <w:tcW w:w="829" w:type="dxa"/>
            <w:gridSpan w:val="2"/>
            <w:tcBorders>
              <w:top w:val="single" w:sz="4" w:space="0" w:color="000000"/>
              <w:left w:val="single" w:sz="4" w:space="0" w:color="000000"/>
              <w:bottom w:val="single" w:sz="4" w:space="0" w:color="000000"/>
              <w:right w:val="single" w:sz="12" w:space="0" w:color="auto"/>
            </w:tcBorders>
          </w:tcPr>
          <w:p w14:paraId="06B56DC2" w14:textId="10E70E9F" w:rsidR="00873009" w:rsidRDefault="00873009" w:rsidP="00873009">
            <w:pPr>
              <w:spacing w:after="0"/>
              <w:rPr>
                <w:rFonts w:cs="Arial"/>
                <w:sz w:val="16"/>
                <w:szCs w:val="16"/>
              </w:rPr>
            </w:pPr>
            <w:r w:rsidRPr="00910B92">
              <w:rPr>
                <w:rFonts w:cs="Arial"/>
                <w:sz w:val="16"/>
                <w:szCs w:val="16"/>
              </w:rPr>
              <w:t>PG</w:t>
            </w:r>
          </w:p>
        </w:tc>
      </w:tr>
      <w:tr w:rsidR="00873009" w:rsidRPr="008576BF" w14:paraId="32E9679F"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043B29AA" w14:textId="3CBABED4" w:rsidR="00873009" w:rsidRDefault="00BE6279" w:rsidP="00873009">
            <w:pPr>
              <w:spacing w:after="0"/>
              <w:rPr>
                <w:rFonts w:cs="Arial"/>
                <w:sz w:val="16"/>
                <w:szCs w:val="16"/>
              </w:rPr>
            </w:pPr>
            <w:r>
              <w:rPr>
                <w:rFonts w:cs="Arial"/>
                <w:sz w:val="16"/>
                <w:szCs w:val="16"/>
              </w:rPr>
              <w:t>(Day 1)</w:t>
            </w:r>
          </w:p>
        </w:tc>
        <w:tc>
          <w:tcPr>
            <w:tcW w:w="735" w:type="dxa"/>
            <w:tcBorders>
              <w:top w:val="single" w:sz="4" w:space="0" w:color="000000"/>
              <w:left w:val="single" w:sz="4" w:space="0" w:color="000000"/>
              <w:bottom w:val="single" w:sz="4" w:space="0" w:color="000000"/>
              <w:right w:val="single" w:sz="4" w:space="0" w:color="000000"/>
            </w:tcBorders>
          </w:tcPr>
          <w:p w14:paraId="6CBA06C4" w14:textId="7776A34F"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37A28D42" w14:textId="6337A2D4" w:rsidR="00873009" w:rsidRPr="00873009" w:rsidRDefault="00873009" w:rsidP="00873009">
            <w:pPr>
              <w:spacing w:after="0" w:line="240" w:lineRule="auto"/>
              <w:rPr>
                <w:rFonts w:cs="Arial"/>
                <w:szCs w:val="18"/>
              </w:rPr>
            </w:pPr>
            <w:r w:rsidRPr="00873009">
              <w:rPr>
                <w:szCs w:val="18"/>
              </w:rPr>
              <w:t>Wet waste process</w:t>
            </w:r>
          </w:p>
        </w:tc>
        <w:tc>
          <w:tcPr>
            <w:tcW w:w="829" w:type="dxa"/>
            <w:gridSpan w:val="2"/>
            <w:tcBorders>
              <w:top w:val="single" w:sz="4" w:space="0" w:color="000000"/>
              <w:left w:val="single" w:sz="4" w:space="0" w:color="000000"/>
              <w:bottom w:val="single" w:sz="4" w:space="0" w:color="000000"/>
              <w:right w:val="single" w:sz="12" w:space="0" w:color="auto"/>
            </w:tcBorders>
          </w:tcPr>
          <w:p w14:paraId="7211E0C9" w14:textId="0B28B179" w:rsidR="00873009" w:rsidRDefault="00873009" w:rsidP="00873009">
            <w:pPr>
              <w:spacing w:after="0"/>
              <w:rPr>
                <w:rFonts w:cs="Arial"/>
                <w:sz w:val="16"/>
                <w:szCs w:val="16"/>
              </w:rPr>
            </w:pPr>
            <w:r w:rsidRPr="00910B92">
              <w:rPr>
                <w:rFonts w:cs="Arial"/>
                <w:sz w:val="16"/>
                <w:szCs w:val="16"/>
              </w:rPr>
              <w:t>PG</w:t>
            </w:r>
          </w:p>
        </w:tc>
      </w:tr>
      <w:tr w:rsidR="00873009" w:rsidRPr="008576BF" w14:paraId="7352C013" w14:textId="77777777" w:rsidTr="00873009">
        <w:trPr>
          <w:trHeight w:val="109"/>
        </w:trPr>
        <w:tc>
          <w:tcPr>
            <w:tcW w:w="1003" w:type="dxa"/>
            <w:gridSpan w:val="2"/>
            <w:tcBorders>
              <w:top w:val="single" w:sz="4" w:space="0" w:color="000000"/>
              <w:left w:val="single" w:sz="12" w:space="0" w:color="auto"/>
              <w:bottom w:val="single" w:sz="4" w:space="0" w:color="000000"/>
              <w:right w:val="single" w:sz="4" w:space="0" w:color="000000"/>
            </w:tcBorders>
          </w:tcPr>
          <w:p w14:paraId="68698C14"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342FD9AC" w14:textId="23A9BAE7"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ABE5F5F" w14:textId="2DB65D77" w:rsidR="00873009" w:rsidRPr="00873009" w:rsidRDefault="00873009" w:rsidP="00873009">
            <w:pPr>
              <w:spacing w:after="0" w:line="240" w:lineRule="auto"/>
              <w:rPr>
                <w:szCs w:val="18"/>
              </w:rPr>
            </w:pPr>
            <w:r w:rsidRPr="00873009">
              <w:rPr>
                <w:szCs w:val="18"/>
              </w:rPr>
              <w:t>Loo Hire</w:t>
            </w:r>
          </w:p>
        </w:tc>
        <w:tc>
          <w:tcPr>
            <w:tcW w:w="829" w:type="dxa"/>
            <w:gridSpan w:val="2"/>
            <w:tcBorders>
              <w:top w:val="single" w:sz="4" w:space="0" w:color="000000"/>
              <w:left w:val="single" w:sz="4" w:space="0" w:color="000000"/>
              <w:bottom w:val="single" w:sz="4" w:space="0" w:color="000000"/>
              <w:right w:val="single" w:sz="12" w:space="0" w:color="auto"/>
            </w:tcBorders>
          </w:tcPr>
          <w:p w14:paraId="645D88B7" w14:textId="482C7B24" w:rsidR="00873009" w:rsidRPr="00330429" w:rsidRDefault="00873009" w:rsidP="00873009">
            <w:pPr>
              <w:spacing w:after="0"/>
              <w:rPr>
                <w:rFonts w:cs="Arial"/>
                <w:sz w:val="16"/>
                <w:szCs w:val="16"/>
              </w:rPr>
            </w:pPr>
            <w:r w:rsidRPr="00330429">
              <w:rPr>
                <w:sz w:val="16"/>
                <w:szCs w:val="16"/>
              </w:rPr>
              <w:t>PG</w:t>
            </w:r>
          </w:p>
        </w:tc>
      </w:tr>
      <w:tr w:rsidR="00873009" w:rsidRPr="008576BF" w14:paraId="41FB757B"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34964A51"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04ADC2A6" w14:textId="1AD55297"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1911052B" w14:textId="64552151" w:rsidR="00873009" w:rsidRPr="00873009" w:rsidRDefault="00873009" w:rsidP="00873009">
            <w:pPr>
              <w:spacing w:after="0" w:line="240" w:lineRule="auto"/>
              <w:rPr>
                <w:szCs w:val="18"/>
              </w:rPr>
            </w:pPr>
            <w:r w:rsidRPr="00873009">
              <w:rPr>
                <w:szCs w:val="18"/>
              </w:rPr>
              <w:t xml:space="preserve">Vehicle de pollution </w:t>
            </w:r>
          </w:p>
        </w:tc>
        <w:tc>
          <w:tcPr>
            <w:tcW w:w="829" w:type="dxa"/>
            <w:gridSpan w:val="2"/>
            <w:tcBorders>
              <w:top w:val="single" w:sz="4" w:space="0" w:color="000000"/>
              <w:left w:val="single" w:sz="4" w:space="0" w:color="000000"/>
              <w:bottom w:val="single" w:sz="4" w:space="0" w:color="000000"/>
              <w:right w:val="single" w:sz="12" w:space="0" w:color="auto"/>
            </w:tcBorders>
          </w:tcPr>
          <w:p w14:paraId="3CFFF233" w14:textId="2A3EC173" w:rsidR="00873009" w:rsidRDefault="00873009" w:rsidP="00873009">
            <w:pPr>
              <w:spacing w:after="0"/>
              <w:rPr>
                <w:rFonts w:cs="Arial"/>
                <w:sz w:val="16"/>
                <w:szCs w:val="16"/>
              </w:rPr>
            </w:pPr>
            <w:r w:rsidRPr="00930F83">
              <w:rPr>
                <w:rFonts w:cs="Arial"/>
                <w:sz w:val="16"/>
                <w:szCs w:val="16"/>
              </w:rPr>
              <w:t>PG</w:t>
            </w:r>
          </w:p>
        </w:tc>
      </w:tr>
      <w:tr w:rsidR="00873009" w:rsidRPr="008576BF" w14:paraId="263783FC"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594DA3F"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A8593F4" w14:textId="04CE3E2E"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2189D53A" w14:textId="4D6F01CF" w:rsidR="00873009" w:rsidRPr="00873009" w:rsidRDefault="00873009" w:rsidP="00873009">
            <w:pPr>
              <w:spacing w:after="0" w:line="240" w:lineRule="auto"/>
              <w:rPr>
                <w:szCs w:val="18"/>
              </w:rPr>
            </w:pPr>
            <w:r w:rsidRPr="00873009">
              <w:rPr>
                <w:szCs w:val="18"/>
              </w:rPr>
              <w:t>Emergency Preparedness &amp; Response</w:t>
            </w:r>
          </w:p>
        </w:tc>
        <w:tc>
          <w:tcPr>
            <w:tcW w:w="829" w:type="dxa"/>
            <w:gridSpan w:val="2"/>
            <w:tcBorders>
              <w:top w:val="single" w:sz="4" w:space="0" w:color="000000"/>
              <w:left w:val="single" w:sz="4" w:space="0" w:color="000000"/>
              <w:bottom w:val="single" w:sz="4" w:space="0" w:color="000000"/>
              <w:right w:val="single" w:sz="12" w:space="0" w:color="auto"/>
            </w:tcBorders>
          </w:tcPr>
          <w:p w14:paraId="3FC5E6E4" w14:textId="449025CE" w:rsidR="00873009" w:rsidRDefault="00873009" w:rsidP="00873009">
            <w:pPr>
              <w:spacing w:after="0"/>
              <w:rPr>
                <w:rFonts w:cs="Arial"/>
                <w:sz w:val="16"/>
                <w:szCs w:val="16"/>
              </w:rPr>
            </w:pPr>
            <w:r w:rsidRPr="00930F83">
              <w:rPr>
                <w:rFonts w:cs="Arial"/>
                <w:sz w:val="16"/>
                <w:szCs w:val="16"/>
              </w:rPr>
              <w:t>PG</w:t>
            </w:r>
          </w:p>
        </w:tc>
      </w:tr>
      <w:tr w:rsidR="00873009" w:rsidRPr="008576BF" w14:paraId="066D1DE3"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5F6A5E08"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0EA6317A" w14:textId="77341D96"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18C4BD43" w14:textId="681B44F1" w:rsidR="00873009" w:rsidRPr="00873009" w:rsidRDefault="00873009" w:rsidP="00873009">
            <w:pPr>
              <w:spacing w:after="0" w:line="240" w:lineRule="auto"/>
              <w:rPr>
                <w:szCs w:val="18"/>
              </w:rPr>
            </w:pPr>
            <w:r w:rsidRPr="00873009">
              <w:rPr>
                <w:szCs w:val="18"/>
              </w:rPr>
              <w:t>Customer Satisfaction</w:t>
            </w:r>
          </w:p>
        </w:tc>
        <w:tc>
          <w:tcPr>
            <w:tcW w:w="829" w:type="dxa"/>
            <w:gridSpan w:val="2"/>
            <w:tcBorders>
              <w:top w:val="single" w:sz="4" w:space="0" w:color="000000"/>
              <w:left w:val="single" w:sz="4" w:space="0" w:color="000000"/>
              <w:bottom w:val="single" w:sz="4" w:space="0" w:color="000000"/>
              <w:right w:val="single" w:sz="12" w:space="0" w:color="auto"/>
            </w:tcBorders>
          </w:tcPr>
          <w:p w14:paraId="4E9D5FB2" w14:textId="69071F2F" w:rsidR="00873009" w:rsidRDefault="00873009" w:rsidP="00873009">
            <w:pPr>
              <w:spacing w:after="0"/>
              <w:rPr>
                <w:rFonts w:cs="Arial"/>
                <w:sz w:val="16"/>
                <w:szCs w:val="16"/>
              </w:rPr>
            </w:pPr>
            <w:r w:rsidRPr="00930F83">
              <w:rPr>
                <w:rFonts w:cs="Arial"/>
                <w:sz w:val="16"/>
                <w:szCs w:val="16"/>
              </w:rPr>
              <w:t>PG</w:t>
            </w:r>
          </w:p>
        </w:tc>
      </w:tr>
      <w:tr w:rsidR="00873009" w:rsidRPr="008576BF" w14:paraId="2A60CB55"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CF8850E"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5155F59" w14:textId="255FEA25"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7FF7BD82" w14:textId="336A64C8" w:rsidR="00873009" w:rsidRPr="00873009" w:rsidRDefault="00873009" w:rsidP="00873009">
            <w:pPr>
              <w:spacing w:after="0" w:line="240" w:lineRule="auto"/>
              <w:rPr>
                <w:szCs w:val="18"/>
              </w:rPr>
            </w:pPr>
            <w:r w:rsidRPr="00873009">
              <w:rPr>
                <w:szCs w:val="18"/>
              </w:rPr>
              <w:t>Analysis and Evaluation</w:t>
            </w:r>
          </w:p>
        </w:tc>
        <w:tc>
          <w:tcPr>
            <w:tcW w:w="829" w:type="dxa"/>
            <w:gridSpan w:val="2"/>
            <w:tcBorders>
              <w:top w:val="single" w:sz="4" w:space="0" w:color="000000"/>
              <w:left w:val="single" w:sz="4" w:space="0" w:color="000000"/>
              <w:bottom w:val="single" w:sz="4" w:space="0" w:color="000000"/>
              <w:right w:val="single" w:sz="12" w:space="0" w:color="auto"/>
            </w:tcBorders>
          </w:tcPr>
          <w:p w14:paraId="5E2E1ECF" w14:textId="514435A0" w:rsidR="00873009" w:rsidRDefault="00873009" w:rsidP="00873009">
            <w:pPr>
              <w:spacing w:after="0"/>
              <w:rPr>
                <w:rFonts w:cs="Arial"/>
                <w:sz w:val="16"/>
                <w:szCs w:val="16"/>
              </w:rPr>
            </w:pPr>
            <w:r w:rsidRPr="00930F83">
              <w:rPr>
                <w:rFonts w:cs="Arial"/>
                <w:sz w:val="16"/>
                <w:szCs w:val="16"/>
              </w:rPr>
              <w:t>PG</w:t>
            </w:r>
          </w:p>
        </w:tc>
      </w:tr>
      <w:tr w:rsidR="00873009" w:rsidRPr="008576BF" w14:paraId="39A0E8CF"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80232FA"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276A5D11" w14:textId="6BA66195"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36810A27" w14:textId="46F8F02B" w:rsidR="00873009" w:rsidRPr="00873009" w:rsidRDefault="00873009" w:rsidP="00873009">
            <w:pPr>
              <w:spacing w:after="0" w:line="240" w:lineRule="auto"/>
              <w:rPr>
                <w:szCs w:val="18"/>
              </w:rPr>
            </w:pPr>
            <w:r w:rsidRPr="00873009">
              <w:rPr>
                <w:szCs w:val="18"/>
              </w:rPr>
              <w:t>Internal Audit</w:t>
            </w:r>
          </w:p>
        </w:tc>
        <w:tc>
          <w:tcPr>
            <w:tcW w:w="829" w:type="dxa"/>
            <w:gridSpan w:val="2"/>
            <w:tcBorders>
              <w:top w:val="single" w:sz="4" w:space="0" w:color="000000"/>
              <w:left w:val="single" w:sz="4" w:space="0" w:color="000000"/>
              <w:bottom w:val="single" w:sz="4" w:space="0" w:color="000000"/>
              <w:right w:val="single" w:sz="12" w:space="0" w:color="auto"/>
            </w:tcBorders>
          </w:tcPr>
          <w:p w14:paraId="0F6F3DC2" w14:textId="40CA1603" w:rsidR="00873009" w:rsidRDefault="00873009" w:rsidP="00873009">
            <w:pPr>
              <w:spacing w:after="0"/>
              <w:rPr>
                <w:rFonts w:cs="Arial"/>
                <w:sz w:val="16"/>
                <w:szCs w:val="16"/>
              </w:rPr>
            </w:pPr>
            <w:r w:rsidRPr="00930F83">
              <w:rPr>
                <w:rFonts w:cs="Arial"/>
                <w:sz w:val="16"/>
                <w:szCs w:val="16"/>
              </w:rPr>
              <w:t>PG</w:t>
            </w:r>
          </w:p>
        </w:tc>
      </w:tr>
      <w:tr w:rsidR="00873009" w:rsidRPr="008576BF" w14:paraId="02315876"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6D1022EA"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1F18636B" w14:textId="68FA90A8"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05AAD5D1" w14:textId="4EB33909" w:rsidR="00873009" w:rsidRPr="00873009" w:rsidRDefault="00873009" w:rsidP="00873009">
            <w:pPr>
              <w:spacing w:after="0" w:line="240" w:lineRule="auto"/>
              <w:rPr>
                <w:szCs w:val="18"/>
              </w:rPr>
            </w:pPr>
            <w:r w:rsidRPr="00873009">
              <w:rPr>
                <w:szCs w:val="18"/>
              </w:rPr>
              <w:t>Management Review</w:t>
            </w:r>
          </w:p>
        </w:tc>
        <w:tc>
          <w:tcPr>
            <w:tcW w:w="829" w:type="dxa"/>
            <w:gridSpan w:val="2"/>
            <w:tcBorders>
              <w:top w:val="single" w:sz="4" w:space="0" w:color="000000"/>
              <w:left w:val="single" w:sz="4" w:space="0" w:color="000000"/>
              <w:bottom w:val="single" w:sz="4" w:space="0" w:color="000000"/>
              <w:right w:val="single" w:sz="12" w:space="0" w:color="auto"/>
            </w:tcBorders>
          </w:tcPr>
          <w:p w14:paraId="05D97385" w14:textId="23BB5798" w:rsidR="00873009" w:rsidRDefault="00873009" w:rsidP="00873009">
            <w:pPr>
              <w:spacing w:after="0"/>
              <w:rPr>
                <w:rFonts w:cs="Arial"/>
                <w:sz w:val="16"/>
                <w:szCs w:val="16"/>
              </w:rPr>
            </w:pPr>
            <w:r w:rsidRPr="00930F83">
              <w:rPr>
                <w:rFonts w:cs="Arial"/>
                <w:sz w:val="16"/>
                <w:szCs w:val="16"/>
              </w:rPr>
              <w:t>PG</w:t>
            </w:r>
          </w:p>
        </w:tc>
      </w:tr>
      <w:tr w:rsidR="00873009" w:rsidRPr="008576BF" w14:paraId="40FA2A9C"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70CC6B4A" w14:textId="77777777" w:rsidR="00873009" w:rsidRDefault="00873009" w:rsidP="00873009">
            <w:pPr>
              <w:spacing w:after="0"/>
              <w:rPr>
                <w:rFonts w:cs="Arial"/>
                <w:sz w:val="16"/>
                <w:szCs w:val="16"/>
              </w:rPr>
            </w:pPr>
          </w:p>
        </w:tc>
        <w:tc>
          <w:tcPr>
            <w:tcW w:w="735" w:type="dxa"/>
            <w:tcBorders>
              <w:top w:val="single" w:sz="4" w:space="0" w:color="000000"/>
              <w:left w:val="single" w:sz="4" w:space="0" w:color="000000"/>
              <w:bottom w:val="single" w:sz="4" w:space="0" w:color="000000"/>
              <w:right w:val="single" w:sz="4" w:space="0" w:color="000000"/>
            </w:tcBorders>
          </w:tcPr>
          <w:p w14:paraId="6D3CE0F4" w14:textId="6F8C5CDD"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538EE035" w14:textId="1B0F51AB" w:rsidR="00873009" w:rsidRPr="00873009" w:rsidRDefault="00873009" w:rsidP="00873009">
            <w:pPr>
              <w:spacing w:after="0" w:line="240" w:lineRule="auto"/>
              <w:rPr>
                <w:szCs w:val="18"/>
              </w:rPr>
            </w:pPr>
            <w:r w:rsidRPr="00873009">
              <w:rPr>
                <w:szCs w:val="18"/>
              </w:rPr>
              <w:t>Evaluation of Compliance</w:t>
            </w:r>
          </w:p>
        </w:tc>
        <w:tc>
          <w:tcPr>
            <w:tcW w:w="829" w:type="dxa"/>
            <w:gridSpan w:val="2"/>
            <w:tcBorders>
              <w:top w:val="single" w:sz="4" w:space="0" w:color="000000"/>
              <w:left w:val="single" w:sz="4" w:space="0" w:color="000000"/>
              <w:bottom w:val="single" w:sz="4" w:space="0" w:color="000000"/>
              <w:right w:val="single" w:sz="12" w:space="0" w:color="auto"/>
            </w:tcBorders>
          </w:tcPr>
          <w:p w14:paraId="2B3C3CED" w14:textId="651C2846" w:rsidR="00873009" w:rsidRDefault="00873009" w:rsidP="00873009">
            <w:pPr>
              <w:spacing w:after="0"/>
              <w:rPr>
                <w:rFonts w:cs="Arial"/>
                <w:sz w:val="16"/>
                <w:szCs w:val="16"/>
              </w:rPr>
            </w:pPr>
            <w:r w:rsidRPr="00930F83">
              <w:rPr>
                <w:rFonts w:cs="Arial"/>
                <w:sz w:val="16"/>
                <w:szCs w:val="16"/>
              </w:rPr>
              <w:t>PG</w:t>
            </w:r>
          </w:p>
        </w:tc>
      </w:tr>
      <w:tr w:rsidR="00873009" w:rsidRPr="008576BF" w14:paraId="061518AB"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0F754C2C" w14:textId="4D1C7636" w:rsidR="00873009" w:rsidRDefault="00BE6279" w:rsidP="00873009">
            <w:pPr>
              <w:spacing w:after="0"/>
              <w:rPr>
                <w:rFonts w:cs="Arial"/>
                <w:sz w:val="16"/>
                <w:szCs w:val="16"/>
              </w:rPr>
            </w:pPr>
            <w:r>
              <w:rPr>
                <w:rFonts w:cs="Arial"/>
                <w:sz w:val="16"/>
                <w:szCs w:val="16"/>
              </w:rPr>
              <w:t>22/04/22</w:t>
            </w:r>
          </w:p>
        </w:tc>
        <w:tc>
          <w:tcPr>
            <w:tcW w:w="735" w:type="dxa"/>
            <w:tcBorders>
              <w:top w:val="single" w:sz="4" w:space="0" w:color="000000"/>
              <w:left w:val="single" w:sz="4" w:space="0" w:color="000000"/>
              <w:bottom w:val="single" w:sz="4" w:space="0" w:color="000000"/>
              <w:right w:val="single" w:sz="4" w:space="0" w:color="000000"/>
            </w:tcBorders>
          </w:tcPr>
          <w:p w14:paraId="21F7FC11" w14:textId="3D74F5FE"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418DE7FA" w14:textId="362BED1B" w:rsidR="00873009" w:rsidRPr="00873009" w:rsidRDefault="00873009" w:rsidP="00873009">
            <w:pPr>
              <w:spacing w:after="0" w:line="240" w:lineRule="auto"/>
              <w:rPr>
                <w:szCs w:val="18"/>
              </w:rPr>
            </w:pPr>
            <w:r w:rsidRPr="00873009">
              <w:rPr>
                <w:szCs w:val="18"/>
              </w:rPr>
              <w:t>SSIP Checklist</w:t>
            </w:r>
          </w:p>
        </w:tc>
        <w:tc>
          <w:tcPr>
            <w:tcW w:w="829" w:type="dxa"/>
            <w:gridSpan w:val="2"/>
            <w:tcBorders>
              <w:top w:val="single" w:sz="4" w:space="0" w:color="000000"/>
              <w:left w:val="single" w:sz="4" w:space="0" w:color="000000"/>
              <w:bottom w:val="single" w:sz="4" w:space="0" w:color="000000"/>
              <w:right w:val="single" w:sz="12" w:space="0" w:color="auto"/>
            </w:tcBorders>
          </w:tcPr>
          <w:p w14:paraId="7C092674" w14:textId="1748D12A" w:rsidR="00873009" w:rsidRDefault="00BE6279" w:rsidP="00873009">
            <w:pPr>
              <w:spacing w:after="0"/>
              <w:rPr>
                <w:rFonts w:cs="Arial"/>
                <w:sz w:val="16"/>
                <w:szCs w:val="16"/>
              </w:rPr>
            </w:pPr>
            <w:r>
              <w:rPr>
                <w:rFonts w:cs="Arial"/>
                <w:sz w:val="16"/>
                <w:szCs w:val="16"/>
              </w:rPr>
              <w:t>AP</w:t>
            </w:r>
          </w:p>
        </w:tc>
      </w:tr>
      <w:tr w:rsidR="00873009" w:rsidRPr="008576BF" w14:paraId="0E4362BC" w14:textId="77777777" w:rsidTr="00C95BE8">
        <w:trPr>
          <w:trHeight w:val="203"/>
        </w:trPr>
        <w:tc>
          <w:tcPr>
            <w:tcW w:w="1003" w:type="dxa"/>
            <w:gridSpan w:val="2"/>
            <w:tcBorders>
              <w:top w:val="single" w:sz="4" w:space="0" w:color="000000"/>
              <w:left w:val="single" w:sz="12" w:space="0" w:color="auto"/>
              <w:bottom w:val="single" w:sz="4" w:space="0" w:color="000000"/>
              <w:right w:val="single" w:sz="4" w:space="0" w:color="000000"/>
            </w:tcBorders>
          </w:tcPr>
          <w:p w14:paraId="1AC94F1B" w14:textId="61FF4B9A" w:rsidR="00873009" w:rsidRDefault="00BE6279" w:rsidP="00873009">
            <w:pPr>
              <w:spacing w:after="0"/>
              <w:rPr>
                <w:rFonts w:cs="Arial"/>
                <w:sz w:val="16"/>
                <w:szCs w:val="16"/>
              </w:rPr>
            </w:pPr>
            <w:r>
              <w:rPr>
                <w:rFonts w:cs="Arial"/>
                <w:sz w:val="16"/>
                <w:szCs w:val="16"/>
              </w:rPr>
              <w:t>(Day 2)</w:t>
            </w:r>
          </w:p>
        </w:tc>
        <w:tc>
          <w:tcPr>
            <w:tcW w:w="735" w:type="dxa"/>
            <w:tcBorders>
              <w:top w:val="single" w:sz="4" w:space="0" w:color="000000"/>
              <w:left w:val="single" w:sz="4" w:space="0" w:color="000000"/>
              <w:bottom w:val="single" w:sz="4" w:space="0" w:color="000000"/>
              <w:right w:val="single" w:sz="4" w:space="0" w:color="000000"/>
            </w:tcBorders>
          </w:tcPr>
          <w:p w14:paraId="37EC8564" w14:textId="4B0DF4ED" w:rsidR="00873009" w:rsidRDefault="00873009" w:rsidP="00873009">
            <w:pPr>
              <w:spacing w:after="0"/>
              <w:rPr>
                <w:rFonts w:cs="Arial"/>
                <w:sz w:val="16"/>
                <w:szCs w:val="16"/>
              </w:rPr>
            </w:pPr>
            <w:r w:rsidRPr="0061740C">
              <w:rPr>
                <w:rFonts w:cs="Arial"/>
                <w:sz w:val="16"/>
                <w:szCs w:val="16"/>
              </w:rPr>
              <w:t>PM</w:t>
            </w:r>
          </w:p>
        </w:tc>
        <w:tc>
          <w:tcPr>
            <w:tcW w:w="8258" w:type="dxa"/>
            <w:gridSpan w:val="11"/>
            <w:tcBorders>
              <w:top w:val="single" w:sz="4" w:space="0" w:color="000000"/>
              <w:left w:val="single" w:sz="4" w:space="0" w:color="000000"/>
              <w:bottom w:val="single" w:sz="4" w:space="0" w:color="000000"/>
              <w:right w:val="single" w:sz="4" w:space="0" w:color="000000"/>
            </w:tcBorders>
          </w:tcPr>
          <w:p w14:paraId="07C62B38" w14:textId="5ABDDD07" w:rsidR="00873009" w:rsidRPr="00330429" w:rsidRDefault="00873009" w:rsidP="00873009">
            <w:pPr>
              <w:spacing w:after="0" w:line="240" w:lineRule="auto"/>
              <w:rPr>
                <w:szCs w:val="18"/>
              </w:rPr>
            </w:pPr>
            <w:r w:rsidRPr="00330429">
              <w:rPr>
                <w:szCs w:val="18"/>
              </w:rPr>
              <w:t>Closing Meeting</w:t>
            </w:r>
          </w:p>
        </w:tc>
        <w:tc>
          <w:tcPr>
            <w:tcW w:w="829" w:type="dxa"/>
            <w:gridSpan w:val="2"/>
            <w:tcBorders>
              <w:top w:val="single" w:sz="4" w:space="0" w:color="000000"/>
              <w:left w:val="single" w:sz="4" w:space="0" w:color="000000"/>
              <w:bottom w:val="single" w:sz="4" w:space="0" w:color="000000"/>
              <w:right w:val="single" w:sz="12" w:space="0" w:color="auto"/>
            </w:tcBorders>
          </w:tcPr>
          <w:p w14:paraId="5874A74F" w14:textId="240D4688" w:rsidR="00873009" w:rsidRDefault="00873009" w:rsidP="00873009">
            <w:pPr>
              <w:spacing w:after="0"/>
              <w:rPr>
                <w:rFonts w:cs="Arial"/>
                <w:sz w:val="16"/>
                <w:szCs w:val="16"/>
              </w:rPr>
            </w:pPr>
            <w:r w:rsidRPr="00930F83">
              <w:rPr>
                <w:rFonts w:cs="Arial"/>
                <w:sz w:val="16"/>
                <w:szCs w:val="16"/>
              </w:rPr>
              <w:t>PG</w:t>
            </w:r>
          </w:p>
        </w:tc>
      </w:tr>
    </w:tbl>
    <w:p w14:paraId="59DD401F" w14:textId="77777777" w:rsidR="00CC6299" w:rsidRDefault="00CC6299" w:rsidP="00CC6299">
      <w:pPr>
        <w:spacing w:after="0"/>
        <w:jc w:val="center"/>
        <w:rPr>
          <w:rFonts w:cs="Arial"/>
          <w:b/>
          <w:bCs/>
          <w:color w:val="FF0000"/>
          <w:sz w:val="16"/>
          <w:szCs w:val="16"/>
          <w:u w:val="single"/>
        </w:rPr>
      </w:pPr>
    </w:p>
    <w:p w14:paraId="17F1CCD1" w14:textId="77777777" w:rsidR="00CC6299" w:rsidRPr="005802F0" w:rsidRDefault="00CC6299" w:rsidP="00CC6299">
      <w:pPr>
        <w:spacing w:after="0"/>
        <w:jc w:val="center"/>
        <w:rPr>
          <w:rFonts w:cs="Arial"/>
          <w:b/>
          <w:color w:val="FF0000"/>
          <w:sz w:val="16"/>
          <w:szCs w:val="16"/>
        </w:rPr>
      </w:pPr>
      <w:r w:rsidRPr="005802F0">
        <w:rPr>
          <w:rFonts w:cs="Arial"/>
          <w:b/>
          <w:bCs/>
          <w:color w:val="FF0000"/>
          <w:sz w:val="16"/>
          <w:szCs w:val="16"/>
          <w:u w:val="single"/>
        </w:rPr>
        <w:t>NOTE TO CLIENT: No further confirmation or reminders will be issued</w:t>
      </w:r>
      <w:r w:rsidRPr="005802F0">
        <w:rPr>
          <w:rFonts w:cs="Arial"/>
          <w:b/>
          <w:bCs/>
          <w:color w:val="FF0000"/>
          <w:sz w:val="16"/>
          <w:szCs w:val="16"/>
        </w:rPr>
        <w:t xml:space="preserve">. Failure to honour the date arranged may result in extra charges being incurred by your company as stated in ISOQAR Rules of Registration. Cancellation of audit or surveillance dates </w:t>
      </w:r>
      <w:r w:rsidRPr="005802F0">
        <w:rPr>
          <w:rFonts w:cs="Arial"/>
          <w:b/>
          <w:bCs/>
          <w:color w:val="FF0000"/>
          <w:sz w:val="16"/>
          <w:szCs w:val="16"/>
          <w:u w:val="single"/>
        </w:rPr>
        <w:t>within 20 working days</w:t>
      </w:r>
      <w:r w:rsidRPr="005802F0">
        <w:rPr>
          <w:rFonts w:cs="Arial"/>
          <w:b/>
          <w:bCs/>
          <w:color w:val="FF0000"/>
          <w:sz w:val="16"/>
          <w:szCs w:val="16"/>
        </w:rPr>
        <w:t xml:space="preserve"> of the agreed date </w:t>
      </w:r>
      <w:r w:rsidRPr="005802F0">
        <w:rPr>
          <w:rFonts w:cs="Arial"/>
          <w:b/>
          <w:bCs/>
          <w:color w:val="FF0000"/>
          <w:sz w:val="16"/>
          <w:szCs w:val="16"/>
          <w:u w:val="single"/>
        </w:rPr>
        <w:t>will result in ISOQAR claiming an extra levy from the company for each staff day cancelled</w:t>
      </w:r>
      <w:r w:rsidRPr="005802F0">
        <w:rPr>
          <w:rFonts w:cs="Arial"/>
          <w:b/>
          <w:bCs/>
          <w:color w:val="FF0000"/>
          <w:sz w:val="16"/>
          <w:szCs w:val="16"/>
        </w:rPr>
        <w:t>.</w:t>
      </w:r>
    </w:p>
    <w:p w14:paraId="324B2274" w14:textId="77777777" w:rsidR="00CC6299" w:rsidRDefault="00CC6299" w:rsidP="00CC6299">
      <w:pPr>
        <w:spacing w:after="0"/>
        <w:rPr>
          <w:rFonts w:cs="Arial"/>
          <w:sz w:val="12"/>
          <w:szCs w:val="12"/>
        </w:rPr>
      </w:pPr>
      <w:r w:rsidRPr="00F4722E">
        <w:rPr>
          <w:rFonts w:cs="Arial"/>
          <w:sz w:val="12"/>
          <w:szCs w:val="12"/>
        </w:rPr>
        <w:t>Note to Auditor</w:t>
      </w:r>
    </w:p>
    <w:p w14:paraId="4F1FC1E9" w14:textId="77777777" w:rsidR="00604EAD" w:rsidRDefault="00604EAD" w:rsidP="00CC6299">
      <w:pPr>
        <w:spacing w:after="0"/>
        <w:jc w:val="center"/>
        <w:rPr>
          <w:rFonts w:cs="Arial"/>
          <w:b/>
          <w:sz w:val="16"/>
          <w:szCs w:val="16"/>
        </w:rPr>
      </w:pPr>
    </w:p>
    <w:p w14:paraId="3D41C924" w14:textId="77777777" w:rsidR="00330429" w:rsidRDefault="00330429" w:rsidP="00CC6299">
      <w:pPr>
        <w:spacing w:after="0"/>
        <w:jc w:val="center"/>
        <w:rPr>
          <w:rFonts w:cs="Arial"/>
          <w:b/>
          <w:sz w:val="16"/>
          <w:szCs w:val="16"/>
        </w:rPr>
      </w:pPr>
    </w:p>
    <w:p w14:paraId="43CBE5AD" w14:textId="77777777" w:rsidR="00330429" w:rsidRDefault="00330429" w:rsidP="00CC6299">
      <w:pPr>
        <w:spacing w:after="0"/>
        <w:jc w:val="center"/>
        <w:rPr>
          <w:rFonts w:cs="Arial"/>
          <w:b/>
          <w:sz w:val="16"/>
          <w:szCs w:val="16"/>
        </w:rPr>
      </w:pPr>
    </w:p>
    <w:p w14:paraId="4F46CBF4" w14:textId="00370135" w:rsidR="00CC6299" w:rsidRPr="006D01A3" w:rsidRDefault="00CC6299" w:rsidP="00CC6299">
      <w:pPr>
        <w:spacing w:after="0"/>
        <w:jc w:val="center"/>
        <w:rPr>
          <w:rFonts w:cs="Arial"/>
          <w:b/>
          <w:sz w:val="16"/>
          <w:szCs w:val="16"/>
        </w:rPr>
      </w:pPr>
      <w:r w:rsidRPr="006D01A3">
        <w:rPr>
          <w:rFonts w:cs="Arial"/>
          <w:b/>
          <w:sz w:val="16"/>
          <w:szCs w:val="16"/>
        </w:rPr>
        <w:t>AUDIT PLAN COVERING THE 3 YEAR ASSESSMENT CYCLE</w:t>
      </w:r>
    </w:p>
    <w:p w14:paraId="6A0B2E0C" w14:textId="77777777" w:rsidR="00CC6299" w:rsidRPr="001F3725" w:rsidRDefault="00CC6299" w:rsidP="00CC6299">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678"/>
      </w:tblGrid>
      <w:tr w:rsidR="00CC6299" w:rsidRPr="006D01A3" w14:paraId="5E5D3F5F" w14:textId="77777777" w:rsidTr="00BB20C6">
        <w:tc>
          <w:tcPr>
            <w:tcW w:w="1951" w:type="dxa"/>
            <w:tcBorders>
              <w:top w:val="nil"/>
              <w:left w:val="nil"/>
              <w:bottom w:val="nil"/>
            </w:tcBorders>
          </w:tcPr>
          <w:p w14:paraId="49F27D77" w14:textId="77777777" w:rsidR="00CC6299" w:rsidRPr="006D01A3" w:rsidRDefault="00CC6299" w:rsidP="00BB20C6">
            <w:pPr>
              <w:spacing w:after="0"/>
              <w:rPr>
                <w:rFonts w:cs="Arial"/>
                <w:sz w:val="16"/>
                <w:szCs w:val="16"/>
              </w:rPr>
            </w:pPr>
            <w:r w:rsidRPr="006D01A3">
              <w:rPr>
                <w:rFonts w:cs="Arial"/>
                <w:sz w:val="16"/>
                <w:szCs w:val="16"/>
              </w:rPr>
              <w:t>Organisation Name</w:t>
            </w:r>
          </w:p>
        </w:tc>
        <w:tc>
          <w:tcPr>
            <w:tcW w:w="4678" w:type="dxa"/>
          </w:tcPr>
          <w:p w14:paraId="76C428C7" w14:textId="77777777" w:rsidR="00CC6299" w:rsidRPr="006D01A3" w:rsidRDefault="00CC6299" w:rsidP="00BB20C6">
            <w:pPr>
              <w:spacing w:after="0"/>
              <w:rPr>
                <w:rFonts w:cs="Arial"/>
                <w:sz w:val="16"/>
                <w:szCs w:val="16"/>
              </w:rPr>
            </w:pPr>
            <w:r>
              <w:rPr>
                <w:rFonts w:cs="Arial"/>
                <w:sz w:val="16"/>
                <w:szCs w:val="16"/>
              </w:rPr>
              <w:t>A1 Group</w:t>
            </w:r>
          </w:p>
        </w:tc>
      </w:tr>
    </w:tbl>
    <w:p w14:paraId="3A54FAB3" w14:textId="77777777" w:rsidR="00CC6299" w:rsidRPr="001F3725" w:rsidRDefault="00CC6299" w:rsidP="00CC6299">
      <w:pPr>
        <w:spacing w:after="0"/>
        <w:rPr>
          <w:rFonts w:cs="Arial"/>
          <w:sz w:val="12"/>
          <w:szCs w:val="12"/>
        </w:rPr>
      </w:pPr>
    </w:p>
    <w:p w14:paraId="69228109" w14:textId="77777777" w:rsidR="00CC6299" w:rsidRPr="006D01A3" w:rsidRDefault="00CC6299" w:rsidP="00CC6299">
      <w:pPr>
        <w:spacing w:after="0"/>
        <w:rPr>
          <w:rFonts w:cs="Arial"/>
          <w:sz w:val="16"/>
          <w:szCs w:val="16"/>
        </w:rPr>
      </w:pPr>
      <w:r w:rsidRPr="006D01A3">
        <w:rPr>
          <w:rFonts w:cs="Arial"/>
          <w:sz w:val="16"/>
          <w:szCs w:val="16"/>
        </w:rPr>
        <w:t>This plan commences:</w:t>
      </w:r>
    </w:p>
    <w:p w14:paraId="6BBD3891" w14:textId="77777777" w:rsidR="00CC6299" w:rsidRPr="001F3725" w:rsidRDefault="00CC6299" w:rsidP="00CC6299">
      <w:pPr>
        <w:spacing w:after="0"/>
        <w:rPr>
          <w:rFonts w:cs="Arial"/>
          <w:sz w:val="12"/>
          <w:szCs w:val="12"/>
        </w:rPr>
      </w:pPr>
    </w:p>
    <w:p w14:paraId="55300E02" w14:textId="77777777" w:rsidR="00CC6299" w:rsidRPr="006D01A3" w:rsidRDefault="00CC6299" w:rsidP="00A60A46">
      <w:pPr>
        <w:numPr>
          <w:ilvl w:val="0"/>
          <w:numId w:val="4"/>
        </w:numPr>
        <w:spacing w:after="0"/>
        <w:rPr>
          <w:rFonts w:cs="Arial"/>
          <w:sz w:val="16"/>
          <w:szCs w:val="16"/>
        </w:rPr>
      </w:pPr>
      <w:r w:rsidRPr="006D01A3">
        <w:rPr>
          <w:rFonts w:cs="Arial"/>
          <w:sz w:val="16"/>
          <w:szCs w:val="16"/>
        </w:rPr>
        <w:t xml:space="preserve">On the date of the first surveillance visit following the initial audit (stage 2) </w:t>
      </w:r>
      <w:proofErr w:type="gramStart"/>
      <w:r w:rsidRPr="006D01A3">
        <w:rPr>
          <w:rFonts w:cs="Arial"/>
          <w:sz w:val="16"/>
          <w:szCs w:val="16"/>
        </w:rPr>
        <w:t>or;</w:t>
      </w:r>
      <w:proofErr w:type="gramEnd"/>
    </w:p>
    <w:p w14:paraId="2F963BF8" w14:textId="77777777" w:rsidR="00CC6299" w:rsidRPr="006D01A3" w:rsidRDefault="00CC6299" w:rsidP="00A60A46">
      <w:pPr>
        <w:numPr>
          <w:ilvl w:val="0"/>
          <w:numId w:val="2"/>
        </w:numPr>
        <w:spacing w:after="0"/>
        <w:rPr>
          <w:rFonts w:cs="Arial"/>
          <w:sz w:val="16"/>
          <w:szCs w:val="16"/>
        </w:rPr>
      </w:pPr>
      <w:r w:rsidRPr="006D01A3">
        <w:rPr>
          <w:rFonts w:cs="Arial"/>
          <w:sz w:val="16"/>
          <w:szCs w:val="16"/>
        </w:rPr>
        <w:t xml:space="preserve">On the date of the Surveillance Audit following the Re Certification </w:t>
      </w:r>
      <w:proofErr w:type="gramStart"/>
      <w:r w:rsidRPr="006D01A3">
        <w:rPr>
          <w:rFonts w:cs="Arial"/>
          <w:sz w:val="16"/>
          <w:szCs w:val="16"/>
        </w:rPr>
        <w:t>Audit;</w:t>
      </w:r>
      <w:proofErr w:type="gramEnd"/>
    </w:p>
    <w:p w14:paraId="31875962" w14:textId="77777777" w:rsidR="00CC6299" w:rsidRPr="006D01A3" w:rsidRDefault="00CC6299" w:rsidP="00A60A46">
      <w:pPr>
        <w:numPr>
          <w:ilvl w:val="0"/>
          <w:numId w:val="2"/>
        </w:numPr>
        <w:spacing w:after="0"/>
        <w:rPr>
          <w:rFonts w:cs="Arial"/>
          <w:sz w:val="16"/>
          <w:szCs w:val="16"/>
        </w:rPr>
      </w:pPr>
      <w:r w:rsidRPr="006D01A3">
        <w:rPr>
          <w:rFonts w:cs="Arial"/>
          <w:sz w:val="16"/>
          <w:szCs w:val="16"/>
        </w:rPr>
        <w:t xml:space="preserve">At the next surveillance visit if the plan requires amending or to </w:t>
      </w:r>
      <w:proofErr w:type="gramStart"/>
      <w:r w:rsidRPr="006D01A3">
        <w:rPr>
          <w:rFonts w:cs="Arial"/>
          <w:sz w:val="16"/>
          <w:szCs w:val="16"/>
        </w:rPr>
        <w:t>take into account</w:t>
      </w:r>
      <w:proofErr w:type="gramEnd"/>
      <w:r w:rsidRPr="006D01A3">
        <w:rPr>
          <w:rFonts w:cs="Arial"/>
          <w:sz w:val="16"/>
          <w:szCs w:val="16"/>
        </w:rPr>
        <w:t xml:space="preserve"> extensions to scope.</w:t>
      </w:r>
    </w:p>
    <w:p w14:paraId="307CD899" w14:textId="77777777" w:rsidR="00CC6299" w:rsidRPr="001F3725" w:rsidRDefault="00CC6299" w:rsidP="00CC6299">
      <w:pPr>
        <w:spacing w:after="0"/>
        <w:rPr>
          <w:rFonts w:cs="Arial"/>
          <w:sz w:val="12"/>
          <w:szCs w:val="12"/>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CC6299" w14:paraId="63894D89" w14:textId="77777777" w:rsidTr="00BB20C6">
        <w:tc>
          <w:tcPr>
            <w:tcW w:w="5637" w:type="dxa"/>
            <w:tcBorders>
              <w:top w:val="nil"/>
              <w:left w:val="nil"/>
              <w:bottom w:val="nil"/>
              <w:right w:val="single" w:sz="18" w:space="0" w:color="auto"/>
            </w:tcBorders>
          </w:tcPr>
          <w:p w14:paraId="408E30CF" w14:textId="77777777" w:rsidR="00CC6299" w:rsidRDefault="00CC6299" w:rsidP="00BB20C6">
            <w:pPr>
              <w:spacing w:after="0" w:line="240" w:lineRule="auto"/>
              <w:rPr>
                <w:rFonts w:cs="Arial"/>
                <w:szCs w:val="18"/>
              </w:rPr>
            </w:pPr>
          </w:p>
        </w:tc>
        <w:tc>
          <w:tcPr>
            <w:tcW w:w="850" w:type="dxa"/>
            <w:tcBorders>
              <w:top w:val="single" w:sz="18" w:space="0" w:color="auto"/>
              <w:left w:val="single" w:sz="18" w:space="0" w:color="auto"/>
              <w:bottom w:val="single" w:sz="4" w:space="0" w:color="000000"/>
              <w:right w:val="single" w:sz="4" w:space="0" w:color="000000"/>
            </w:tcBorders>
            <w:shd w:val="clear" w:color="auto" w:fill="000000"/>
            <w:hideMark/>
          </w:tcPr>
          <w:p w14:paraId="29F35D20" w14:textId="77777777" w:rsidR="00CC6299" w:rsidRDefault="00CC6299" w:rsidP="00BB20C6">
            <w:pPr>
              <w:spacing w:after="0" w:line="240" w:lineRule="auto"/>
              <w:jc w:val="center"/>
              <w:rPr>
                <w:rFonts w:cs="Arial"/>
                <w:szCs w:val="18"/>
              </w:rPr>
            </w:pPr>
            <w:r>
              <w:rPr>
                <w:rFonts w:cs="Arial"/>
                <w:sz w:val="16"/>
                <w:szCs w:val="16"/>
              </w:rPr>
              <w:t>Visit 1</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78486BFD" w14:textId="77777777" w:rsidR="00CC6299" w:rsidRDefault="00CC6299" w:rsidP="00BB20C6">
            <w:pPr>
              <w:spacing w:after="0" w:line="240" w:lineRule="auto"/>
              <w:jc w:val="center"/>
              <w:rPr>
                <w:rFonts w:cs="Arial"/>
                <w:szCs w:val="18"/>
              </w:rPr>
            </w:pPr>
            <w:r>
              <w:rPr>
                <w:rFonts w:cs="Arial"/>
                <w:sz w:val="16"/>
                <w:szCs w:val="16"/>
              </w:rPr>
              <w:t>Visit 2</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0D63C12C" w14:textId="77777777" w:rsidR="00CC6299" w:rsidRDefault="00CC6299" w:rsidP="00BB20C6">
            <w:pPr>
              <w:spacing w:after="0" w:line="240" w:lineRule="auto"/>
              <w:jc w:val="center"/>
              <w:rPr>
                <w:rFonts w:cs="Arial"/>
                <w:szCs w:val="18"/>
              </w:rPr>
            </w:pPr>
            <w:r>
              <w:rPr>
                <w:rFonts w:cs="Arial"/>
                <w:sz w:val="16"/>
                <w:szCs w:val="16"/>
              </w:rPr>
              <w:t>Visit 3</w:t>
            </w:r>
          </w:p>
        </w:tc>
        <w:tc>
          <w:tcPr>
            <w:tcW w:w="851" w:type="dxa"/>
            <w:tcBorders>
              <w:top w:val="single" w:sz="18" w:space="0" w:color="auto"/>
              <w:left w:val="single" w:sz="4" w:space="0" w:color="000000"/>
              <w:bottom w:val="single" w:sz="4" w:space="0" w:color="000000"/>
              <w:right w:val="single" w:sz="4" w:space="0" w:color="000000"/>
            </w:tcBorders>
            <w:shd w:val="clear" w:color="auto" w:fill="000000"/>
            <w:hideMark/>
          </w:tcPr>
          <w:p w14:paraId="46F67CFE" w14:textId="77777777" w:rsidR="00CC6299" w:rsidRDefault="00CC6299" w:rsidP="00BB20C6">
            <w:pPr>
              <w:spacing w:after="0" w:line="240" w:lineRule="auto"/>
              <w:jc w:val="center"/>
              <w:rPr>
                <w:rFonts w:cs="Arial"/>
                <w:szCs w:val="18"/>
              </w:rPr>
            </w:pPr>
            <w:r>
              <w:rPr>
                <w:rFonts w:cs="Arial"/>
                <w:sz w:val="16"/>
                <w:szCs w:val="16"/>
              </w:rPr>
              <w:t>Visit 4</w:t>
            </w:r>
          </w:p>
        </w:tc>
        <w:tc>
          <w:tcPr>
            <w:tcW w:w="850" w:type="dxa"/>
            <w:tcBorders>
              <w:top w:val="single" w:sz="18" w:space="0" w:color="auto"/>
              <w:left w:val="single" w:sz="4" w:space="0" w:color="000000"/>
              <w:bottom w:val="single" w:sz="4" w:space="0" w:color="000000"/>
              <w:right w:val="single" w:sz="4" w:space="0" w:color="000000"/>
            </w:tcBorders>
            <w:shd w:val="clear" w:color="auto" w:fill="000000"/>
            <w:hideMark/>
          </w:tcPr>
          <w:p w14:paraId="7925E51A" w14:textId="77777777" w:rsidR="00CC6299" w:rsidRDefault="00CC6299" w:rsidP="00BB20C6">
            <w:pPr>
              <w:spacing w:after="0" w:line="240" w:lineRule="auto"/>
              <w:jc w:val="center"/>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4" w:space="0" w:color="000000"/>
              <w:right w:val="single" w:sz="18" w:space="0" w:color="auto"/>
            </w:tcBorders>
            <w:shd w:val="clear" w:color="auto" w:fill="000000"/>
            <w:hideMark/>
          </w:tcPr>
          <w:p w14:paraId="3DD30590" w14:textId="77777777" w:rsidR="00CC6299" w:rsidRDefault="00CC6299" w:rsidP="00BB20C6">
            <w:pPr>
              <w:spacing w:after="0" w:line="240" w:lineRule="auto"/>
              <w:jc w:val="center"/>
              <w:rPr>
                <w:rFonts w:cs="Arial"/>
                <w:szCs w:val="18"/>
              </w:rPr>
            </w:pPr>
            <w:r>
              <w:rPr>
                <w:rFonts w:cs="Arial"/>
                <w:sz w:val="16"/>
                <w:szCs w:val="16"/>
              </w:rPr>
              <w:t>Visit 6</w:t>
            </w:r>
          </w:p>
        </w:tc>
      </w:tr>
      <w:tr w:rsidR="00CC6299" w14:paraId="47E29D01" w14:textId="77777777" w:rsidTr="00604EAD">
        <w:tc>
          <w:tcPr>
            <w:tcW w:w="5637" w:type="dxa"/>
            <w:tcBorders>
              <w:top w:val="nil"/>
              <w:left w:val="nil"/>
              <w:bottom w:val="nil"/>
              <w:right w:val="single" w:sz="18" w:space="0" w:color="auto"/>
            </w:tcBorders>
            <w:hideMark/>
          </w:tcPr>
          <w:p w14:paraId="25707403" w14:textId="77777777" w:rsidR="00CC6299" w:rsidRDefault="00CC6299" w:rsidP="00BB20C6">
            <w:pPr>
              <w:spacing w:after="0" w:line="240" w:lineRule="auto"/>
              <w:jc w:val="right"/>
              <w:rPr>
                <w:rFonts w:cs="Arial"/>
                <w:b/>
                <w:sz w:val="16"/>
                <w:szCs w:val="16"/>
              </w:rPr>
            </w:pPr>
            <w:r>
              <w:rPr>
                <w:rFonts w:cs="Arial"/>
                <w:b/>
                <w:sz w:val="16"/>
                <w:szCs w:val="16"/>
              </w:rPr>
              <w:t>Month and Year</w:t>
            </w:r>
          </w:p>
        </w:tc>
        <w:tc>
          <w:tcPr>
            <w:tcW w:w="850" w:type="dxa"/>
            <w:tcBorders>
              <w:top w:val="single" w:sz="4" w:space="0" w:color="000000"/>
              <w:left w:val="single" w:sz="18" w:space="0" w:color="auto"/>
              <w:bottom w:val="single" w:sz="4" w:space="0" w:color="000000"/>
              <w:right w:val="single" w:sz="4" w:space="0" w:color="000000"/>
            </w:tcBorders>
            <w:shd w:val="clear" w:color="auto" w:fill="D9D9D9" w:themeFill="background1" w:themeFillShade="D9"/>
            <w:hideMark/>
          </w:tcPr>
          <w:p w14:paraId="661F5880" w14:textId="77777777" w:rsidR="00CC6299" w:rsidRDefault="00CC6299" w:rsidP="00BB20C6">
            <w:pPr>
              <w:spacing w:after="0" w:line="240" w:lineRule="auto"/>
              <w:rPr>
                <w:rFonts w:cs="Arial"/>
                <w:sz w:val="16"/>
                <w:szCs w:val="16"/>
              </w:rPr>
            </w:pPr>
            <w:r>
              <w:rPr>
                <w:rFonts w:cs="Arial"/>
                <w:sz w:val="16"/>
                <w:szCs w:val="16"/>
              </w:rPr>
              <w:t>Oct 21</w:t>
            </w:r>
          </w:p>
        </w:tc>
        <w:tc>
          <w:tcPr>
            <w:tcW w:w="851" w:type="dxa"/>
            <w:tcBorders>
              <w:top w:val="single" w:sz="4" w:space="0" w:color="000000"/>
              <w:left w:val="single" w:sz="4" w:space="0" w:color="000000"/>
              <w:bottom w:val="single" w:sz="4" w:space="0" w:color="000000"/>
              <w:right w:val="single" w:sz="4" w:space="0" w:color="000000"/>
            </w:tcBorders>
            <w:hideMark/>
          </w:tcPr>
          <w:p w14:paraId="5B93164B" w14:textId="77777777" w:rsidR="00CC6299" w:rsidRDefault="00CC6299" w:rsidP="00BB20C6">
            <w:pPr>
              <w:spacing w:after="0" w:line="240" w:lineRule="auto"/>
              <w:jc w:val="center"/>
              <w:rPr>
                <w:rFonts w:cs="Arial"/>
                <w:sz w:val="16"/>
                <w:szCs w:val="16"/>
              </w:rPr>
            </w:pPr>
            <w:r>
              <w:rPr>
                <w:rFonts w:cs="Arial"/>
                <w:sz w:val="16"/>
                <w:szCs w:val="16"/>
              </w:rPr>
              <w:t>Apr 22</w:t>
            </w:r>
          </w:p>
        </w:tc>
        <w:tc>
          <w:tcPr>
            <w:tcW w:w="850" w:type="dxa"/>
            <w:tcBorders>
              <w:top w:val="single" w:sz="4" w:space="0" w:color="000000"/>
              <w:left w:val="single" w:sz="4" w:space="0" w:color="000000"/>
              <w:bottom w:val="single" w:sz="4" w:space="0" w:color="000000"/>
              <w:right w:val="single" w:sz="4" w:space="0" w:color="000000"/>
            </w:tcBorders>
            <w:hideMark/>
          </w:tcPr>
          <w:p w14:paraId="34CB1563" w14:textId="77777777" w:rsidR="00CC6299" w:rsidRDefault="00CC6299" w:rsidP="00BB20C6">
            <w:pPr>
              <w:spacing w:after="0" w:line="240" w:lineRule="auto"/>
              <w:jc w:val="center"/>
              <w:rPr>
                <w:rFonts w:cs="Arial"/>
                <w:sz w:val="16"/>
                <w:szCs w:val="16"/>
              </w:rPr>
            </w:pPr>
            <w:r>
              <w:rPr>
                <w:rFonts w:cs="Arial"/>
                <w:sz w:val="16"/>
                <w:szCs w:val="16"/>
              </w:rPr>
              <w:t>Oct 22</w:t>
            </w:r>
          </w:p>
        </w:tc>
        <w:tc>
          <w:tcPr>
            <w:tcW w:w="851" w:type="dxa"/>
            <w:tcBorders>
              <w:top w:val="single" w:sz="4" w:space="0" w:color="000000"/>
              <w:left w:val="single" w:sz="4" w:space="0" w:color="000000"/>
              <w:bottom w:val="single" w:sz="4" w:space="0" w:color="000000"/>
              <w:right w:val="single" w:sz="4" w:space="0" w:color="000000"/>
            </w:tcBorders>
            <w:hideMark/>
          </w:tcPr>
          <w:p w14:paraId="6E003E25" w14:textId="77777777" w:rsidR="00CC6299" w:rsidRDefault="00CC6299" w:rsidP="00BB20C6">
            <w:pPr>
              <w:spacing w:after="0" w:line="240" w:lineRule="auto"/>
              <w:jc w:val="center"/>
              <w:rPr>
                <w:rFonts w:cs="Arial"/>
                <w:sz w:val="16"/>
                <w:szCs w:val="16"/>
              </w:rPr>
            </w:pPr>
            <w:r>
              <w:rPr>
                <w:rFonts w:cs="Arial"/>
                <w:sz w:val="16"/>
                <w:szCs w:val="16"/>
              </w:rPr>
              <w:t>Apr 23</w:t>
            </w:r>
          </w:p>
        </w:tc>
        <w:tc>
          <w:tcPr>
            <w:tcW w:w="850" w:type="dxa"/>
            <w:tcBorders>
              <w:top w:val="single" w:sz="4" w:space="0" w:color="000000"/>
              <w:left w:val="single" w:sz="4" w:space="0" w:color="000000"/>
              <w:bottom w:val="single" w:sz="4" w:space="0" w:color="000000"/>
              <w:right w:val="single" w:sz="4" w:space="0" w:color="000000"/>
            </w:tcBorders>
            <w:hideMark/>
          </w:tcPr>
          <w:p w14:paraId="1A5D00B6" w14:textId="77777777" w:rsidR="00CC6299" w:rsidRDefault="00CC6299" w:rsidP="00BB20C6">
            <w:pPr>
              <w:spacing w:after="0" w:line="240" w:lineRule="auto"/>
              <w:jc w:val="center"/>
              <w:rPr>
                <w:rFonts w:cs="Arial"/>
                <w:sz w:val="16"/>
                <w:szCs w:val="16"/>
              </w:rPr>
            </w:pPr>
            <w:r>
              <w:rPr>
                <w:rFonts w:cs="Arial"/>
                <w:sz w:val="16"/>
                <w:szCs w:val="16"/>
              </w:rPr>
              <w:t>Oct 23</w:t>
            </w:r>
          </w:p>
        </w:tc>
        <w:tc>
          <w:tcPr>
            <w:tcW w:w="851" w:type="dxa"/>
            <w:tcBorders>
              <w:top w:val="single" w:sz="4" w:space="0" w:color="000000"/>
              <w:left w:val="single" w:sz="4" w:space="0" w:color="000000"/>
              <w:bottom w:val="single" w:sz="4" w:space="0" w:color="000000"/>
              <w:right w:val="single" w:sz="18" w:space="0" w:color="auto"/>
            </w:tcBorders>
            <w:hideMark/>
          </w:tcPr>
          <w:p w14:paraId="7CF115EA" w14:textId="77777777" w:rsidR="00CC6299" w:rsidRDefault="00CC6299" w:rsidP="00BB20C6">
            <w:pPr>
              <w:spacing w:after="0" w:line="240" w:lineRule="auto"/>
              <w:jc w:val="center"/>
              <w:rPr>
                <w:rFonts w:cs="Arial"/>
                <w:sz w:val="16"/>
                <w:szCs w:val="16"/>
              </w:rPr>
            </w:pPr>
            <w:r>
              <w:rPr>
                <w:rFonts w:cs="Arial"/>
                <w:sz w:val="16"/>
                <w:szCs w:val="16"/>
              </w:rPr>
              <w:t>Mar 24</w:t>
            </w:r>
          </w:p>
        </w:tc>
      </w:tr>
      <w:tr w:rsidR="00CC6299" w14:paraId="7A0E5FAC" w14:textId="77777777" w:rsidTr="00604EAD">
        <w:tc>
          <w:tcPr>
            <w:tcW w:w="5637" w:type="dxa"/>
            <w:tcBorders>
              <w:top w:val="nil"/>
              <w:left w:val="nil"/>
              <w:bottom w:val="nil"/>
              <w:right w:val="single" w:sz="18" w:space="0" w:color="auto"/>
            </w:tcBorders>
            <w:hideMark/>
          </w:tcPr>
          <w:p w14:paraId="5BAE17E3" w14:textId="77777777" w:rsidR="00CC6299" w:rsidRDefault="00CC6299" w:rsidP="00BB20C6">
            <w:pPr>
              <w:spacing w:after="0" w:line="240" w:lineRule="auto"/>
              <w:jc w:val="right"/>
              <w:rPr>
                <w:rFonts w:cs="Arial"/>
                <w:b/>
                <w:sz w:val="16"/>
                <w:szCs w:val="16"/>
              </w:rPr>
            </w:pPr>
            <w:r>
              <w:rPr>
                <w:rFonts w:cs="Arial"/>
                <w:b/>
                <w:sz w:val="16"/>
                <w:szCs w:val="16"/>
              </w:rPr>
              <w:t>Number of Days</w:t>
            </w:r>
          </w:p>
        </w:tc>
        <w:tc>
          <w:tcPr>
            <w:tcW w:w="850" w:type="dxa"/>
            <w:tcBorders>
              <w:top w:val="single" w:sz="4" w:space="0" w:color="000000"/>
              <w:left w:val="single" w:sz="18" w:space="0" w:color="auto"/>
              <w:bottom w:val="single" w:sz="4" w:space="0" w:color="000000"/>
              <w:right w:val="single" w:sz="4" w:space="0" w:color="000000"/>
            </w:tcBorders>
            <w:shd w:val="clear" w:color="auto" w:fill="D9D9D9" w:themeFill="background1" w:themeFillShade="D9"/>
            <w:hideMark/>
          </w:tcPr>
          <w:p w14:paraId="40D74837" w14:textId="77777777" w:rsidR="00CC6299" w:rsidRDefault="00CC6299" w:rsidP="00BB20C6">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hideMark/>
          </w:tcPr>
          <w:p w14:paraId="1DFA3D46" w14:textId="77777777" w:rsidR="00CC6299" w:rsidRDefault="00CC6299" w:rsidP="00BB20C6">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240D715C" w14:textId="77777777" w:rsidR="00CC6299" w:rsidRDefault="00CC6299" w:rsidP="00BB20C6">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4" w:space="0" w:color="000000"/>
            </w:tcBorders>
            <w:hideMark/>
          </w:tcPr>
          <w:p w14:paraId="32C2A27A" w14:textId="77777777" w:rsidR="00CC6299" w:rsidRDefault="00CC6299" w:rsidP="00BB20C6">
            <w:pPr>
              <w:spacing w:after="0" w:line="240" w:lineRule="auto"/>
              <w:jc w:val="center"/>
              <w:rPr>
                <w:rFonts w:cs="Arial"/>
                <w:sz w:val="16"/>
                <w:szCs w:val="16"/>
              </w:rPr>
            </w:pPr>
            <w:r>
              <w:rPr>
                <w:rFonts w:cs="Arial"/>
                <w:sz w:val="16"/>
                <w:szCs w:val="16"/>
              </w:rPr>
              <w:t>2</w:t>
            </w:r>
          </w:p>
        </w:tc>
        <w:tc>
          <w:tcPr>
            <w:tcW w:w="850" w:type="dxa"/>
            <w:tcBorders>
              <w:top w:val="single" w:sz="4" w:space="0" w:color="000000"/>
              <w:left w:val="single" w:sz="4" w:space="0" w:color="000000"/>
              <w:bottom w:val="single" w:sz="4" w:space="0" w:color="000000"/>
              <w:right w:val="single" w:sz="4" w:space="0" w:color="000000"/>
            </w:tcBorders>
            <w:hideMark/>
          </w:tcPr>
          <w:p w14:paraId="6FDFE3CE" w14:textId="77777777" w:rsidR="00CC6299" w:rsidRDefault="00CC6299" w:rsidP="00BB20C6">
            <w:pPr>
              <w:spacing w:after="0" w:line="240" w:lineRule="auto"/>
              <w:jc w:val="center"/>
              <w:rPr>
                <w:rFonts w:cs="Arial"/>
                <w:sz w:val="16"/>
                <w:szCs w:val="16"/>
              </w:rPr>
            </w:pPr>
            <w:r>
              <w:rPr>
                <w:rFonts w:cs="Arial"/>
                <w:sz w:val="16"/>
                <w:szCs w:val="16"/>
              </w:rPr>
              <w:t>2</w:t>
            </w:r>
          </w:p>
        </w:tc>
        <w:tc>
          <w:tcPr>
            <w:tcW w:w="851" w:type="dxa"/>
            <w:tcBorders>
              <w:top w:val="single" w:sz="4" w:space="0" w:color="000000"/>
              <w:left w:val="single" w:sz="4" w:space="0" w:color="000000"/>
              <w:bottom w:val="single" w:sz="4" w:space="0" w:color="000000"/>
              <w:right w:val="single" w:sz="18" w:space="0" w:color="auto"/>
            </w:tcBorders>
            <w:hideMark/>
          </w:tcPr>
          <w:p w14:paraId="7B334C98" w14:textId="77777777" w:rsidR="00CC6299" w:rsidRDefault="00CC6299" w:rsidP="00BB20C6">
            <w:pPr>
              <w:spacing w:after="0" w:line="240" w:lineRule="auto"/>
              <w:jc w:val="center"/>
              <w:rPr>
                <w:rFonts w:cs="Arial"/>
                <w:sz w:val="16"/>
                <w:szCs w:val="16"/>
              </w:rPr>
            </w:pPr>
            <w:r>
              <w:rPr>
                <w:rFonts w:cs="Arial"/>
                <w:sz w:val="16"/>
                <w:szCs w:val="16"/>
              </w:rPr>
              <w:t>TBD</w:t>
            </w:r>
          </w:p>
        </w:tc>
      </w:tr>
      <w:tr w:rsidR="00CC6299" w14:paraId="5A12CA50" w14:textId="77777777" w:rsidTr="00604EAD">
        <w:trPr>
          <w:trHeight w:val="63"/>
        </w:trPr>
        <w:tc>
          <w:tcPr>
            <w:tcW w:w="5637" w:type="dxa"/>
            <w:tcBorders>
              <w:top w:val="nil"/>
              <w:left w:val="nil"/>
              <w:bottom w:val="single" w:sz="18" w:space="0" w:color="auto"/>
              <w:right w:val="single" w:sz="18" w:space="0" w:color="auto"/>
            </w:tcBorders>
            <w:hideMark/>
          </w:tcPr>
          <w:p w14:paraId="14793E73" w14:textId="77777777" w:rsidR="00CC6299" w:rsidRDefault="00CC6299" w:rsidP="00BB20C6">
            <w:pPr>
              <w:spacing w:after="0" w:line="240" w:lineRule="auto"/>
              <w:jc w:val="right"/>
              <w:rPr>
                <w:rFonts w:cs="Arial"/>
                <w:b/>
                <w:sz w:val="16"/>
                <w:szCs w:val="16"/>
              </w:rPr>
            </w:pPr>
            <w:r>
              <w:rPr>
                <w:rFonts w:cs="Arial"/>
                <w:b/>
                <w:sz w:val="16"/>
                <w:szCs w:val="16"/>
              </w:rPr>
              <w:t>Standards</w:t>
            </w:r>
          </w:p>
        </w:tc>
        <w:tc>
          <w:tcPr>
            <w:tcW w:w="850" w:type="dxa"/>
            <w:tcBorders>
              <w:top w:val="single" w:sz="4" w:space="0" w:color="000000"/>
              <w:left w:val="single" w:sz="18" w:space="0" w:color="auto"/>
              <w:bottom w:val="single" w:sz="18" w:space="0" w:color="auto"/>
              <w:right w:val="single" w:sz="4" w:space="0" w:color="000000"/>
            </w:tcBorders>
            <w:shd w:val="clear" w:color="auto" w:fill="D9D9D9" w:themeFill="background1" w:themeFillShade="D9"/>
            <w:vAlign w:val="bottom"/>
          </w:tcPr>
          <w:p w14:paraId="0A5D8A16" w14:textId="77777777" w:rsidR="00CC6299" w:rsidRPr="00E75E55" w:rsidRDefault="00CC6299" w:rsidP="00C95BE8">
            <w:pPr>
              <w:pStyle w:val="NoSpacing"/>
            </w:pPr>
            <w:r w:rsidRPr="00E75E55">
              <w:t>9001/14001/ 45001</w:t>
            </w:r>
          </w:p>
        </w:tc>
        <w:tc>
          <w:tcPr>
            <w:tcW w:w="851" w:type="dxa"/>
            <w:tcBorders>
              <w:top w:val="single" w:sz="4" w:space="0" w:color="000000"/>
              <w:left w:val="single" w:sz="4" w:space="0" w:color="000000"/>
              <w:bottom w:val="single" w:sz="18" w:space="0" w:color="auto"/>
              <w:right w:val="single" w:sz="4" w:space="0" w:color="000000"/>
            </w:tcBorders>
          </w:tcPr>
          <w:p w14:paraId="41872C55" w14:textId="77777777" w:rsidR="00CC6299" w:rsidRPr="00E75E55" w:rsidRDefault="00CC6299" w:rsidP="00C95BE8">
            <w:pPr>
              <w:pStyle w:val="NoSpacing"/>
            </w:pPr>
            <w:r w:rsidRPr="00E75E55">
              <w:t>9001/14001/ 45001</w:t>
            </w:r>
          </w:p>
        </w:tc>
        <w:tc>
          <w:tcPr>
            <w:tcW w:w="850" w:type="dxa"/>
            <w:tcBorders>
              <w:top w:val="single" w:sz="4" w:space="0" w:color="000000"/>
              <w:left w:val="single" w:sz="4" w:space="0" w:color="000000"/>
              <w:bottom w:val="single" w:sz="18" w:space="0" w:color="auto"/>
              <w:right w:val="single" w:sz="4" w:space="0" w:color="000000"/>
            </w:tcBorders>
          </w:tcPr>
          <w:p w14:paraId="79BC9783" w14:textId="77777777" w:rsidR="00CC6299" w:rsidRPr="00E75E55" w:rsidRDefault="00CC6299" w:rsidP="00C95BE8">
            <w:pPr>
              <w:pStyle w:val="NoSpacing"/>
            </w:pPr>
            <w:r w:rsidRPr="00E75E55">
              <w:t>9001/14001/ 45001</w:t>
            </w:r>
          </w:p>
        </w:tc>
        <w:tc>
          <w:tcPr>
            <w:tcW w:w="851" w:type="dxa"/>
            <w:tcBorders>
              <w:top w:val="single" w:sz="4" w:space="0" w:color="000000"/>
              <w:left w:val="single" w:sz="4" w:space="0" w:color="000000"/>
              <w:bottom w:val="single" w:sz="18" w:space="0" w:color="auto"/>
              <w:right w:val="single" w:sz="4" w:space="0" w:color="000000"/>
            </w:tcBorders>
          </w:tcPr>
          <w:p w14:paraId="530D663D" w14:textId="77777777" w:rsidR="00CC6299" w:rsidRPr="00E75E55" w:rsidRDefault="00CC6299" w:rsidP="00C95BE8">
            <w:pPr>
              <w:pStyle w:val="NoSpacing"/>
            </w:pPr>
            <w:r w:rsidRPr="00E75E55">
              <w:t>9001/14001/ 45001</w:t>
            </w:r>
          </w:p>
        </w:tc>
        <w:tc>
          <w:tcPr>
            <w:tcW w:w="850" w:type="dxa"/>
            <w:tcBorders>
              <w:top w:val="single" w:sz="4" w:space="0" w:color="000000"/>
              <w:left w:val="single" w:sz="4" w:space="0" w:color="000000"/>
              <w:bottom w:val="single" w:sz="18" w:space="0" w:color="auto"/>
              <w:right w:val="single" w:sz="4" w:space="0" w:color="000000"/>
            </w:tcBorders>
          </w:tcPr>
          <w:p w14:paraId="4418107F" w14:textId="77777777" w:rsidR="00CC6299" w:rsidRPr="00E75E55" w:rsidRDefault="00CC6299" w:rsidP="00C95BE8">
            <w:pPr>
              <w:pStyle w:val="NoSpacing"/>
            </w:pPr>
            <w:r w:rsidRPr="00E75E55">
              <w:t>9001/14001/ 45001</w:t>
            </w:r>
          </w:p>
        </w:tc>
        <w:tc>
          <w:tcPr>
            <w:tcW w:w="851" w:type="dxa"/>
            <w:tcBorders>
              <w:top w:val="single" w:sz="4" w:space="0" w:color="000000"/>
              <w:left w:val="single" w:sz="4" w:space="0" w:color="000000"/>
              <w:bottom w:val="single" w:sz="18" w:space="0" w:color="auto"/>
              <w:right w:val="single" w:sz="18" w:space="0" w:color="auto"/>
            </w:tcBorders>
          </w:tcPr>
          <w:p w14:paraId="6A3DA5E9" w14:textId="77777777" w:rsidR="00CC6299" w:rsidRPr="00E75E55" w:rsidRDefault="00CC6299" w:rsidP="00C95BE8">
            <w:pPr>
              <w:pStyle w:val="NoSpacing"/>
            </w:pPr>
            <w:r w:rsidRPr="00E75E55">
              <w:t>9001/14001/ 45001</w:t>
            </w:r>
          </w:p>
        </w:tc>
      </w:tr>
      <w:tr w:rsidR="00CC6299" w14:paraId="57BE7598" w14:textId="77777777" w:rsidTr="00BB20C6">
        <w:tc>
          <w:tcPr>
            <w:tcW w:w="5637" w:type="dxa"/>
            <w:tcBorders>
              <w:top w:val="single" w:sz="18" w:space="0" w:color="auto"/>
              <w:left w:val="single" w:sz="18" w:space="0" w:color="auto"/>
              <w:bottom w:val="single" w:sz="4" w:space="0" w:color="000000"/>
              <w:right w:val="single" w:sz="4" w:space="0" w:color="000000"/>
            </w:tcBorders>
            <w:shd w:val="clear" w:color="auto" w:fill="000000"/>
            <w:hideMark/>
          </w:tcPr>
          <w:p w14:paraId="1DE843C5" w14:textId="77777777" w:rsidR="00CC6299" w:rsidRDefault="00CC6299" w:rsidP="00BB20C6">
            <w:pPr>
              <w:spacing w:after="0" w:line="240" w:lineRule="auto"/>
              <w:rPr>
                <w:rFonts w:cs="Arial"/>
                <w:szCs w:val="18"/>
              </w:rPr>
            </w:pPr>
            <w:r>
              <w:rPr>
                <w:rFonts w:cs="Arial"/>
                <w:b/>
                <w:szCs w:val="18"/>
              </w:rPr>
              <w:t>Area/Function/Process/Activity/Site Visits (temporary sites)</w:t>
            </w: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727C94D6" w14:textId="77777777" w:rsidR="00CC6299" w:rsidRPr="00E75E55" w:rsidRDefault="00CC6299" w:rsidP="00BB20C6">
            <w:pPr>
              <w:spacing w:after="0" w:line="240" w:lineRule="auto"/>
              <w:ind w:left="360"/>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3066BF64" w14:textId="77777777" w:rsidR="00CC6299" w:rsidRPr="00E75E55" w:rsidRDefault="00CC6299" w:rsidP="00BB20C6">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70C93DA9" w14:textId="77777777" w:rsidR="00CC6299" w:rsidRPr="00E75E55" w:rsidRDefault="00CC6299" w:rsidP="00BB20C6">
            <w:pPr>
              <w:spacing w:after="0" w:line="240" w:lineRule="auto"/>
              <w:jc w:val="center"/>
              <w:rPr>
                <w:rFonts w:cs="Arial"/>
                <w:i/>
                <w:iCs/>
                <w:szCs w:val="18"/>
              </w:rPr>
            </w:pPr>
          </w:p>
        </w:tc>
        <w:tc>
          <w:tcPr>
            <w:tcW w:w="851" w:type="dxa"/>
            <w:tcBorders>
              <w:top w:val="single" w:sz="18" w:space="0" w:color="auto"/>
              <w:left w:val="single" w:sz="4" w:space="0" w:color="000000"/>
              <w:bottom w:val="single" w:sz="4" w:space="0" w:color="000000"/>
              <w:right w:val="single" w:sz="4" w:space="0" w:color="000000"/>
            </w:tcBorders>
            <w:shd w:val="clear" w:color="auto" w:fill="000000"/>
          </w:tcPr>
          <w:p w14:paraId="734F7088" w14:textId="77777777" w:rsidR="00CC6299" w:rsidRPr="00E75E55" w:rsidRDefault="00CC6299" w:rsidP="00BB20C6">
            <w:pPr>
              <w:spacing w:after="0" w:line="240" w:lineRule="auto"/>
              <w:ind w:left="720"/>
              <w:rPr>
                <w:rFonts w:cs="Arial"/>
                <w:i/>
                <w:iCs/>
                <w:szCs w:val="18"/>
              </w:rPr>
            </w:pPr>
          </w:p>
        </w:tc>
        <w:tc>
          <w:tcPr>
            <w:tcW w:w="850" w:type="dxa"/>
            <w:tcBorders>
              <w:top w:val="single" w:sz="18" w:space="0" w:color="auto"/>
              <w:left w:val="single" w:sz="4" w:space="0" w:color="000000"/>
              <w:bottom w:val="single" w:sz="4" w:space="0" w:color="000000"/>
              <w:right w:val="single" w:sz="4" w:space="0" w:color="000000"/>
            </w:tcBorders>
            <w:shd w:val="clear" w:color="auto" w:fill="000000"/>
          </w:tcPr>
          <w:p w14:paraId="499D003A" w14:textId="77777777" w:rsidR="00CC6299" w:rsidRPr="00E75E55" w:rsidRDefault="00CC6299" w:rsidP="00BB20C6">
            <w:pPr>
              <w:spacing w:after="0" w:line="240" w:lineRule="auto"/>
              <w:ind w:left="720"/>
              <w:rPr>
                <w:rFonts w:cs="Arial"/>
                <w:i/>
                <w:iCs/>
                <w:szCs w:val="18"/>
              </w:rPr>
            </w:pPr>
          </w:p>
        </w:tc>
        <w:tc>
          <w:tcPr>
            <w:tcW w:w="851" w:type="dxa"/>
            <w:tcBorders>
              <w:top w:val="single" w:sz="18" w:space="0" w:color="auto"/>
              <w:left w:val="single" w:sz="4" w:space="0" w:color="000000"/>
              <w:bottom w:val="single" w:sz="4" w:space="0" w:color="000000"/>
              <w:right w:val="single" w:sz="18" w:space="0" w:color="auto"/>
            </w:tcBorders>
            <w:shd w:val="clear" w:color="auto" w:fill="000000"/>
          </w:tcPr>
          <w:p w14:paraId="271E7D6D" w14:textId="77777777" w:rsidR="00CC6299" w:rsidRPr="00E75E55" w:rsidRDefault="00CC6299" w:rsidP="00BB20C6">
            <w:pPr>
              <w:spacing w:after="0" w:line="240" w:lineRule="auto"/>
              <w:rPr>
                <w:rFonts w:cs="Arial"/>
                <w:i/>
                <w:iCs/>
                <w:szCs w:val="18"/>
              </w:rPr>
            </w:pPr>
          </w:p>
        </w:tc>
      </w:tr>
      <w:tr w:rsidR="00CC6299" w14:paraId="3BB9BAF2"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0B22E7F" w14:textId="77777777" w:rsidR="00CC6299" w:rsidRPr="00873009" w:rsidRDefault="00CC6299" w:rsidP="00BB20C6">
            <w:pPr>
              <w:pStyle w:val="Default"/>
              <w:rPr>
                <w:sz w:val="16"/>
                <w:szCs w:val="16"/>
              </w:rPr>
            </w:pPr>
            <w:r w:rsidRPr="00873009">
              <w:rPr>
                <w:sz w:val="16"/>
                <w:szCs w:val="16"/>
              </w:rPr>
              <w:t>Site Walk (</w:t>
            </w:r>
            <w:proofErr w:type="gramStart"/>
            <w:r w:rsidRPr="00873009">
              <w:rPr>
                <w:sz w:val="16"/>
                <w:szCs w:val="16"/>
              </w:rPr>
              <w:t>taking into account</w:t>
            </w:r>
            <w:proofErr w:type="gramEnd"/>
            <w:r w:rsidRPr="00873009">
              <w:rPr>
                <w:sz w:val="16"/>
                <w:szCs w:val="16"/>
              </w:rPr>
              <w:t xml:space="preserve"> car spares yard/office, tyres, crane area, loo hire storage area, office, Access and egress from the site, control of the public and visitors)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EAE95A8"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AB00780" w14:textId="515E7058"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E1C9F8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B21CD33" w14:textId="23FAE048"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AC9E35B"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E24255A" w14:textId="77777777" w:rsidR="00CC6299" w:rsidRDefault="00CC6299" w:rsidP="00C95BE8">
            <w:pPr>
              <w:pStyle w:val="NoSpacing"/>
            </w:pPr>
            <w:r w:rsidRPr="001E0D74">
              <w:sym w:font="Wingdings" w:char="F0FC"/>
            </w:r>
          </w:p>
        </w:tc>
      </w:tr>
      <w:tr w:rsidR="00CC6299" w14:paraId="36E9EB6C" w14:textId="77777777" w:rsidTr="00604EAD">
        <w:trPr>
          <w:trHeight w:val="101"/>
        </w:trPr>
        <w:tc>
          <w:tcPr>
            <w:tcW w:w="5637" w:type="dxa"/>
            <w:tcBorders>
              <w:top w:val="single" w:sz="4" w:space="0" w:color="000000"/>
              <w:left w:val="single" w:sz="18" w:space="0" w:color="auto"/>
              <w:bottom w:val="single" w:sz="4" w:space="0" w:color="000000"/>
              <w:right w:val="single" w:sz="4" w:space="0" w:color="000000"/>
            </w:tcBorders>
          </w:tcPr>
          <w:p w14:paraId="5F45BA2B" w14:textId="77777777" w:rsidR="00CC6299" w:rsidRPr="00873009" w:rsidRDefault="00CC6299" w:rsidP="00BB20C6">
            <w:pPr>
              <w:pStyle w:val="Default"/>
              <w:rPr>
                <w:sz w:val="16"/>
                <w:szCs w:val="16"/>
              </w:rPr>
            </w:pPr>
            <w:r w:rsidRPr="00873009">
              <w:rPr>
                <w:sz w:val="16"/>
                <w:szCs w:val="16"/>
              </w:rPr>
              <w:t>4.1 Understanding the organisation and its context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3DED0"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C878736" w14:textId="2F08B71D"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65AFE8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BE4628D" w14:textId="6A7AFEE6"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3A5BAA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7F757A4" w14:textId="77777777" w:rsidR="00CC6299" w:rsidRDefault="00CC6299" w:rsidP="00C95BE8">
            <w:pPr>
              <w:pStyle w:val="NoSpacing"/>
            </w:pPr>
            <w:r w:rsidRPr="001E0D74">
              <w:sym w:font="Wingdings" w:char="F0FC"/>
            </w:r>
          </w:p>
        </w:tc>
      </w:tr>
      <w:tr w:rsidR="00CC6299" w14:paraId="7C17F3F4"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6F95498" w14:textId="77777777" w:rsidR="00CC6299" w:rsidRPr="00873009" w:rsidRDefault="00CC6299" w:rsidP="00BB20C6">
            <w:pPr>
              <w:pStyle w:val="Default"/>
              <w:rPr>
                <w:sz w:val="16"/>
                <w:szCs w:val="16"/>
              </w:rPr>
            </w:pPr>
            <w:r w:rsidRPr="00873009">
              <w:rPr>
                <w:sz w:val="16"/>
                <w:szCs w:val="16"/>
              </w:rPr>
              <w:t xml:space="preserve">4.2 Understanding the needs and expectations of interested parties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2F143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726BF38" w14:textId="7C659086"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482A740"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3572F46" w14:textId="0B91A81B"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2BD4EEC"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38979F0" w14:textId="77777777" w:rsidR="00CC6299" w:rsidRDefault="00CC6299" w:rsidP="00C95BE8">
            <w:pPr>
              <w:pStyle w:val="NoSpacing"/>
            </w:pPr>
            <w:r w:rsidRPr="001E0D74">
              <w:sym w:font="Wingdings" w:char="F0FC"/>
            </w:r>
          </w:p>
        </w:tc>
      </w:tr>
      <w:tr w:rsidR="00CC6299" w14:paraId="0B0D18ED"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3DF6DCF0" w14:textId="77777777" w:rsidR="00CC6299" w:rsidRPr="00873009" w:rsidRDefault="00CC6299" w:rsidP="00BB20C6">
            <w:pPr>
              <w:pStyle w:val="Default"/>
              <w:rPr>
                <w:sz w:val="16"/>
                <w:szCs w:val="16"/>
              </w:rPr>
            </w:pPr>
            <w:r w:rsidRPr="00873009">
              <w:rPr>
                <w:sz w:val="16"/>
                <w:szCs w:val="16"/>
              </w:rPr>
              <w:t xml:space="preserve">4.3 Determining the scope of the Quality / Environmental / OHS Management System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86C26C"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6DD7DE7" w14:textId="5F665F56"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A33EA80"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4B7F355" w14:textId="6DEAD285"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FFF04FB"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56EE9D4" w14:textId="77777777" w:rsidR="00CC6299" w:rsidRDefault="00CC6299" w:rsidP="00C95BE8">
            <w:pPr>
              <w:pStyle w:val="NoSpacing"/>
            </w:pPr>
            <w:r w:rsidRPr="001E0D74">
              <w:sym w:font="Wingdings" w:char="F0FC"/>
            </w:r>
          </w:p>
        </w:tc>
      </w:tr>
      <w:tr w:rsidR="00CC6299" w14:paraId="26D7DF00" w14:textId="77777777" w:rsidTr="005833BC">
        <w:trPr>
          <w:trHeight w:val="312"/>
        </w:trPr>
        <w:tc>
          <w:tcPr>
            <w:tcW w:w="5637" w:type="dxa"/>
            <w:tcBorders>
              <w:top w:val="single" w:sz="4" w:space="0" w:color="000000"/>
              <w:left w:val="single" w:sz="18" w:space="0" w:color="auto"/>
              <w:bottom w:val="single" w:sz="4" w:space="0" w:color="000000"/>
              <w:right w:val="single" w:sz="4" w:space="0" w:color="000000"/>
            </w:tcBorders>
          </w:tcPr>
          <w:p w14:paraId="1081E456" w14:textId="77777777" w:rsidR="00CC6299" w:rsidRPr="00873009" w:rsidRDefault="00CC6299" w:rsidP="00C95BE8">
            <w:pPr>
              <w:pStyle w:val="NoSpacing"/>
              <w:rPr>
                <w:sz w:val="16"/>
                <w:szCs w:val="16"/>
              </w:rPr>
            </w:pPr>
            <w:r w:rsidRPr="00873009">
              <w:rPr>
                <w:sz w:val="16"/>
                <w:szCs w:val="16"/>
              </w:rPr>
              <w:t xml:space="preserve">4.4 Quality / Environmental / OHS Management system, its </w:t>
            </w:r>
            <w:proofErr w:type="gramStart"/>
            <w:r w:rsidRPr="00873009">
              <w:rPr>
                <w:sz w:val="16"/>
                <w:szCs w:val="16"/>
              </w:rPr>
              <w:t>processes</w:t>
            </w:r>
            <w:proofErr w:type="gramEnd"/>
            <w:r w:rsidRPr="00873009">
              <w:rPr>
                <w:sz w:val="16"/>
                <w:szCs w:val="16"/>
              </w:rPr>
              <w:t xml:space="preserve"> and their interactions.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217F7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A2422B1" w14:textId="75644D6A"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753C30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36ED95D" w14:textId="649B39CA"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E95802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861466E" w14:textId="77777777" w:rsidR="00CC6299" w:rsidRDefault="00CC6299" w:rsidP="00C95BE8">
            <w:pPr>
              <w:pStyle w:val="NoSpacing"/>
            </w:pPr>
            <w:r w:rsidRPr="001E0D74">
              <w:sym w:font="Wingdings" w:char="F0FC"/>
            </w:r>
          </w:p>
        </w:tc>
      </w:tr>
      <w:tr w:rsidR="00CC6299" w14:paraId="59F0B8F6"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292D233" w14:textId="77777777" w:rsidR="00CC6299" w:rsidRPr="00873009" w:rsidRDefault="00CC6299" w:rsidP="00BB20C6">
            <w:pPr>
              <w:pStyle w:val="Default"/>
              <w:rPr>
                <w:sz w:val="16"/>
                <w:szCs w:val="16"/>
              </w:rPr>
            </w:pPr>
            <w:r w:rsidRPr="00873009">
              <w:rPr>
                <w:sz w:val="16"/>
                <w:szCs w:val="16"/>
              </w:rPr>
              <w:t xml:space="preserve">5.1 Leadership &amp; Commitment (interview with top management);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96C825"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488F03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474070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23DA4D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1E92F55"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9C9B34F" w14:textId="77777777" w:rsidR="00CC6299" w:rsidRDefault="00CC6299" w:rsidP="00C95BE8">
            <w:pPr>
              <w:pStyle w:val="NoSpacing"/>
            </w:pPr>
            <w:r w:rsidRPr="001E0D74">
              <w:sym w:font="Wingdings" w:char="F0FC"/>
            </w:r>
          </w:p>
        </w:tc>
      </w:tr>
      <w:tr w:rsidR="00CC6299" w14:paraId="600BF6A7"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02F4985A" w14:textId="77777777" w:rsidR="00CC6299" w:rsidRPr="00873009" w:rsidRDefault="00CC6299" w:rsidP="00BB20C6">
            <w:pPr>
              <w:pStyle w:val="Default"/>
              <w:rPr>
                <w:sz w:val="16"/>
                <w:szCs w:val="16"/>
              </w:rPr>
            </w:pPr>
            <w:r w:rsidRPr="00873009">
              <w:rPr>
                <w:sz w:val="16"/>
                <w:szCs w:val="16"/>
              </w:rPr>
              <w:t xml:space="preserve">5.2 Quality, Environmental and OHS Policies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856625"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4AC9527"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BE2BF6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4D4A749"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D225417"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6900D583" w14:textId="77777777" w:rsidR="00CC6299" w:rsidRDefault="00CC6299" w:rsidP="00C95BE8">
            <w:pPr>
              <w:pStyle w:val="NoSpacing"/>
            </w:pPr>
            <w:r w:rsidRPr="001E0D74">
              <w:sym w:font="Wingdings" w:char="F0FC"/>
            </w:r>
          </w:p>
        </w:tc>
      </w:tr>
      <w:tr w:rsidR="00CC6299" w14:paraId="1ABD62D9"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6024C5E" w14:textId="77777777" w:rsidR="00CC6299" w:rsidRPr="00873009" w:rsidRDefault="00CC6299" w:rsidP="00C95BE8">
            <w:pPr>
              <w:pStyle w:val="NoSpacing"/>
              <w:rPr>
                <w:sz w:val="16"/>
                <w:szCs w:val="16"/>
              </w:rPr>
            </w:pPr>
            <w:r w:rsidRPr="00873009">
              <w:rPr>
                <w:sz w:val="16"/>
                <w:szCs w:val="16"/>
              </w:rPr>
              <w:t>5.3 Organisational Roles &amp; Responsibilities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389AF9"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39E20B7" w14:textId="77777777" w:rsidR="00CC6299" w:rsidRPr="001E0D74"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459F9A6"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ACB4818" w14:textId="77777777" w:rsidR="00CC6299" w:rsidRPr="001E0D74"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399A50D"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585D9F84" w14:textId="77777777" w:rsidR="00CC6299" w:rsidRPr="001E0D74" w:rsidRDefault="00CC6299" w:rsidP="00C95BE8">
            <w:pPr>
              <w:pStyle w:val="NoSpacing"/>
            </w:pPr>
            <w:r w:rsidRPr="001E0D74">
              <w:sym w:font="Wingdings" w:char="F0FC"/>
            </w:r>
          </w:p>
        </w:tc>
      </w:tr>
      <w:tr w:rsidR="00CC6299" w14:paraId="7E2ED48C"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E85D4C7" w14:textId="77777777" w:rsidR="00CC6299" w:rsidRPr="00873009" w:rsidRDefault="00CC6299" w:rsidP="00C95BE8">
            <w:pPr>
              <w:pStyle w:val="NoSpacing"/>
              <w:rPr>
                <w:sz w:val="16"/>
                <w:szCs w:val="16"/>
              </w:rPr>
            </w:pPr>
            <w:r w:rsidRPr="00873009">
              <w:rPr>
                <w:sz w:val="16"/>
                <w:szCs w:val="16"/>
              </w:rPr>
              <w:t xml:space="preserve">5.4 Consultation and participation of workers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40CE1B"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42FA65F"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30E45B6"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5594F743"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EDE9C42"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4D1D756E" w14:textId="77777777" w:rsidR="00CC6299" w:rsidRDefault="00CC6299" w:rsidP="00C95BE8">
            <w:pPr>
              <w:pStyle w:val="NoSpacing"/>
            </w:pPr>
            <w:r w:rsidRPr="001E0D74">
              <w:sym w:font="Wingdings" w:char="F0FC"/>
            </w:r>
          </w:p>
        </w:tc>
      </w:tr>
      <w:tr w:rsidR="00CC6299" w14:paraId="741EE56A"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59D0C06" w14:textId="77777777" w:rsidR="00CC6299" w:rsidRPr="00873009" w:rsidRDefault="00CC6299" w:rsidP="00BB20C6">
            <w:pPr>
              <w:pStyle w:val="Default"/>
              <w:rPr>
                <w:sz w:val="16"/>
                <w:szCs w:val="16"/>
              </w:rPr>
            </w:pPr>
            <w:r w:rsidRPr="00873009">
              <w:rPr>
                <w:sz w:val="16"/>
                <w:szCs w:val="16"/>
              </w:rPr>
              <w:t xml:space="preserve">6.1 IMS Risks &amp; Opportunities (including H&amp;S risks)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E3241C"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8ED2F86"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E44E9F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4D18599"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4FF0DA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7BACB88" w14:textId="77777777" w:rsidR="00CC6299" w:rsidRDefault="00CC6299" w:rsidP="00C95BE8">
            <w:pPr>
              <w:pStyle w:val="NoSpacing"/>
            </w:pPr>
            <w:r w:rsidRPr="001E0D74">
              <w:sym w:font="Wingdings" w:char="F0FC"/>
            </w:r>
          </w:p>
        </w:tc>
      </w:tr>
      <w:tr w:rsidR="00CC6299" w14:paraId="49B64EA3"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053F882" w14:textId="77777777" w:rsidR="00CC6299" w:rsidRPr="00873009" w:rsidRDefault="00CC6299" w:rsidP="00BB20C6">
            <w:pPr>
              <w:pStyle w:val="Default"/>
              <w:rPr>
                <w:sz w:val="16"/>
                <w:szCs w:val="16"/>
              </w:rPr>
            </w:pPr>
            <w:r w:rsidRPr="00873009">
              <w:rPr>
                <w:sz w:val="16"/>
                <w:szCs w:val="16"/>
              </w:rPr>
              <w:t xml:space="preserve">6.1.2 Environmental Aspects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718DBD"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6F573E7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104148E"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4953D6B"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C61DD55"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1174D259" w14:textId="77777777" w:rsidR="00CC6299" w:rsidRDefault="00CC6299" w:rsidP="00C95BE8">
            <w:pPr>
              <w:pStyle w:val="NoSpacing"/>
            </w:pPr>
            <w:r w:rsidRPr="001E0D74">
              <w:sym w:font="Wingdings" w:char="F0FC"/>
            </w:r>
          </w:p>
        </w:tc>
      </w:tr>
      <w:tr w:rsidR="00CC6299" w14:paraId="43594890"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71F3A6CB" w14:textId="77777777" w:rsidR="00CC6299" w:rsidRPr="00873009" w:rsidRDefault="00CC6299" w:rsidP="00BB20C6">
            <w:pPr>
              <w:pStyle w:val="Default"/>
              <w:rPr>
                <w:sz w:val="16"/>
                <w:szCs w:val="16"/>
              </w:rPr>
            </w:pPr>
            <w:r w:rsidRPr="00873009">
              <w:rPr>
                <w:sz w:val="16"/>
                <w:szCs w:val="16"/>
              </w:rPr>
              <w:t xml:space="preserve">6.2 Objectives &amp; Planning to achieve them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52A2F2"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C41F8A8"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9ECF73C"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02D5871A"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4AC9CCD"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7D0852B1" w14:textId="77777777" w:rsidR="00CC6299" w:rsidRDefault="00CC6299" w:rsidP="00C95BE8">
            <w:pPr>
              <w:pStyle w:val="NoSpacing"/>
            </w:pPr>
            <w:r w:rsidRPr="001E0D74">
              <w:sym w:font="Wingdings" w:char="F0FC"/>
            </w:r>
          </w:p>
        </w:tc>
      </w:tr>
      <w:tr w:rsidR="00CC6299" w14:paraId="7594C3E7"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53418451" w14:textId="77777777" w:rsidR="00CC6299" w:rsidRPr="00873009" w:rsidRDefault="00CC6299" w:rsidP="00BB20C6">
            <w:pPr>
              <w:pStyle w:val="Default"/>
              <w:rPr>
                <w:sz w:val="16"/>
                <w:szCs w:val="16"/>
              </w:rPr>
            </w:pPr>
            <w:r w:rsidRPr="00873009">
              <w:rPr>
                <w:sz w:val="16"/>
                <w:szCs w:val="16"/>
              </w:rPr>
              <w:t xml:space="preserve">6.3 Planning of Changes)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7E069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4D0CA84"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8F6121B"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3215BB7"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1C8676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032BD4B" w14:textId="77777777" w:rsidR="00CC6299" w:rsidRDefault="00CC6299" w:rsidP="00C95BE8">
            <w:pPr>
              <w:pStyle w:val="NoSpacing"/>
            </w:pPr>
            <w:r w:rsidRPr="001E0D74">
              <w:sym w:font="Wingdings" w:char="F0FC"/>
            </w:r>
          </w:p>
        </w:tc>
      </w:tr>
      <w:tr w:rsidR="00CC6299" w14:paraId="29E6AA1B"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72C7711" w14:textId="77777777" w:rsidR="00CC6299" w:rsidRPr="00873009" w:rsidRDefault="00CC6299" w:rsidP="00C95BE8">
            <w:pPr>
              <w:pStyle w:val="NoSpacing"/>
              <w:rPr>
                <w:sz w:val="16"/>
                <w:szCs w:val="16"/>
              </w:rPr>
            </w:pPr>
            <w:r w:rsidRPr="00873009">
              <w:rPr>
                <w:sz w:val="16"/>
                <w:szCs w:val="16"/>
              </w:rPr>
              <w:t>6.1.3 Compliance Obligations</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E0B4A6"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A7F063E" w14:textId="77777777"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61F4C5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9C195CF" w14:textId="77777777"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29CC9A3"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3F06F32" w14:textId="77777777" w:rsidR="00CC6299" w:rsidRDefault="00CC6299" w:rsidP="00C95BE8">
            <w:pPr>
              <w:pStyle w:val="NoSpacing"/>
            </w:pPr>
            <w:r w:rsidRPr="001E0D74">
              <w:sym w:font="Wingdings" w:char="F0FC"/>
            </w:r>
          </w:p>
        </w:tc>
      </w:tr>
      <w:tr w:rsidR="00CC6299" w14:paraId="5663627A"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11189897" w14:textId="77777777" w:rsidR="00CC6299" w:rsidRPr="00873009" w:rsidRDefault="00CC6299" w:rsidP="00BB20C6">
            <w:pPr>
              <w:pStyle w:val="Default"/>
              <w:rPr>
                <w:sz w:val="16"/>
                <w:szCs w:val="16"/>
              </w:rPr>
            </w:pPr>
            <w:r w:rsidRPr="00873009">
              <w:rPr>
                <w:sz w:val="16"/>
                <w:szCs w:val="16"/>
              </w:rPr>
              <w:t xml:space="preserve">7.1 Resources, Infrastructure – (Lifting equipment maintenance, LOLER, vehicle maintenance, </w:t>
            </w:r>
            <w:proofErr w:type="gramStart"/>
            <w:r w:rsidRPr="00873009">
              <w:rPr>
                <w:sz w:val="16"/>
                <w:szCs w:val="16"/>
              </w:rPr>
              <w:t>Plant</w:t>
            </w:r>
            <w:proofErr w:type="gramEnd"/>
            <w:r w:rsidRPr="00873009">
              <w:rPr>
                <w:sz w:val="16"/>
                <w:szCs w:val="16"/>
              </w:rPr>
              <w:t xml:space="preserve"> and site maintenance / Equipment maintenance / PUWER)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A296F8"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3869830" w14:textId="55D6505F"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D893916"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45FDE0E" w14:textId="19D62B60"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CD6897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D65686A" w14:textId="77777777" w:rsidR="00CC6299" w:rsidRDefault="00CC6299" w:rsidP="00C95BE8">
            <w:pPr>
              <w:pStyle w:val="NoSpacing"/>
            </w:pPr>
            <w:r w:rsidRPr="001E0D74">
              <w:sym w:font="Wingdings" w:char="F0FC"/>
            </w:r>
          </w:p>
        </w:tc>
      </w:tr>
      <w:tr w:rsidR="00CC6299" w14:paraId="00375BC8" w14:textId="77777777" w:rsidTr="00604EAD">
        <w:trPr>
          <w:trHeight w:val="161"/>
        </w:trPr>
        <w:tc>
          <w:tcPr>
            <w:tcW w:w="5637" w:type="dxa"/>
            <w:tcBorders>
              <w:top w:val="single" w:sz="4" w:space="0" w:color="000000"/>
              <w:left w:val="single" w:sz="18" w:space="0" w:color="auto"/>
              <w:bottom w:val="single" w:sz="4" w:space="0" w:color="000000"/>
              <w:right w:val="single" w:sz="4" w:space="0" w:color="000000"/>
            </w:tcBorders>
          </w:tcPr>
          <w:p w14:paraId="3DC5D676" w14:textId="77777777" w:rsidR="00CC6299" w:rsidRPr="00873009" w:rsidRDefault="00CC6299" w:rsidP="00BB20C6">
            <w:pPr>
              <w:pStyle w:val="Default"/>
              <w:rPr>
                <w:sz w:val="16"/>
                <w:szCs w:val="16"/>
              </w:rPr>
            </w:pPr>
            <w:r w:rsidRPr="00873009">
              <w:rPr>
                <w:sz w:val="16"/>
                <w:szCs w:val="16"/>
              </w:rPr>
              <w:t xml:space="preserve">7.2 Competence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C1352C"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3421BDB0"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D76E793"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259EB5B1"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4ACFF1F"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0BC42E78" w14:textId="77777777" w:rsidR="00CC6299" w:rsidRDefault="00CC6299" w:rsidP="00C95BE8">
            <w:pPr>
              <w:pStyle w:val="NoSpacing"/>
            </w:pPr>
            <w:r w:rsidRPr="001E0D74">
              <w:sym w:font="Wingdings" w:char="F0FC"/>
            </w:r>
          </w:p>
        </w:tc>
      </w:tr>
      <w:tr w:rsidR="00CC6299" w14:paraId="1F1D63DA"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6C8C53F" w14:textId="77777777" w:rsidR="00CC6299" w:rsidRPr="00873009" w:rsidRDefault="00CC6299" w:rsidP="00BB20C6">
            <w:pPr>
              <w:pStyle w:val="Default"/>
              <w:rPr>
                <w:sz w:val="16"/>
                <w:szCs w:val="16"/>
              </w:rPr>
            </w:pPr>
            <w:r w:rsidRPr="00873009">
              <w:rPr>
                <w:sz w:val="16"/>
                <w:szCs w:val="16"/>
              </w:rPr>
              <w:t xml:space="preserve">7.3 Awareness;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43E79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B177A32"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EB7A5C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660C147"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8E39AC8"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EB5CA43" w14:textId="77777777" w:rsidR="00CC6299" w:rsidRDefault="00CC6299" w:rsidP="00C95BE8">
            <w:pPr>
              <w:pStyle w:val="NoSpacing"/>
            </w:pPr>
            <w:r w:rsidRPr="001E0D74">
              <w:sym w:font="Wingdings" w:char="F0FC"/>
            </w:r>
          </w:p>
        </w:tc>
      </w:tr>
      <w:tr w:rsidR="00CC6299" w14:paraId="256BDC38"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58C713F" w14:textId="77777777" w:rsidR="00CC6299" w:rsidRPr="00873009" w:rsidRDefault="00CC6299" w:rsidP="00BB20C6">
            <w:pPr>
              <w:pStyle w:val="Default"/>
              <w:rPr>
                <w:sz w:val="16"/>
                <w:szCs w:val="16"/>
              </w:rPr>
            </w:pPr>
            <w:r w:rsidRPr="00873009">
              <w:rPr>
                <w:sz w:val="16"/>
                <w:szCs w:val="16"/>
              </w:rPr>
              <w:t xml:space="preserve">7.4 Communication;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E1499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8D004AF"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F509294"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1140BEA"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919C2C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C535EE1" w14:textId="77777777" w:rsidR="00CC6299" w:rsidRDefault="00CC6299" w:rsidP="00C95BE8">
            <w:pPr>
              <w:pStyle w:val="NoSpacing"/>
            </w:pPr>
            <w:r w:rsidRPr="001E0D74">
              <w:sym w:font="Wingdings" w:char="F0FC"/>
            </w:r>
          </w:p>
        </w:tc>
      </w:tr>
      <w:tr w:rsidR="00CC6299" w14:paraId="21950BA5"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35EC1B33" w14:textId="77777777" w:rsidR="00CC6299" w:rsidRPr="00873009" w:rsidRDefault="00CC6299" w:rsidP="00BB20C6">
            <w:pPr>
              <w:pStyle w:val="Default"/>
              <w:rPr>
                <w:sz w:val="16"/>
                <w:szCs w:val="16"/>
              </w:rPr>
            </w:pPr>
            <w:r w:rsidRPr="00873009">
              <w:rPr>
                <w:sz w:val="16"/>
                <w:szCs w:val="16"/>
              </w:rPr>
              <w:t>7.5 Documented Information – creating &amp; updating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DC389D"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474A4A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9DD1DF7"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2D3664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307413A"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85E37F3" w14:textId="77777777" w:rsidR="00CC6299" w:rsidRDefault="00CC6299" w:rsidP="00C95BE8">
            <w:pPr>
              <w:pStyle w:val="NoSpacing"/>
            </w:pPr>
            <w:r w:rsidRPr="001E0D74">
              <w:sym w:font="Wingdings" w:char="F0FC"/>
            </w:r>
          </w:p>
        </w:tc>
      </w:tr>
      <w:tr w:rsidR="00CC6299" w14:paraId="3D169CFF"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DEC6C6A" w14:textId="77777777" w:rsidR="00CC6299" w:rsidRPr="00873009" w:rsidRDefault="00CC6299" w:rsidP="00BB20C6">
            <w:pPr>
              <w:pStyle w:val="Default"/>
              <w:rPr>
                <w:sz w:val="16"/>
                <w:szCs w:val="16"/>
              </w:rPr>
            </w:pPr>
            <w:r w:rsidRPr="00873009">
              <w:rPr>
                <w:sz w:val="16"/>
                <w:szCs w:val="16"/>
              </w:rPr>
              <w:t xml:space="preserve">Scrap waste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08168C"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B55AC09" w14:textId="484AB3B4"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0B5B16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564B2D6" w14:textId="14D57F52"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32D887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4D93D6F" w14:textId="77777777" w:rsidR="00CC6299" w:rsidRDefault="00CC6299" w:rsidP="00C95BE8">
            <w:pPr>
              <w:pStyle w:val="NoSpacing"/>
            </w:pPr>
            <w:r w:rsidRPr="001E0D74">
              <w:sym w:font="Wingdings" w:char="F0FC"/>
            </w:r>
          </w:p>
        </w:tc>
      </w:tr>
      <w:tr w:rsidR="00CC6299" w14:paraId="0B8F462D"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2791BC07" w14:textId="77777777" w:rsidR="00CC6299" w:rsidRPr="00873009" w:rsidRDefault="00CC6299" w:rsidP="00BB20C6">
            <w:pPr>
              <w:pStyle w:val="Default"/>
              <w:rPr>
                <w:sz w:val="16"/>
                <w:szCs w:val="16"/>
              </w:rPr>
            </w:pPr>
            <w:r w:rsidRPr="00873009">
              <w:rPr>
                <w:sz w:val="16"/>
                <w:szCs w:val="16"/>
              </w:rPr>
              <w:t xml:space="preserve">Wet waste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E726C5"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6AC71F51" w14:textId="004FCEDB" w:rsidR="00CC6299" w:rsidRPr="006A5AED" w:rsidRDefault="008744C4" w:rsidP="00C95BE8">
            <w:pPr>
              <w:pStyle w:val="NoSpacing"/>
            </w:pPr>
            <w:r w:rsidRPr="008744C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40958C3"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259F383D"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683D3853"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0FA6C2E3" w14:textId="77777777" w:rsidR="00CC6299" w:rsidRDefault="00CC6299" w:rsidP="00C95BE8">
            <w:pPr>
              <w:pStyle w:val="NoSpacing"/>
            </w:pPr>
            <w:r w:rsidRPr="001E0D74">
              <w:sym w:font="Wingdings" w:char="F0FC"/>
            </w:r>
          </w:p>
        </w:tc>
      </w:tr>
      <w:tr w:rsidR="00CC6299" w14:paraId="42FFE28E" w14:textId="77777777" w:rsidTr="00604EAD">
        <w:trPr>
          <w:trHeight w:val="205"/>
        </w:trPr>
        <w:tc>
          <w:tcPr>
            <w:tcW w:w="5637" w:type="dxa"/>
            <w:tcBorders>
              <w:top w:val="single" w:sz="4" w:space="0" w:color="000000"/>
              <w:left w:val="single" w:sz="18" w:space="0" w:color="auto"/>
              <w:bottom w:val="single" w:sz="4" w:space="0" w:color="000000"/>
              <w:right w:val="single" w:sz="4" w:space="0" w:color="000000"/>
            </w:tcBorders>
          </w:tcPr>
          <w:p w14:paraId="1283D94F" w14:textId="77777777" w:rsidR="00CC6299" w:rsidRPr="00873009" w:rsidRDefault="00CC6299" w:rsidP="00BB20C6">
            <w:pPr>
              <w:pStyle w:val="Default"/>
              <w:rPr>
                <w:sz w:val="16"/>
                <w:szCs w:val="16"/>
              </w:rPr>
            </w:pPr>
            <w:r w:rsidRPr="00873009">
              <w:rPr>
                <w:sz w:val="16"/>
                <w:szCs w:val="16"/>
              </w:rPr>
              <w:t>Loo Hire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345E93" w14:textId="77777777" w:rsidR="00CC6299" w:rsidRPr="001E0D74"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5F1D140D" w14:textId="77777777" w:rsidR="00CC6299" w:rsidRPr="001E0D74"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9973114" w14:textId="77777777" w:rsidR="00CC6299" w:rsidRPr="001E0D74"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3842BDDC" w14:textId="38440187" w:rsidR="00CC6299" w:rsidRPr="001E0D74" w:rsidRDefault="008744C4" w:rsidP="00C95BE8">
            <w:pPr>
              <w:pStyle w:val="NoSpacing"/>
            </w:pPr>
            <w:r w:rsidRPr="008744C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37A627B" w14:textId="77777777" w:rsidR="00CC6299" w:rsidRPr="001E0D74"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3921066A" w14:textId="77777777" w:rsidR="00CC6299" w:rsidRPr="001E0D74" w:rsidRDefault="00CC6299" w:rsidP="00C95BE8">
            <w:pPr>
              <w:pStyle w:val="NoSpacing"/>
            </w:pPr>
            <w:r w:rsidRPr="001E0D74">
              <w:sym w:font="Wingdings" w:char="F0FC"/>
            </w:r>
          </w:p>
        </w:tc>
      </w:tr>
      <w:tr w:rsidR="00CC6299" w14:paraId="21522655"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DA33774" w14:textId="77777777" w:rsidR="00CC6299" w:rsidRPr="00873009" w:rsidRDefault="00CC6299" w:rsidP="00BB20C6">
            <w:pPr>
              <w:pStyle w:val="Default"/>
              <w:rPr>
                <w:sz w:val="16"/>
                <w:szCs w:val="16"/>
              </w:rPr>
            </w:pPr>
            <w:r w:rsidRPr="00873009">
              <w:rPr>
                <w:sz w:val="16"/>
                <w:szCs w:val="16"/>
              </w:rPr>
              <w:t xml:space="preserve">Procurement/approval of suppliers/contractors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933D20"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09CC254" w14:textId="77777777"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8D7D1DA"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A9A8105" w14:textId="77777777"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54547B13"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8027513" w14:textId="77777777" w:rsidR="00CC6299" w:rsidRDefault="00CC6299" w:rsidP="00C95BE8">
            <w:pPr>
              <w:pStyle w:val="NoSpacing"/>
            </w:pPr>
            <w:r w:rsidRPr="001E0D74">
              <w:sym w:font="Wingdings" w:char="F0FC"/>
            </w:r>
          </w:p>
        </w:tc>
      </w:tr>
      <w:tr w:rsidR="00CC6299" w14:paraId="22C55B26"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79548D8" w14:textId="77777777" w:rsidR="00CC6299" w:rsidRPr="00873009" w:rsidRDefault="00CC6299" w:rsidP="00BB20C6">
            <w:pPr>
              <w:pStyle w:val="Default"/>
              <w:rPr>
                <w:sz w:val="16"/>
                <w:szCs w:val="16"/>
              </w:rPr>
            </w:pPr>
            <w:r w:rsidRPr="00873009">
              <w:rPr>
                <w:sz w:val="16"/>
                <w:szCs w:val="16"/>
              </w:rPr>
              <w:t xml:space="preserve">Purchasing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18689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4729A03" w14:textId="7D392035"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B8B67C3"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E189BA6" w14:textId="13957B48"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71181A3A"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44B304A1" w14:textId="77777777" w:rsidR="00CC6299" w:rsidRDefault="00CC6299" w:rsidP="00C95BE8">
            <w:pPr>
              <w:pStyle w:val="NoSpacing"/>
            </w:pPr>
            <w:r w:rsidRPr="001E0D74">
              <w:sym w:font="Wingdings" w:char="F0FC"/>
            </w:r>
          </w:p>
        </w:tc>
      </w:tr>
      <w:tr w:rsidR="00CC6299" w14:paraId="0B9D1AE2"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08467F4C" w14:textId="77777777" w:rsidR="00CC6299" w:rsidRPr="00873009" w:rsidRDefault="00CC6299" w:rsidP="00BB20C6">
            <w:pPr>
              <w:pStyle w:val="Default"/>
              <w:rPr>
                <w:sz w:val="16"/>
                <w:szCs w:val="16"/>
              </w:rPr>
            </w:pPr>
            <w:r w:rsidRPr="00873009">
              <w:rPr>
                <w:sz w:val="16"/>
                <w:szCs w:val="16"/>
              </w:rPr>
              <w:t xml:space="preserve">Vehicle de pollution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8E4CD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525CF55"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68FCED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5FDE0B8"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7A2E6E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F813A0F" w14:textId="77777777" w:rsidR="00CC6299" w:rsidRDefault="00CC6299" w:rsidP="00C95BE8">
            <w:pPr>
              <w:pStyle w:val="NoSpacing"/>
            </w:pPr>
            <w:r w:rsidRPr="001E0D74">
              <w:sym w:font="Wingdings" w:char="F0FC"/>
            </w:r>
          </w:p>
        </w:tc>
      </w:tr>
      <w:tr w:rsidR="00CC6299" w14:paraId="03AAD83E"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251D03E1" w14:textId="77777777" w:rsidR="00CC6299" w:rsidRPr="00873009" w:rsidRDefault="00CC6299" w:rsidP="00BB20C6">
            <w:pPr>
              <w:pStyle w:val="Default"/>
              <w:rPr>
                <w:sz w:val="16"/>
                <w:szCs w:val="16"/>
              </w:rPr>
            </w:pPr>
            <w:r w:rsidRPr="00873009">
              <w:rPr>
                <w:sz w:val="16"/>
                <w:szCs w:val="16"/>
              </w:rPr>
              <w:t xml:space="preserve">Accident/Incident/Near miss process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A95EB"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DC647A4" w14:textId="2A17A5A3"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AB72E4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0782400" w14:textId="683A3847"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C0A00A6"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6C7A252" w14:textId="77777777" w:rsidR="00CC6299" w:rsidRDefault="00CC6299" w:rsidP="00C95BE8">
            <w:pPr>
              <w:pStyle w:val="NoSpacing"/>
            </w:pPr>
            <w:r w:rsidRPr="001E0D74">
              <w:sym w:font="Wingdings" w:char="F0FC"/>
            </w:r>
          </w:p>
        </w:tc>
      </w:tr>
      <w:tr w:rsidR="00CC6299" w14:paraId="317EF14E"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4C367BB1" w14:textId="77777777" w:rsidR="00CC6299" w:rsidRPr="00873009" w:rsidRDefault="00CC6299" w:rsidP="00BB20C6">
            <w:pPr>
              <w:pStyle w:val="Default"/>
              <w:rPr>
                <w:sz w:val="16"/>
                <w:szCs w:val="16"/>
              </w:rPr>
            </w:pPr>
            <w:r w:rsidRPr="00873009">
              <w:rPr>
                <w:sz w:val="16"/>
                <w:szCs w:val="16"/>
              </w:rPr>
              <w:t xml:space="preserve">Control of COSHH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3425D7"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89CA291" w14:textId="1C8DE25F"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C155903"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A0494BD" w14:textId="0A32238B"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1CCB0FE6"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52D9A23" w14:textId="77777777" w:rsidR="00CC6299" w:rsidRDefault="00CC6299" w:rsidP="00C95BE8">
            <w:pPr>
              <w:pStyle w:val="NoSpacing"/>
            </w:pPr>
            <w:r w:rsidRPr="001E0D74">
              <w:sym w:font="Wingdings" w:char="F0FC"/>
            </w:r>
          </w:p>
        </w:tc>
      </w:tr>
      <w:tr w:rsidR="00CC6299" w14:paraId="118C8D3C"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DFC06D7" w14:textId="77777777" w:rsidR="00CC6299" w:rsidRPr="00873009" w:rsidRDefault="00CC6299" w:rsidP="00C95BE8">
            <w:pPr>
              <w:pStyle w:val="NoSpacing"/>
              <w:rPr>
                <w:sz w:val="16"/>
                <w:szCs w:val="16"/>
              </w:rPr>
            </w:pPr>
            <w:r w:rsidRPr="00873009">
              <w:rPr>
                <w:sz w:val="16"/>
                <w:szCs w:val="16"/>
              </w:rPr>
              <w:t>Emergency Preparedness &amp; Response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9F4736"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17BCC0B"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54F8B5A"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67A1CEDD"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589E5F4"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56478A2C" w14:textId="77777777" w:rsidR="00CC6299" w:rsidRDefault="00CC6299" w:rsidP="00C95BE8">
            <w:pPr>
              <w:pStyle w:val="NoSpacing"/>
            </w:pPr>
            <w:r w:rsidRPr="001E0D74">
              <w:sym w:font="Wingdings" w:char="F0FC"/>
            </w:r>
          </w:p>
        </w:tc>
      </w:tr>
      <w:tr w:rsidR="00CC6299" w14:paraId="2599DCEB"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5812E2B4" w14:textId="77777777" w:rsidR="00CC6299" w:rsidRPr="00873009" w:rsidRDefault="00CC6299" w:rsidP="00C95BE8">
            <w:pPr>
              <w:pStyle w:val="NoSpacing"/>
              <w:rPr>
                <w:sz w:val="16"/>
                <w:szCs w:val="16"/>
              </w:rPr>
            </w:pPr>
            <w:r w:rsidRPr="00873009">
              <w:rPr>
                <w:sz w:val="16"/>
                <w:szCs w:val="16"/>
              </w:rPr>
              <w:t>Waste Management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8FFE29"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A1664E1" w14:textId="77777777" w:rsidR="00CC6299" w:rsidRPr="001E0D74"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6828DA7C"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0252C395" w14:textId="77777777" w:rsidR="00CC6299" w:rsidRPr="001E0D74"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C25DA42"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332F97D" w14:textId="77777777" w:rsidR="00CC6299" w:rsidRPr="001E0D74" w:rsidRDefault="00CC6299" w:rsidP="00C95BE8">
            <w:pPr>
              <w:pStyle w:val="NoSpacing"/>
            </w:pPr>
            <w:r w:rsidRPr="001E0D74">
              <w:sym w:font="Wingdings" w:char="F0FC"/>
            </w:r>
          </w:p>
        </w:tc>
      </w:tr>
      <w:tr w:rsidR="00CC6299" w14:paraId="49462310"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1ABCF92B" w14:textId="77777777" w:rsidR="00CC6299" w:rsidRPr="00873009" w:rsidRDefault="00CC6299" w:rsidP="00BB20C6">
            <w:pPr>
              <w:pStyle w:val="Default"/>
              <w:rPr>
                <w:sz w:val="16"/>
                <w:szCs w:val="16"/>
              </w:rPr>
            </w:pPr>
            <w:r w:rsidRPr="00873009">
              <w:rPr>
                <w:sz w:val="16"/>
                <w:szCs w:val="16"/>
              </w:rPr>
              <w:t xml:space="preserve">9.1.2- Customer Satisfaction;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AF9945"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1197E42E"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B1972B6"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4" w:space="0" w:color="000000"/>
            </w:tcBorders>
          </w:tcPr>
          <w:p w14:paraId="6A5253DB"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7367EB0C" w14:textId="77777777" w:rsidR="00CC6299" w:rsidRDefault="00CC6299" w:rsidP="00C95BE8">
            <w:pPr>
              <w:pStyle w:val="NoSpacing"/>
            </w:pPr>
          </w:p>
        </w:tc>
        <w:tc>
          <w:tcPr>
            <w:tcW w:w="851" w:type="dxa"/>
            <w:tcBorders>
              <w:top w:val="single" w:sz="4" w:space="0" w:color="000000"/>
              <w:left w:val="single" w:sz="4" w:space="0" w:color="000000"/>
              <w:bottom w:val="single" w:sz="4" w:space="0" w:color="000000"/>
              <w:right w:val="single" w:sz="18" w:space="0" w:color="auto"/>
            </w:tcBorders>
          </w:tcPr>
          <w:p w14:paraId="74B11A2D" w14:textId="77777777" w:rsidR="00CC6299" w:rsidRDefault="00CC6299" w:rsidP="00C95BE8">
            <w:pPr>
              <w:pStyle w:val="NoSpacing"/>
            </w:pPr>
            <w:r w:rsidRPr="001E0D74">
              <w:sym w:font="Wingdings" w:char="F0FC"/>
            </w:r>
          </w:p>
        </w:tc>
      </w:tr>
      <w:tr w:rsidR="00CC6299" w14:paraId="59E95E6A"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22BBFA40" w14:textId="77777777" w:rsidR="00CC6299" w:rsidRPr="00873009" w:rsidRDefault="00CC6299" w:rsidP="00BB20C6">
            <w:pPr>
              <w:pStyle w:val="Default"/>
              <w:rPr>
                <w:sz w:val="16"/>
                <w:szCs w:val="16"/>
              </w:rPr>
            </w:pPr>
            <w:r w:rsidRPr="00873009">
              <w:rPr>
                <w:sz w:val="16"/>
                <w:szCs w:val="16"/>
              </w:rPr>
              <w:t>9.1.3 - Analysis and Evaluation</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7C302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574F5BBF"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A7F8E9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A8E3FC0"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E307D1F"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53CD5F9" w14:textId="77777777" w:rsidR="00CC6299" w:rsidRDefault="00CC6299" w:rsidP="00C95BE8">
            <w:pPr>
              <w:pStyle w:val="NoSpacing"/>
            </w:pPr>
            <w:r w:rsidRPr="001E0D74">
              <w:sym w:font="Wingdings" w:char="F0FC"/>
            </w:r>
          </w:p>
        </w:tc>
      </w:tr>
      <w:tr w:rsidR="00CC6299" w14:paraId="2781CE53"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68D7E1BF" w14:textId="77777777" w:rsidR="00CC6299" w:rsidRPr="00873009" w:rsidRDefault="00CC6299" w:rsidP="00BB20C6">
            <w:pPr>
              <w:pStyle w:val="Default"/>
              <w:rPr>
                <w:sz w:val="16"/>
                <w:szCs w:val="16"/>
              </w:rPr>
            </w:pPr>
            <w:r w:rsidRPr="00873009">
              <w:rPr>
                <w:sz w:val="16"/>
                <w:szCs w:val="16"/>
              </w:rPr>
              <w:t xml:space="preserve">9.2 - Internal Audit;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FC430A"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34A4AAA1"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C32ADB8"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F3F2D68"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5BDC626"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7C6771B3" w14:textId="77777777" w:rsidR="00CC6299" w:rsidRDefault="00CC6299" w:rsidP="00C95BE8">
            <w:pPr>
              <w:pStyle w:val="NoSpacing"/>
            </w:pPr>
            <w:r w:rsidRPr="001E0D74">
              <w:sym w:font="Wingdings" w:char="F0FC"/>
            </w:r>
          </w:p>
        </w:tc>
      </w:tr>
      <w:tr w:rsidR="00CC6299" w14:paraId="36B307D9"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39D50804" w14:textId="77777777" w:rsidR="00CC6299" w:rsidRPr="00873009" w:rsidRDefault="00CC6299" w:rsidP="00BB20C6">
            <w:pPr>
              <w:pStyle w:val="Default"/>
              <w:rPr>
                <w:sz w:val="16"/>
                <w:szCs w:val="16"/>
              </w:rPr>
            </w:pPr>
            <w:r w:rsidRPr="00873009">
              <w:rPr>
                <w:sz w:val="16"/>
                <w:szCs w:val="16"/>
              </w:rPr>
              <w:t xml:space="preserve">9.3 - Management Review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A14E55"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346D44B"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F4B0AAE"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CE568FD" w14:textId="77777777" w:rsidR="00CC6299" w:rsidRPr="006A5AED"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27F97918"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28A756A0" w14:textId="77777777" w:rsidR="00CC6299" w:rsidRDefault="00CC6299" w:rsidP="00C95BE8">
            <w:pPr>
              <w:pStyle w:val="NoSpacing"/>
            </w:pPr>
            <w:r w:rsidRPr="001E0D74">
              <w:sym w:font="Wingdings" w:char="F0FC"/>
            </w:r>
          </w:p>
        </w:tc>
      </w:tr>
      <w:tr w:rsidR="00CC6299" w14:paraId="3AB34A0F"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0D40F3DD" w14:textId="77777777" w:rsidR="00CC6299" w:rsidRPr="00873009" w:rsidRDefault="00CC6299" w:rsidP="00C95BE8">
            <w:pPr>
              <w:pStyle w:val="NoSpacing"/>
              <w:rPr>
                <w:sz w:val="16"/>
                <w:szCs w:val="16"/>
              </w:rPr>
            </w:pPr>
            <w:r w:rsidRPr="00873009">
              <w:rPr>
                <w:sz w:val="16"/>
                <w:szCs w:val="16"/>
              </w:rPr>
              <w:t>9.1.2 Evaluation of Compliance</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D82B9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730C420C" w14:textId="408A347B"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384EC78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149B24E" w14:textId="110C3A3D"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434A2484"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E67AF0D" w14:textId="77777777" w:rsidR="00CC6299" w:rsidRDefault="00CC6299" w:rsidP="00C95BE8">
            <w:pPr>
              <w:pStyle w:val="NoSpacing"/>
            </w:pPr>
            <w:r w:rsidRPr="001E0D74">
              <w:sym w:font="Wingdings" w:char="F0FC"/>
            </w:r>
          </w:p>
        </w:tc>
      </w:tr>
      <w:tr w:rsidR="00CC6299" w14:paraId="0A65BE03"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0B2CEE1B" w14:textId="77777777" w:rsidR="00CC6299" w:rsidRPr="00873009" w:rsidRDefault="00CC6299" w:rsidP="00BB20C6">
            <w:pPr>
              <w:pStyle w:val="Default"/>
              <w:rPr>
                <w:sz w:val="16"/>
                <w:szCs w:val="16"/>
              </w:rPr>
            </w:pPr>
            <w:r w:rsidRPr="00873009">
              <w:rPr>
                <w:sz w:val="16"/>
                <w:szCs w:val="16"/>
              </w:rPr>
              <w:t>10.2 Nonconformity and corrective action</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B72E51"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6F78AF37" w14:textId="3204F5CA"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3E6D05D"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8D42B2B" w14:textId="1B0D91A6"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E88F0FB"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3691974A" w14:textId="77777777" w:rsidR="00CC6299" w:rsidRDefault="00CC6299" w:rsidP="00C95BE8">
            <w:pPr>
              <w:pStyle w:val="NoSpacing"/>
            </w:pPr>
            <w:r w:rsidRPr="001E0D74">
              <w:sym w:font="Wingdings" w:char="F0FC"/>
            </w:r>
          </w:p>
        </w:tc>
      </w:tr>
      <w:tr w:rsidR="00CC6299" w14:paraId="4501E02A" w14:textId="77777777" w:rsidTr="00604EAD">
        <w:trPr>
          <w:trHeight w:val="113"/>
        </w:trPr>
        <w:tc>
          <w:tcPr>
            <w:tcW w:w="5637" w:type="dxa"/>
            <w:tcBorders>
              <w:top w:val="single" w:sz="4" w:space="0" w:color="000000"/>
              <w:left w:val="single" w:sz="18" w:space="0" w:color="auto"/>
              <w:bottom w:val="single" w:sz="4" w:space="0" w:color="000000"/>
              <w:right w:val="single" w:sz="4" w:space="0" w:color="000000"/>
            </w:tcBorders>
          </w:tcPr>
          <w:p w14:paraId="7C37418B" w14:textId="77777777" w:rsidR="00CC6299" w:rsidRPr="00873009" w:rsidRDefault="00CC6299" w:rsidP="00C95BE8">
            <w:pPr>
              <w:pStyle w:val="NoSpacing"/>
              <w:rPr>
                <w:sz w:val="16"/>
                <w:szCs w:val="16"/>
              </w:rPr>
            </w:pPr>
            <w:r w:rsidRPr="00873009">
              <w:rPr>
                <w:sz w:val="16"/>
                <w:szCs w:val="16"/>
              </w:rPr>
              <w:t>10.3 Continual Improvement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DA6422"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B406942" w14:textId="03562672"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0112DB07"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4B694B0C" w14:textId="7299438D" w:rsidR="00CC6299" w:rsidRPr="006A5AED" w:rsidRDefault="00CC6299" w:rsidP="00C95BE8">
            <w:pPr>
              <w:pStyle w:val="NoSpacing"/>
            </w:pPr>
          </w:p>
        </w:tc>
        <w:tc>
          <w:tcPr>
            <w:tcW w:w="850" w:type="dxa"/>
            <w:tcBorders>
              <w:top w:val="single" w:sz="4" w:space="0" w:color="000000"/>
              <w:left w:val="single" w:sz="4" w:space="0" w:color="000000"/>
              <w:bottom w:val="single" w:sz="4" w:space="0" w:color="000000"/>
              <w:right w:val="single" w:sz="4" w:space="0" w:color="000000"/>
            </w:tcBorders>
          </w:tcPr>
          <w:p w14:paraId="2170EB59" w14:textId="77777777" w:rsidR="00CC6299"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04016810" w14:textId="77777777" w:rsidR="00CC6299" w:rsidRDefault="00CC6299" w:rsidP="00C95BE8">
            <w:pPr>
              <w:pStyle w:val="NoSpacing"/>
            </w:pPr>
            <w:r w:rsidRPr="001E0D74">
              <w:sym w:font="Wingdings" w:char="F0FC"/>
            </w:r>
          </w:p>
        </w:tc>
      </w:tr>
      <w:tr w:rsidR="00CC6299" w14:paraId="5D05CA2D" w14:textId="77777777" w:rsidTr="00604EAD">
        <w:trPr>
          <w:trHeight w:val="166"/>
        </w:trPr>
        <w:tc>
          <w:tcPr>
            <w:tcW w:w="5637" w:type="dxa"/>
            <w:tcBorders>
              <w:top w:val="single" w:sz="4" w:space="0" w:color="000000"/>
              <w:left w:val="single" w:sz="18" w:space="0" w:color="auto"/>
              <w:bottom w:val="single" w:sz="4" w:space="0" w:color="000000"/>
              <w:right w:val="single" w:sz="4" w:space="0" w:color="000000"/>
            </w:tcBorders>
          </w:tcPr>
          <w:p w14:paraId="7401877E" w14:textId="77777777" w:rsidR="00CC6299" w:rsidRPr="00873009" w:rsidRDefault="00CC6299" w:rsidP="00C95BE8">
            <w:pPr>
              <w:pStyle w:val="NoSpacing"/>
              <w:rPr>
                <w:b/>
                <w:sz w:val="16"/>
                <w:szCs w:val="16"/>
              </w:rPr>
            </w:pPr>
            <w:r w:rsidRPr="00873009">
              <w:rPr>
                <w:sz w:val="16"/>
                <w:szCs w:val="16"/>
              </w:rPr>
              <w:t>Closing Meeting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B7DD9D"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1DBDBF28" w14:textId="77777777" w:rsidR="00CC6299" w:rsidRPr="001E0D74"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35B2365"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4" w:space="0" w:color="000000"/>
            </w:tcBorders>
          </w:tcPr>
          <w:p w14:paraId="2A69A692" w14:textId="77777777" w:rsidR="00CC6299" w:rsidRPr="001E0D74" w:rsidRDefault="00CC6299" w:rsidP="00C95BE8">
            <w:pPr>
              <w:pStyle w:val="NoSpacing"/>
            </w:pPr>
            <w:r w:rsidRPr="001E0D74">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227F074" w14:textId="77777777" w:rsidR="00CC6299" w:rsidRPr="001E0D74" w:rsidRDefault="00CC6299" w:rsidP="00C95BE8">
            <w:pPr>
              <w:pStyle w:val="NoSpacing"/>
            </w:pPr>
            <w:r w:rsidRPr="001E0D74">
              <w:sym w:font="Wingdings" w:char="F0FC"/>
            </w:r>
          </w:p>
        </w:tc>
        <w:tc>
          <w:tcPr>
            <w:tcW w:w="851" w:type="dxa"/>
            <w:tcBorders>
              <w:top w:val="single" w:sz="4" w:space="0" w:color="000000"/>
              <w:left w:val="single" w:sz="4" w:space="0" w:color="000000"/>
              <w:bottom w:val="single" w:sz="4" w:space="0" w:color="000000"/>
              <w:right w:val="single" w:sz="18" w:space="0" w:color="auto"/>
            </w:tcBorders>
            <w:hideMark/>
          </w:tcPr>
          <w:p w14:paraId="41405B92" w14:textId="77777777" w:rsidR="00CC6299" w:rsidRPr="001E0D74" w:rsidRDefault="00CC6299" w:rsidP="00C95BE8">
            <w:pPr>
              <w:pStyle w:val="NoSpacing"/>
            </w:pPr>
            <w:r w:rsidRPr="001E0D74">
              <w:sym w:font="Wingdings" w:char="F0FC"/>
            </w:r>
          </w:p>
        </w:tc>
      </w:tr>
      <w:tr w:rsidR="00CC6299" w14:paraId="20B12A1F" w14:textId="77777777" w:rsidTr="00604EAD">
        <w:trPr>
          <w:trHeight w:val="238"/>
        </w:trPr>
        <w:tc>
          <w:tcPr>
            <w:tcW w:w="5637" w:type="dxa"/>
            <w:tcBorders>
              <w:top w:val="single" w:sz="4" w:space="0" w:color="000000"/>
              <w:left w:val="single" w:sz="18" w:space="0" w:color="auto"/>
              <w:bottom w:val="single" w:sz="4" w:space="0" w:color="000000"/>
              <w:right w:val="single" w:sz="4" w:space="0" w:color="000000"/>
            </w:tcBorders>
          </w:tcPr>
          <w:p w14:paraId="422A0DE5" w14:textId="77777777" w:rsidR="00CC6299" w:rsidRPr="00E75E55" w:rsidRDefault="00CC6299" w:rsidP="00BB20C6">
            <w:pPr>
              <w:spacing w:after="0" w:line="240" w:lineRule="auto"/>
              <w:rPr>
                <w:rFonts w:cs="Arial"/>
                <w:sz w:val="16"/>
                <w:szCs w:val="16"/>
              </w:rPr>
            </w:pPr>
            <w:r>
              <w:rPr>
                <w:rFonts w:cs="Arial"/>
                <w:sz w:val="16"/>
                <w:szCs w:val="16"/>
              </w:rPr>
              <w:t>SSIP Checklist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63D318" w14:textId="77777777" w:rsidR="00CC6299" w:rsidRDefault="00CC6299" w:rsidP="00BB20C6">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2AA635CF" w14:textId="77777777" w:rsidR="00CC6299" w:rsidRPr="00330429" w:rsidRDefault="00CC6299" w:rsidP="00BB20C6">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456B03DD" w14:textId="77777777" w:rsidR="00CC6299" w:rsidRPr="00330429" w:rsidRDefault="00CC6299" w:rsidP="00BB20C6">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358021EF" w14:textId="77777777" w:rsidR="00CC6299" w:rsidRPr="00330429" w:rsidRDefault="00CC6299" w:rsidP="00BB20C6">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0FA28FD7" w14:textId="77777777" w:rsidR="00CC6299" w:rsidRPr="00330429" w:rsidRDefault="00CC6299" w:rsidP="00BB20C6">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18" w:space="0" w:color="auto"/>
            </w:tcBorders>
          </w:tcPr>
          <w:p w14:paraId="6A74DF8E" w14:textId="77777777" w:rsidR="00CC6299" w:rsidRPr="00330429" w:rsidRDefault="00CC6299" w:rsidP="00BB20C6">
            <w:pPr>
              <w:spacing w:after="0" w:line="240" w:lineRule="auto"/>
              <w:jc w:val="center"/>
              <w:rPr>
                <w:rFonts w:cs="Arial"/>
                <w:szCs w:val="18"/>
              </w:rPr>
            </w:pPr>
            <w:r w:rsidRPr="00330429">
              <w:rPr>
                <w:rFonts w:cs="Arial"/>
                <w:szCs w:val="18"/>
              </w:rPr>
              <w:sym w:font="Wingdings" w:char="F0FC"/>
            </w:r>
          </w:p>
        </w:tc>
      </w:tr>
      <w:tr w:rsidR="00330429" w14:paraId="656DB5D4" w14:textId="77777777" w:rsidTr="00604EAD">
        <w:trPr>
          <w:trHeight w:val="238"/>
        </w:trPr>
        <w:tc>
          <w:tcPr>
            <w:tcW w:w="5637" w:type="dxa"/>
            <w:tcBorders>
              <w:top w:val="single" w:sz="4" w:space="0" w:color="000000"/>
              <w:left w:val="single" w:sz="18" w:space="0" w:color="auto"/>
              <w:bottom w:val="single" w:sz="4" w:space="0" w:color="000000"/>
              <w:right w:val="single" w:sz="4" w:space="0" w:color="000000"/>
            </w:tcBorders>
          </w:tcPr>
          <w:p w14:paraId="4ADBBB99" w14:textId="1E7FDD61" w:rsidR="00330429" w:rsidRPr="00E75E55" w:rsidRDefault="00330429" w:rsidP="00BB20C6">
            <w:pPr>
              <w:spacing w:after="0" w:line="240" w:lineRule="auto"/>
              <w:rPr>
                <w:rFonts w:cs="Arial"/>
                <w:sz w:val="16"/>
                <w:szCs w:val="16"/>
              </w:rPr>
            </w:pPr>
            <w:r>
              <w:rPr>
                <w:rFonts w:cs="Arial"/>
                <w:sz w:val="16"/>
                <w:szCs w:val="16"/>
              </w:rPr>
              <w:t>Site Visit</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AB8C481" w14:textId="77777777" w:rsidR="00330429" w:rsidRDefault="00330429" w:rsidP="00BB20C6">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4D578698" w14:textId="64658EBC" w:rsidR="00330429" w:rsidRPr="00330429" w:rsidRDefault="00330429" w:rsidP="00BB20C6">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1D3471E" w14:textId="77777777" w:rsidR="00330429" w:rsidRPr="00330429" w:rsidRDefault="00330429" w:rsidP="00BB20C6">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115C11D5" w14:textId="2D760C83" w:rsidR="00330429" w:rsidRPr="00330429" w:rsidRDefault="00330429" w:rsidP="00BB20C6">
            <w:pPr>
              <w:spacing w:after="0" w:line="240" w:lineRule="auto"/>
              <w:jc w:val="center"/>
              <w:rPr>
                <w:rFonts w:cs="Arial"/>
                <w:szCs w:val="18"/>
              </w:rPr>
            </w:pPr>
            <w:r w:rsidRPr="00330429">
              <w:rPr>
                <w:rFonts w:cs="Arial"/>
                <w:szCs w:val="18"/>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1424DA3E" w14:textId="77777777" w:rsidR="00330429" w:rsidRPr="00330429" w:rsidRDefault="00330429" w:rsidP="00BB20C6">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18" w:space="0" w:color="auto"/>
            </w:tcBorders>
          </w:tcPr>
          <w:p w14:paraId="64D54966" w14:textId="77777777" w:rsidR="00330429" w:rsidRPr="00330429" w:rsidRDefault="00330429" w:rsidP="00BB20C6">
            <w:pPr>
              <w:spacing w:after="0" w:line="240" w:lineRule="auto"/>
              <w:jc w:val="center"/>
              <w:rPr>
                <w:rFonts w:cs="Arial"/>
                <w:szCs w:val="18"/>
              </w:rPr>
            </w:pPr>
          </w:p>
        </w:tc>
      </w:tr>
      <w:tr w:rsidR="00CC6299" w14:paraId="0FF42DD1" w14:textId="77777777" w:rsidTr="00604EAD">
        <w:trPr>
          <w:trHeight w:val="238"/>
        </w:trPr>
        <w:tc>
          <w:tcPr>
            <w:tcW w:w="5637" w:type="dxa"/>
            <w:tcBorders>
              <w:top w:val="single" w:sz="4" w:space="0" w:color="000000"/>
              <w:left w:val="single" w:sz="18" w:space="0" w:color="auto"/>
              <w:bottom w:val="single" w:sz="4" w:space="0" w:color="000000"/>
              <w:right w:val="single" w:sz="4" w:space="0" w:color="000000"/>
            </w:tcBorders>
          </w:tcPr>
          <w:p w14:paraId="47A9B171" w14:textId="77777777" w:rsidR="00CC6299" w:rsidRPr="00E75E55" w:rsidRDefault="00CC6299" w:rsidP="00BB20C6">
            <w:pPr>
              <w:spacing w:after="0" w:line="240" w:lineRule="auto"/>
              <w:rPr>
                <w:rFonts w:cs="Arial"/>
                <w:sz w:val="16"/>
                <w:szCs w:val="16"/>
              </w:rPr>
            </w:pPr>
            <w:r w:rsidRPr="00E75E55">
              <w:rPr>
                <w:rFonts w:cs="Arial"/>
                <w:sz w:val="16"/>
                <w:szCs w:val="16"/>
              </w:rPr>
              <w:t>Recertification Planning</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090F25" w14:textId="77777777" w:rsidR="00CC6299" w:rsidRDefault="00CC6299" w:rsidP="00BB20C6">
            <w:pPr>
              <w:spacing w:after="0" w:line="240" w:lineRule="auto"/>
              <w:jc w:val="center"/>
              <w:rPr>
                <w:rFonts w:cs="Arial"/>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7A96E923" w14:textId="77777777" w:rsidR="00CC6299" w:rsidRPr="00330429" w:rsidRDefault="00CC6299" w:rsidP="00BB20C6">
            <w:pPr>
              <w:spacing w:after="0" w:line="240" w:lineRule="auto"/>
              <w:jc w:val="center"/>
              <w:rPr>
                <w:rFonts w:cs="Arial"/>
                <w:szCs w:val="18"/>
              </w:rPr>
            </w:pPr>
          </w:p>
        </w:tc>
        <w:tc>
          <w:tcPr>
            <w:tcW w:w="850" w:type="dxa"/>
            <w:tcBorders>
              <w:top w:val="single" w:sz="4" w:space="0" w:color="000000"/>
              <w:left w:val="single" w:sz="4" w:space="0" w:color="000000"/>
              <w:bottom w:val="single" w:sz="4" w:space="0" w:color="000000"/>
              <w:right w:val="single" w:sz="4" w:space="0" w:color="000000"/>
            </w:tcBorders>
          </w:tcPr>
          <w:p w14:paraId="0A7AD6BC" w14:textId="77777777" w:rsidR="00CC6299" w:rsidRPr="00330429" w:rsidRDefault="00CC6299" w:rsidP="00BB20C6">
            <w:pPr>
              <w:spacing w:after="0" w:line="240" w:lineRule="auto"/>
              <w:jc w:val="center"/>
              <w:rPr>
                <w:rFonts w:cs="Arial"/>
                <w:szCs w:val="18"/>
              </w:rPr>
            </w:pPr>
          </w:p>
        </w:tc>
        <w:tc>
          <w:tcPr>
            <w:tcW w:w="851" w:type="dxa"/>
            <w:tcBorders>
              <w:top w:val="single" w:sz="4" w:space="0" w:color="000000"/>
              <w:left w:val="single" w:sz="4" w:space="0" w:color="000000"/>
              <w:bottom w:val="single" w:sz="4" w:space="0" w:color="000000"/>
              <w:right w:val="single" w:sz="4" w:space="0" w:color="000000"/>
            </w:tcBorders>
          </w:tcPr>
          <w:p w14:paraId="258C96E2" w14:textId="77777777" w:rsidR="00CC6299" w:rsidRPr="00330429" w:rsidRDefault="00CC6299" w:rsidP="00BB20C6">
            <w:pPr>
              <w:spacing w:after="0" w:line="240" w:lineRule="auto"/>
              <w:jc w:val="center"/>
              <w:rPr>
                <w:rFonts w:cs="Arial"/>
                <w:szCs w:val="18"/>
              </w:rPr>
            </w:pPr>
          </w:p>
        </w:tc>
        <w:tc>
          <w:tcPr>
            <w:tcW w:w="850" w:type="dxa"/>
            <w:tcBorders>
              <w:top w:val="single" w:sz="4" w:space="0" w:color="000000"/>
              <w:left w:val="single" w:sz="4" w:space="0" w:color="000000"/>
              <w:bottom w:val="single" w:sz="4" w:space="0" w:color="000000"/>
              <w:right w:val="single" w:sz="4" w:space="0" w:color="000000"/>
            </w:tcBorders>
          </w:tcPr>
          <w:p w14:paraId="1D851280" w14:textId="77777777" w:rsidR="00CC6299" w:rsidRPr="00330429" w:rsidRDefault="00CC6299" w:rsidP="00BB20C6">
            <w:pPr>
              <w:spacing w:after="0" w:line="240" w:lineRule="auto"/>
              <w:jc w:val="center"/>
              <w:rPr>
                <w:rFonts w:cs="Arial"/>
                <w:szCs w:val="18"/>
              </w:rPr>
            </w:pPr>
            <w:r w:rsidRPr="00330429">
              <w:rPr>
                <w:rFonts w:cs="Arial"/>
                <w:szCs w:val="18"/>
              </w:rPr>
              <w:sym w:font="Wingdings" w:char="F0FC"/>
            </w:r>
          </w:p>
        </w:tc>
        <w:tc>
          <w:tcPr>
            <w:tcW w:w="851" w:type="dxa"/>
            <w:tcBorders>
              <w:top w:val="single" w:sz="4" w:space="0" w:color="000000"/>
              <w:left w:val="single" w:sz="4" w:space="0" w:color="000000"/>
              <w:bottom w:val="single" w:sz="4" w:space="0" w:color="000000"/>
              <w:right w:val="single" w:sz="18" w:space="0" w:color="auto"/>
            </w:tcBorders>
          </w:tcPr>
          <w:p w14:paraId="15238D66" w14:textId="77777777" w:rsidR="00CC6299" w:rsidRPr="00330429" w:rsidRDefault="00CC6299" w:rsidP="00BB20C6">
            <w:pPr>
              <w:spacing w:after="0" w:line="240" w:lineRule="auto"/>
              <w:jc w:val="center"/>
              <w:rPr>
                <w:rFonts w:cs="Arial"/>
                <w:szCs w:val="18"/>
              </w:rPr>
            </w:pPr>
          </w:p>
        </w:tc>
      </w:tr>
      <w:tr w:rsidR="00CC6299" w14:paraId="38F923AC" w14:textId="77777777" w:rsidTr="00604EAD">
        <w:trPr>
          <w:trHeight w:val="238"/>
        </w:trPr>
        <w:tc>
          <w:tcPr>
            <w:tcW w:w="5637" w:type="dxa"/>
            <w:tcBorders>
              <w:top w:val="single" w:sz="4" w:space="0" w:color="000000"/>
              <w:left w:val="single" w:sz="18" w:space="0" w:color="auto"/>
              <w:bottom w:val="single" w:sz="18" w:space="0" w:color="auto"/>
              <w:right w:val="single" w:sz="4" w:space="0" w:color="000000"/>
            </w:tcBorders>
          </w:tcPr>
          <w:p w14:paraId="258E6167" w14:textId="77777777" w:rsidR="00CC6299" w:rsidRPr="00E75E55" w:rsidRDefault="00CC6299" w:rsidP="00BB20C6">
            <w:pPr>
              <w:spacing w:after="0" w:line="240" w:lineRule="auto"/>
              <w:rPr>
                <w:rFonts w:cs="Arial"/>
                <w:sz w:val="16"/>
                <w:szCs w:val="16"/>
              </w:rPr>
            </w:pPr>
            <w:r w:rsidRPr="00E75E55">
              <w:rPr>
                <w:rFonts w:cs="Arial"/>
                <w:sz w:val="16"/>
                <w:szCs w:val="16"/>
              </w:rPr>
              <w:t>Recertification</w:t>
            </w:r>
          </w:p>
        </w:tc>
        <w:tc>
          <w:tcPr>
            <w:tcW w:w="850" w:type="dxa"/>
            <w:tcBorders>
              <w:top w:val="single" w:sz="4" w:space="0" w:color="000000"/>
              <w:left w:val="single" w:sz="4" w:space="0" w:color="000000"/>
              <w:bottom w:val="single" w:sz="18" w:space="0" w:color="auto"/>
              <w:right w:val="single" w:sz="4" w:space="0" w:color="000000"/>
            </w:tcBorders>
            <w:shd w:val="clear" w:color="auto" w:fill="D9D9D9" w:themeFill="background1" w:themeFillShade="D9"/>
          </w:tcPr>
          <w:p w14:paraId="623B61EA" w14:textId="77777777" w:rsidR="00CC6299" w:rsidRDefault="00CC6299" w:rsidP="00BB20C6">
            <w:pPr>
              <w:spacing w:after="0" w:line="240" w:lineRule="auto"/>
              <w:jc w:val="center"/>
              <w:rPr>
                <w:rFonts w:cs="Arial"/>
                <w:sz w:val="16"/>
                <w:szCs w:val="16"/>
              </w:rPr>
            </w:pPr>
          </w:p>
        </w:tc>
        <w:tc>
          <w:tcPr>
            <w:tcW w:w="851" w:type="dxa"/>
            <w:tcBorders>
              <w:top w:val="single" w:sz="4" w:space="0" w:color="000000"/>
              <w:left w:val="single" w:sz="4" w:space="0" w:color="000000"/>
              <w:bottom w:val="single" w:sz="18" w:space="0" w:color="auto"/>
              <w:right w:val="single" w:sz="4" w:space="0" w:color="000000"/>
            </w:tcBorders>
          </w:tcPr>
          <w:p w14:paraId="1B284260" w14:textId="77777777" w:rsidR="00CC6299" w:rsidRPr="00330429" w:rsidRDefault="00CC6299" w:rsidP="00BB20C6">
            <w:pPr>
              <w:spacing w:after="0" w:line="240" w:lineRule="auto"/>
              <w:jc w:val="center"/>
              <w:rPr>
                <w:rFonts w:cs="Arial"/>
                <w:szCs w:val="18"/>
              </w:rPr>
            </w:pPr>
          </w:p>
        </w:tc>
        <w:tc>
          <w:tcPr>
            <w:tcW w:w="850" w:type="dxa"/>
            <w:tcBorders>
              <w:top w:val="single" w:sz="4" w:space="0" w:color="000000"/>
              <w:left w:val="single" w:sz="4" w:space="0" w:color="000000"/>
              <w:bottom w:val="single" w:sz="18" w:space="0" w:color="auto"/>
              <w:right w:val="single" w:sz="4" w:space="0" w:color="000000"/>
            </w:tcBorders>
          </w:tcPr>
          <w:p w14:paraId="728713B8" w14:textId="77777777" w:rsidR="00CC6299" w:rsidRPr="00330429" w:rsidRDefault="00CC6299" w:rsidP="00BB20C6">
            <w:pPr>
              <w:spacing w:after="0" w:line="240" w:lineRule="auto"/>
              <w:jc w:val="center"/>
              <w:rPr>
                <w:rFonts w:cs="Arial"/>
                <w:szCs w:val="18"/>
              </w:rPr>
            </w:pPr>
          </w:p>
        </w:tc>
        <w:tc>
          <w:tcPr>
            <w:tcW w:w="851" w:type="dxa"/>
            <w:tcBorders>
              <w:top w:val="single" w:sz="4" w:space="0" w:color="000000"/>
              <w:left w:val="single" w:sz="4" w:space="0" w:color="000000"/>
              <w:bottom w:val="single" w:sz="18" w:space="0" w:color="auto"/>
              <w:right w:val="single" w:sz="4" w:space="0" w:color="000000"/>
            </w:tcBorders>
          </w:tcPr>
          <w:p w14:paraId="430C788C" w14:textId="77777777" w:rsidR="00CC6299" w:rsidRPr="00330429" w:rsidRDefault="00CC6299" w:rsidP="00BB20C6">
            <w:pPr>
              <w:spacing w:after="0" w:line="240" w:lineRule="auto"/>
              <w:jc w:val="center"/>
              <w:rPr>
                <w:rFonts w:cs="Arial"/>
                <w:szCs w:val="18"/>
              </w:rPr>
            </w:pPr>
          </w:p>
        </w:tc>
        <w:tc>
          <w:tcPr>
            <w:tcW w:w="850" w:type="dxa"/>
            <w:tcBorders>
              <w:top w:val="single" w:sz="4" w:space="0" w:color="000000"/>
              <w:left w:val="single" w:sz="4" w:space="0" w:color="000000"/>
              <w:bottom w:val="single" w:sz="18" w:space="0" w:color="auto"/>
              <w:right w:val="single" w:sz="4" w:space="0" w:color="000000"/>
            </w:tcBorders>
          </w:tcPr>
          <w:p w14:paraId="507972B1" w14:textId="77777777" w:rsidR="00CC6299" w:rsidRPr="00330429" w:rsidRDefault="00CC6299" w:rsidP="00BB20C6">
            <w:pPr>
              <w:spacing w:after="0" w:line="240" w:lineRule="auto"/>
              <w:jc w:val="center"/>
              <w:rPr>
                <w:rFonts w:cs="Arial"/>
                <w:szCs w:val="18"/>
              </w:rPr>
            </w:pPr>
          </w:p>
        </w:tc>
        <w:tc>
          <w:tcPr>
            <w:tcW w:w="851" w:type="dxa"/>
            <w:tcBorders>
              <w:top w:val="single" w:sz="4" w:space="0" w:color="000000"/>
              <w:left w:val="single" w:sz="4" w:space="0" w:color="000000"/>
              <w:bottom w:val="single" w:sz="18" w:space="0" w:color="auto"/>
              <w:right w:val="single" w:sz="18" w:space="0" w:color="auto"/>
            </w:tcBorders>
          </w:tcPr>
          <w:p w14:paraId="5E31D65A" w14:textId="77777777" w:rsidR="00CC6299" w:rsidRPr="00330429" w:rsidRDefault="00CC6299" w:rsidP="00BB20C6">
            <w:pPr>
              <w:spacing w:after="0" w:line="240" w:lineRule="auto"/>
              <w:jc w:val="center"/>
              <w:rPr>
                <w:rFonts w:cs="Arial"/>
                <w:szCs w:val="18"/>
              </w:rPr>
            </w:pPr>
            <w:r w:rsidRPr="00330429">
              <w:rPr>
                <w:rFonts w:cs="Arial"/>
                <w:szCs w:val="18"/>
              </w:rPr>
              <w:sym w:font="Wingdings" w:char="F0FC"/>
            </w:r>
          </w:p>
        </w:tc>
      </w:tr>
    </w:tbl>
    <w:p w14:paraId="48DA4351" w14:textId="77777777" w:rsidR="00CC6299" w:rsidRDefault="00CC6299" w:rsidP="00CC6299">
      <w:pPr>
        <w:spacing w:after="0"/>
        <w:ind w:left="360"/>
        <w:rPr>
          <w:rFonts w:cs="Arial"/>
          <w:sz w:val="16"/>
          <w:szCs w:val="16"/>
        </w:rPr>
      </w:pPr>
    </w:p>
    <w:p w14:paraId="78555F5A" w14:textId="77777777" w:rsidR="00CC6299" w:rsidRDefault="00CC6299" w:rsidP="00CC6299">
      <w:pPr>
        <w:spacing w:after="0"/>
        <w:rPr>
          <w:rFonts w:cs="Arial"/>
          <w:b/>
          <w:szCs w:val="18"/>
        </w:rPr>
      </w:pPr>
      <w:r>
        <w:rPr>
          <w:rFonts w:cs="Arial"/>
          <w:b/>
          <w:szCs w:val="18"/>
        </w:rPr>
        <w:t xml:space="preserve">Head Office/Locations/Branch Offices </w:t>
      </w:r>
      <w:r>
        <w:rPr>
          <w:rFonts w:cs="Arial"/>
          <w:b/>
          <w:szCs w:val="18"/>
        </w:rPr>
        <w:tab/>
        <w:t>Visit Plan</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850"/>
        <w:gridCol w:w="851"/>
        <w:gridCol w:w="850"/>
        <w:gridCol w:w="851"/>
        <w:gridCol w:w="850"/>
        <w:gridCol w:w="851"/>
      </w:tblGrid>
      <w:tr w:rsidR="00CC6299" w14:paraId="64FD2A5F" w14:textId="77777777" w:rsidTr="00BB20C6">
        <w:tc>
          <w:tcPr>
            <w:tcW w:w="5637" w:type="dxa"/>
            <w:tcBorders>
              <w:top w:val="nil"/>
              <w:left w:val="nil"/>
              <w:bottom w:val="single" w:sz="18" w:space="0" w:color="auto"/>
              <w:right w:val="single" w:sz="18" w:space="0" w:color="auto"/>
            </w:tcBorders>
          </w:tcPr>
          <w:p w14:paraId="7E37F33B" w14:textId="77777777" w:rsidR="00CC6299" w:rsidRDefault="00CC6299" w:rsidP="00BB20C6">
            <w:pPr>
              <w:spacing w:after="0" w:line="240" w:lineRule="auto"/>
              <w:rPr>
                <w:rFonts w:cs="Arial"/>
                <w:sz w:val="16"/>
                <w:szCs w:val="16"/>
              </w:rPr>
            </w:pPr>
          </w:p>
        </w:tc>
        <w:tc>
          <w:tcPr>
            <w:tcW w:w="850" w:type="dxa"/>
            <w:tcBorders>
              <w:top w:val="single" w:sz="18" w:space="0" w:color="auto"/>
              <w:left w:val="single" w:sz="18" w:space="0" w:color="auto"/>
              <w:bottom w:val="single" w:sz="18" w:space="0" w:color="auto"/>
              <w:right w:val="single" w:sz="4" w:space="0" w:color="000000"/>
            </w:tcBorders>
            <w:shd w:val="clear" w:color="auto" w:fill="000000"/>
            <w:hideMark/>
          </w:tcPr>
          <w:p w14:paraId="437B223C" w14:textId="77777777" w:rsidR="00CC6299" w:rsidRDefault="00CC6299" w:rsidP="00BB20C6">
            <w:pPr>
              <w:spacing w:after="0" w:line="240" w:lineRule="auto"/>
              <w:rPr>
                <w:rFonts w:cs="Arial"/>
                <w:sz w:val="16"/>
                <w:szCs w:val="16"/>
              </w:rPr>
            </w:pPr>
            <w:r>
              <w:rPr>
                <w:rFonts w:cs="Arial"/>
                <w:sz w:val="16"/>
                <w:szCs w:val="16"/>
              </w:rPr>
              <w:t>Visit 1</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65DD1EC1" w14:textId="77777777" w:rsidR="00CC6299" w:rsidRDefault="00CC6299" w:rsidP="00BB20C6">
            <w:pPr>
              <w:spacing w:after="0" w:line="240" w:lineRule="auto"/>
              <w:rPr>
                <w:rFonts w:cs="Arial"/>
                <w:sz w:val="16"/>
                <w:szCs w:val="16"/>
              </w:rPr>
            </w:pPr>
            <w:r>
              <w:rPr>
                <w:rFonts w:cs="Arial"/>
                <w:sz w:val="16"/>
                <w:szCs w:val="16"/>
              </w:rPr>
              <w:t>Visit 2</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6EF1AC79" w14:textId="77777777" w:rsidR="00CC6299" w:rsidRDefault="00CC6299" w:rsidP="00BB20C6">
            <w:pPr>
              <w:spacing w:after="0" w:line="240" w:lineRule="auto"/>
              <w:rPr>
                <w:rFonts w:cs="Arial"/>
                <w:sz w:val="16"/>
                <w:szCs w:val="16"/>
              </w:rPr>
            </w:pPr>
            <w:r>
              <w:rPr>
                <w:rFonts w:cs="Arial"/>
                <w:sz w:val="16"/>
                <w:szCs w:val="16"/>
              </w:rPr>
              <w:t>Visit 3</w:t>
            </w:r>
          </w:p>
        </w:tc>
        <w:tc>
          <w:tcPr>
            <w:tcW w:w="851" w:type="dxa"/>
            <w:tcBorders>
              <w:top w:val="single" w:sz="18" w:space="0" w:color="auto"/>
              <w:left w:val="single" w:sz="4" w:space="0" w:color="000000"/>
              <w:bottom w:val="single" w:sz="18" w:space="0" w:color="auto"/>
              <w:right w:val="single" w:sz="4" w:space="0" w:color="000000"/>
            </w:tcBorders>
            <w:shd w:val="clear" w:color="auto" w:fill="000000"/>
            <w:hideMark/>
          </w:tcPr>
          <w:p w14:paraId="4872A068" w14:textId="77777777" w:rsidR="00CC6299" w:rsidRDefault="00CC6299" w:rsidP="00BB20C6">
            <w:pPr>
              <w:spacing w:after="0" w:line="240" w:lineRule="auto"/>
              <w:rPr>
                <w:rFonts w:cs="Arial"/>
                <w:sz w:val="16"/>
                <w:szCs w:val="16"/>
              </w:rPr>
            </w:pPr>
            <w:r>
              <w:rPr>
                <w:rFonts w:cs="Arial"/>
                <w:sz w:val="16"/>
                <w:szCs w:val="16"/>
              </w:rPr>
              <w:t>Visit 4</w:t>
            </w:r>
          </w:p>
        </w:tc>
        <w:tc>
          <w:tcPr>
            <w:tcW w:w="850" w:type="dxa"/>
            <w:tcBorders>
              <w:top w:val="single" w:sz="18" w:space="0" w:color="auto"/>
              <w:left w:val="single" w:sz="4" w:space="0" w:color="000000"/>
              <w:bottom w:val="single" w:sz="18" w:space="0" w:color="auto"/>
              <w:right w:val="single" w:sz="4" w:space="0" w:color="000000"/>
            </w:tcBorders>
            <w:shd w:val="clear" w:color="auto" w:fill="000000"/>
            <w:hideMark/>
          </w:tcPr>
          <w:p w14:paraId="708098C2" w14:textId="77777777" w:rsidR="00CC6299" w:rsidRDefault="00CC6299" w:rsidP="00BB20C6">
            <w:pPr>
              <w:spacing w:after="0" w:line="240" w:lineRule="auto"/>
              <w:rPr>
                <w:rFonts w:cs="Arial"/>
                <w:sz w:val="16"/>
                <w:szCs w:val="16"/>
              </w:rPr>
            </w:pPr>
            <w:r>
              <w:rPr>
                <w:rFonts w:cs="Arial"/>
                <w:sz w:val="16"/>
                <w:szCs w:val="16"/>
              </w:rPr>
              <w:t>Visit 5</w:t>
            </w:r>
          </w:p>
        </w:tc>
        <w:tc>
          <w:tcPr>
            <w:tcW w:w="851" w:type="dxa"/>
            <w:tcBorders>
              <w:top w:val="single" w:sz="18" w:space="0" w:color="auto"/>
              <w:left w:val="single" w:sz="4" w:space="0" w:color="000000"/>
              <w:bottom w:val="single" w:sz="18" w:space="0" w:color="auto"/>
              <w:right w:val="single" w:sz="18" w:space="0" w:color="auto"/>
            </w:tcBorders>
            <w:shd w:val="clear" w:color="auto" w:fill="000000"/>
            <w:hideMark/>
          </w:tcPr>
          <w:p w14:paraId="107148A9" w14:textId="77777777" w:rsidR="00CC6299" w:rsidRDefault="00CC6299" w:rsidP="00BB20C6">
            <w:pPr>
              <w:spacing w:after="0" w:line="240" w:lineRule="auto"/>
              <w:rPr>
                <w:rFonts w:cs="Arial"/>
                <w:sz w:val="16"/>
                <w:szCs w:val="16"/>
              </w:rPr>
            </w:pPr>
            <w:r>
              <w:rPr>
                <w:rFonts w:cs="Arial"/>
                <w:sz w:val="16"/>
                <w:szCs w:val="16"/>
              </w:rPr>
              <w:t>Visit 6</w:t>
            </w:r>
          </w:p>
        </w:tc>
      </w:tr>
      <w:tr w:rsidR="00CC6299" w14:paraId="2ADEDB14" w14:textId="77777777" w:rsidTr="00BB20C6">
        <w:tc>
          <w:tcPr>
            <w:tcW w:w="5637" w:type="dxa"/>
            <w:tcBorders>
              <w:top w:val="single" w:sz="18" w:space="0" w:color="auto"/>
              <w:left w:val="single" w:sz="18" w:space="0" w:color="auto"/>
              <w:bottom w:val="single" w:sz="4" w:space="0" w:color="000000"/>
              <w:right w:val="single" w:sz="4" w:space="0" w:color="000000"/>
            </w:tcBorders>
            <w:hideMark/>
          </w:tcPr>
          <w:p w14:paraId="5F4F7A71" w14:textId="77777777" w:rsidR="00CC6299" w:rsidRPr="001E0D74" w:rsidRDefault="00CC6299" w:rsidP="00BB20C6">
            <w:pPr>
              <w:spacing w:after="0" w:line="240" w:lineRule="auto"/>
              <w:rPr>
                <w:rFonts w:cs="Arial"/>
                <w:b/>
                <w:sz w:val="14"/>
                <w:szCs w:val="14"/>
              </w:rPr>
            </w:pPr>
            <w:r w:rsidRPr="001E0D74">
              <w:rPr>
                <w:rFonts w:cs="Arial"/>
                <w:b/>
                <w:sz w:val="14"/>
                <w:szCs w:val="14"/>
              </w:rPr>
              <w:t>Head Office</w:t>
            </w:r>
          </w:p>
        </w:tc>
        <w:tc>
          <w:tcPr>
            <w:tcW w:w="850" w:type="dxa"/>
            <w:tcBorders>
              <w:top w:val="single" w:sz="18" w:space="0" w:color="auto"/>
              <w:left w:val="single" w:sz="4" w:space="0" w:color="000000"/>
              <w:bottom w:val="single" w:sz="4" w:space="0" w:color="000000"/>
              <w:right w:val="single" w:sz="4" w:space="0" w:color="000000"/>
            </w:tcBorders>
            <w:hideMark/>
          </w:tcPr>
          <w:p w14:paraId="07192B87"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6BA791CA"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1690D19F"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4" w:space="0" w:color="000000"/>
            </w:tcBorders>
            <w:hideMark/>
          </w:tcPr>
          <w:p w14:paraId="4CC66F24"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18" w:space="0" w:color="auto"/>
              <w:left w:val="single" w:sz="4" w:space="0" w:color="000000"/>
              <w:bottom w:val="single" w:sz="4" w:space="0" w:color="000000"/>
              <w:right w:val="single" w:sz="4" w:space="0" w:color="000000"/>
            </w:tcBorders>
            <w:hideMark/>
          </w:tcPr>
          <w:p w14:paraId="73A2A2A0"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1" w:type="dxa"/>
            <w:tcBorders>
              <w:top w:val="single" w:sz="18" w:space="0" w:color="auto"/>
              <w:left w:val="single" w:sz="4" w:space="0" w:color="000000"/>
              <w:bottom w:val="single" w:sz="4" w:space="0" w:color="000000"/>
              <w:right w:val="single" w:sz="18" w:space="0" w:color="auto"/>
            </w:tcBorders>
            <w:hideMark/>
          </w:tcPr>
          <w:p w14:paraId="4145B934" w14:textId="77777777" w:rsidR="00CC6299" w:rsidRPr="001E0D74" w:rsidRDefault="00CC6299" w:rsidP="00BB20C6">
            <w:pPr>
              <w:spacing w:after="0" w:line="240" w:lineRule="auto"/>
              <w:jc w:val="center"/>
              <w:rPr>
                <w:rFonts w:cs="Arial"/>
                <w:sz w:val="14"/>
                <w:szCs w:val="14"/>
              </w:rPr>
            </w:pPr>
            <w:r w:rsidRPr="001E0D74">
              <w:rPr>
                <w:rFonts w:cs="Arial"/>
                <w:sz w:val="14"/>
                <w:szCs w:val="14"/>
              </w:rPr>
              <w:sym w:font="Wingdings" w:char="F0FC"/>
            </w:r>
          </w:p>
        </w:tc>
      </w:tr>
      <w:tr w:rsidR="00CC6299" w14:paraId="7972A363" w14:textId="77777777" w:rsidTr="00BB20C6">
        <w:tc>
          <w:tcPr>
            <w:tcW w:w="5637" w:type="dxa"/>
            <w:tcBorders>
              <w:top w:val="single" w:sz="4" w:space="0" w:color="000000"/>
              <w:left w:val="single" w:sz="18" w:space="0" w:color="auto"/>
              <w:bottom w:val="single" w:sz="4" w:space="0" w:color="000000"/>
              <w:right w:val="single" w:sz="4" w:space="0" w:color="000000"/>
            </w:tcBorders>
            <w:hideMark/>
          </w:tcPr>
          <w:p w14:paraId="42876A47" w14:textId="77777777" w:rsidR="00CC6299" w:rsidRPr="001E0D74" w:rsidRDefault="00CC6299" w:rsidP="00BB20C6">
            <w:pPr>
              <w:spacing w:after="0" w:line="240" w:lineRule="auto"/>
              <w:rPr>
                <w:rFonts w:cs="Arial"/>
                <w:b/>
                <w:sz w:val="14"/>
                <w:szCs w:val="14"/>
              </w:rPr>
            </w:pPr>
            <w:r w:rsidRPr="001E0D74">
              <w:rPr>
                <w:rFonts w:cs="Arial"/>
                <w:sz w:val="14"/>
                <w:szCs w:val="14"/>
              </w:rPr>
              <w:t>Main Office- Loo Hire; Swallowfield, Berkshire</w:t>
            </w:r>
          </w:p>
        </w:tc>
        <w:tc>
          <w:tcPr>
            <w:tcW w:w="850" w:type="dxa"/>
            <w:tcBorders>
              <w:top w:val="single" w:sz="4" w:space="0" w:color="000000"/>
              <w:left w:val="single" w:sz="4" w:space="0" w:color="000000"/>
              <w:bottom w:val="single" w:sz="4" w:space="0" w:color="000000"/>
              <w:right w:val="single" w:sz="4" w:space="0" w:color="000000"/>
            </w:tcBorders>
          </w:tcPr>
          <w:p w14:paraId="600501BA"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3B2037E7" w14:textId="77777777" w:rsidR="00CC6299" w:rsidRPr="001E0D74" w:rsidRDefault="00CC6299" w:rsidP="00BB20C6">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5E0D7202"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44DB8F71"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361ABE4A"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3B02E75D" w14:textId="77777777" w:rsidR="00CC6299" w:rsidRPr="001E0D74" w:rsidRDefault="00CC6299" w:rsidP="00BB20C6">
            <w:pPr>
              <w:spacing w:after="0" w:line="240" w:lineRule="auto"/>
              <w:jc w:val="center"/>
              <w:rPr>
                <w:rFonts w:cs="Arial"/>
                <w:sz w:val="14"/>
                <w:szCs w:val="14"/>
              </w:rPr>
            </w:pPr>
            <w:r w:rsidRPr="001E0D74">
              <w:rPr>
                <w:rFonts w:cs="Arial"/>
                <w:sz w:val="14"/>
                <w:szCs w:val="14"/>
              </w:rPr>
              <w:sym w:font="Wingdings" w:char="F0FC"/>
            </w:r>
          </w:p>
        </w:tc>
      </w:tr>
      <w:tr w:rsidR="00CC6299" w14:paraId="5FBEE7B2" w14:textId="77777777" w:rsidTr="00BB20C6">
        <w:tc>
          <w:tcPr>
            <w:tcW w:w="5637" w:type="dxa"/>
            <w:tcBorders>
              <w:top w:val="single" w:sz="4" w:space="0" w:color="000000"/>
              <w:left w:val="single" w:sz="18" w:space="0" w:color="auto"/>
              <w:bottom w:val="single" w:sz="4" w:space="0" w:color="000000"/>
              <w:right w:val="single" w:sz="4" w:space="0" w:color="000000"/>
            </w:tcBorders>
            <w:hideMark/>
          </w:tcPr>
          <w:p w14:paraId="3DF30D8B" w14:textId="77777777" w:rsidR="00CC6299" w:rsidRPr="001E0D74" w:rsidRDefault="00CC6299" w:rsidP="00BB20C6">
            <w:pPr>
              <w:spacing w:after="0" w:line="240" w:lineRule="auto"/>
              <w:rPr>
                <w:rFonts w:cs="Arial"/>
                <w:sz w:val="14"/>
                <w:szCs w:val="14"/>
              </w:rPr>
            </w:pPr>
            <w:r w:rsidRPr="001E0D74">
              <w:rPr>
                <w:rFonts w:cs="Arial"/>
                <w:sz w:val="14"/>
                <w:szCs w:val="14"/>
              </w:rPr>
              <w:t>Loo Hire Site Visit</w:t>
            </w:r>
          </w:p>
        </w:tc>
        <w:tc>
          <w:tcPr>
            <w:tcW w:w="850" w:type="dxa"/>
            <w:tcBorders>
              <w:top w:val="single" w:sz="4" w:space="0" w:color="000000"/>
              <w:left w:val="single" w:sz="4" w:space="0" w:color="000000"/>
              <w:bottom w:val="single" w:sz="4" w:space="0" w:color="000000"/>
              <w:right w:val="single" w:sz="4" w:space="0" w:color="000000"/>
            </w:tcBorders>
          </w:tcPr>
          <w:p w14:paraId="305B5BA6"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hideMark/>
          </w:tcPr>
          <w:p w14:paraId="3BD7B417"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4" w:space="0" w:color="000000"/>
              <w:right w:val="single" w:sz="4" w:space="0" w:color="000000"/>
            </w:tcBorders>
          </w:tcPr>
          <w:p w14:paraId="5D24A674"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4" w:space="0" w:color="000000"/>
            </w:tcBorders>
          </w:tcPr>
          <w:p w14:paraId="621290A6" w14:textId="77777777" w:rsidR="00CC6299" w:rsidRPr="001E0D74" w:rsidRDefault="00CC6299" w:rsidP="00BB20C6">
            <w:pPr>
              <w:spacing w:after="0" w:line="240" w:lineRule="auto"/>
              <w:rPr>
                <w:rFonts w:cs="Arial"/>
                <w:sz w:val="14"/>
                <w:szCs w:val="14"/>
              </w:rPr>
            </w:pPr>
          </w:p>
        </w:tc>
        <w:tc>
          <w:tcPr>
            <w:tcW w:w="850" w:type="dxa"/>
            <w:tcBorders>
              <w:top w:val="single" w:sz="4" w:space="0" w:color="000000"/>
              <w:left w:val="single" w:sz="4" w:space="0" w:color="000000"/>
              <w:bottom w:val="single" w:sz="4" w:space="0" w:color="000000"/>
              <w:right w:val="single" w:sz="4" w:space="0" w:color="000000"/>
            </w:tcBorders>
          </w:tcPr>
          <w:p w14:paraId="7D440858"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4" w:space="0" w:color="000000"/>
              <w:right w:val="single" w:sz="18" w:space="0" w:color="auto"/>
            </w:tcBorders>
            <w:hideMark/>
          </w:tcPr>
          <w:p w14:paraId="36010238" w14:textId="77777777" w:rsidR="00CC6299" w:rsidRPr="001E0D74" w:rsidRDefault="00CC6299" w:rsidP="00BB20C6">
            <w:pPr>
              <w:spacing w:after="0" w:line="240" w:lineRule="auto"/>
              <w:jc w:val="center"/>
              <w:rPr>
                <w:rFonts w:cs="Arial"/>
                <w:sz w:val="14"/>
                <w:szCs w:val="14"/>
              </w:rPr>
            </w:pPr>
            <w:r w:rsidRPr="001E0D74">
              <w:rPr>
                <w:rFonts w:cs="Arial"/>
                <w:sz w:val="14"/>
                <w:szCs w:val="14"/>
              </w:rPr>
              <w:sym w:font="Wingdings" w:char="F0FC"/>
            </w:r>
          </w:p>
        </w:tc>
      </w:tr>
      <w:tr w:rsidR="00CC6299" w14:paraId="2C9ADA3E" w14:textId="77777777" w:rsidTr="00BB20C6">
        <w:tc>
          <w:tcPr>
            <w:tcW w:w="5637" w:type="dxa"/>
            <w:tcBorders>
              <w:top w:val="single" w:sz="4" w:space="0" w:color="000000"/>
              <w:left w:val="single" w:sz="18" w:space="0" w:color="auto"/>
              <w:bottom w:val="single" w:sz="18" w:space="0" w:color="auto"/>
              <w:right w:val="single" w:sz="4" w:space="0" w:color="000000"/>
            </w:tcBorders>
            <w:hideMark/>
          </w:tcPr>
          <w:p w14:paraId="39CB9133" w14:textId="77777777" w:rsidR="00CC6299" w:rsidRPr="001E0D74" w:rsidRDefault="00CC6299" w:rsidP="00BB20C6">
            <w:pPr>
              <w:spacing w:after="0" w:line="240" w:lineRule="auto"/>
              <w:rPr>
                <w:rFonts w:cs="Arial"/>
                <w:sz w:val="14"/>
                <w:szCs w:val="14"/>
              </w:rPr>
            </w:pPr>
            <w:r w:rsidRPr="001E0D74">
              <w:rPr>
                <w:rFonts w:cs="Arial"/>
                <w:sz w:val="14"/>
                <w:szCs w:val="14"/>
              </w:rPr>
              <w:t>Wet Waste Site Visit</w:t>
            </w:r>
          </w:p>
        </w:tc>
        <w:tc>
          <w:tcPr>
            <w:tcW w:w="850" w:type="dxa"/>
            <w:tcBorders>
              <w:top w:val="single" w:sz="4" w:space="0" w:color="000000"/>
              <w:left w:val="single" w:sz="4" w:space="0" w:color="000000"/>
              <w:bottom w:val="single" w:sz="18" w:space="0" w:color="auto"/>
              <w:right w:val="single" w:sz="4" w:space="0" w:color="000000"/>
            </w:tcBorders>
          </w:tcPr>
          <w:p w14:paraId="518E1CD4"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tcPr>
          <w:p w14:paraId="53F4DFE9" w14:textId="77777777" w:rsidR="00CC6299" w:rsidRPr="001E0D74" w:rsidRDefault="00CC6299" w:rsidP="00BB20C6">
            <w:pPr>
              <w:spacing w:after="0" w:line="240" w:lineRule="auto"/>
              <w:rPr>
                <w:rFonts w:cs="Arial"/>
                <w:sz w:val="14"/>
                <w:szCs w:val="14"/>
              </w:rPr>
            </w:pPr>
          </w:p>
        </w:tc>
        <w:tc>
          <w:tcPr>
            <w:tcW w:w="850" w:type="dxa"/>
            <w:tcBorders>
              <w:top w:val="single" w:sz="4" w:space="0" w:color="000000"/>
              <w:left w:val="single" w:sz="4" w:space="0" w:color="000000"/>
              <w:bottom w:val="single" w:sz="18" w:space="0" w:color="auto"/>
              <w:right w:val="single" w:sz="4" w:space="0" w:color="000000"/>
            </w:tcBorders>
          </w:tcPr>
          <w:p w14:paraId="743EC0E3"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4" w:space="0" w:color="000000"/>
            </w:tcBorders>
            <w:hideMark/>
          </w:tcPr>
          <w:p w14:paraId="267ABD1A" w14:textId="77777777" w:rsidR="00CC6299" w:rsidRPr="001E0D74" w:rsidRDefault="00CC6299" w:rsidP="00BB20C6">
            <w:pPr>
              <w:spacing w:after="0" w:line="240" w:lineRule="auto"/>
              <w:rPr>
                <w:rFonts w:cs="Arial"/>
                <w:sz w:val="14"/>
                <w:szCs w:val="14"/>
              </w:rPr>
            </w:pPr>
            <w:r w:rsidRPr="001E0D74">
              <w:rPr>
                <w:rFonts w:cs="Arial"/>
                <w:sz w:val="14"/>
                <w:szCs w:val="14"/>
              </w:rPr>
              <w:t xml:space="preserve">     </w:t>
            </w:r>
            <w:r w:rsidRPr="001E0D74">
              <w:rPr>
                <w:rFonts w:cs="Arial"/>
                <w:sz w:val="14"/>
                <w:szCs w:val="14"/>
              </w:rPr>
              <w:sym w:font="Wingdings" w:char="F0FC"/>
            </w:r>
          </w:p>
        </w:tc>
        <w:tc>
          <w:tcPr>
            <w:tcW w:w="850" w:type="dxa"/>
            <w:tcBorders>
              <w:top w:val="single" w:sz="4" w:space="0" w:color="000000"/>
              <w:left w:val="single" w:sz="4" w:space="0" w:color="000000"/>
              <w:bottom w:val="single" w:sz="18" w:space="0" w:color="auto"/>
              <w:right w:val="single" w:sz="4" w:space="0" w:color="000000"/>
            </w:tcBorders>
          </w:tcPr>
          <w:p w14:paraId="4DB55301" w14:textId="77777777" w:rsidR="00CC6299" w:rsidRPr="001E0D74" w:rsidRDefault="00CC6299" w:rsidP="00BB20C6">
            <w:pPr>
              <w:spacing w:after="0" w:line="240" w:lineRule="auto"/>
              <w:rPr>
                <w:rFonts w:cs="Arial"/>
                <w:sz w:val="14"/>
                <w:szCs w:val="14"/>
              </w:rPr>
            </w:pPr>
          </w:p>
        </w:tc>
        <w:tc>
          <w:tcPr>
            <w:tcW w:w="851" w:type="dxa"/>
            <w:tcBorders>
              <w:top w:val="single" w:sz="4" w:space="0" w:color="000000"/>
              <w:left w:val="single" w:sz="4" w:space="0" w:color="000000"/>
              <w:bottom w:val="single" w:sz="18" w:space="0" w:color="auto"/>
              <w:right w:val="single" w:sz="18" w:space="0" w:color="auto"/>
            </w:tcBorders>
            <w:hideMark/>
          </w:tcPr>
          <w:p w14:paraId="403E2EEC" w14:textId="77777777" w:rsidR="00CC6299" w:rsidRPr="001E0D74" w:rsidRDefault="00CC6299" w:rsidP="00BB20C6">
            <w:pPr>
              <w:spacing w:after="0" w:line="240" w:lineRule="auto"/>
              <w:jc w:val="center"/>
              <w:rPr>
                <w:rFonts w:cs="Arial"/>
                <w:sz w:val="14"/>
                <w:szCs w:val="14"/>
              </w:rPr>
            </w:pPr>
            <w:r w:rsidRPr="001E0D74">
              <w:rPr>
                <w:rFonts w:cs="Arial"/>
                <w:sz w:val="14"/>
                <w:szCs w:val="14"/>
              </w:rPr>
              <w:sym w:font="Wingdings" w:char="F0FC"/>
            </w:r>
          </w:p>
        </w:tc>
      </w:tr>
    </w:tbl>
    <w:p w14:paraId="4BB35371" w14:textId="77777777" w:rsidR="00CC6299" w:rsidRPr="001F3725" w:rsidRDefault="00CC6299" w:rsidP="00CC6299">
      <w:pPr>
        <w:spacing w:after="0"/>
        <w:rPr>
          <w:rFonts w:cs="Arial"/>
          <w:sz w:val="12"/>
          <w:szCs w:val="12"/>
        </w:rPr>
      </w:pPr>
    </w:p>
    <w:p w14:paraId="3994E480" w14:textId="77777777" w:rsidR="00CC6299" w:rsidRPr="008C7654" w:rsidRDefault="00CC6299" w:rsidP="00CC6299">
      <w:pPr>
        <w:spacing w:after="0"/>
        <w:jc w:val="both"/>
        <w:rPr>
          <w:rFonts w:cs="Arial"/>
          <w:sz w:val="16"/>
          <w:szCs w:val="16"/>
        </w:rPr>
      </w:pPr>
      <w:r w:rsidRPr="008C7654">
        <w:rPr>
          <w:rFonts w:cs="Arial"/>
          <w:sz w:val="16"/>
          <w:szCs w:val="16"/>
        </w:rPr>
        <w:t xml:space="preserve">Indicate with a </w:t>
      </w:r>
      <w:r w:rsidRPr="001F3725">
        <w:rPr>
          <w:rFonts w:ascii="Wingdings" w:hAnsi="Wingdings" w:cs="Arial"/>
          <w:b/>
          <w:sz w:val="16"/>
          <w:szCs w:val="16"/>
        </w:rPr>
        <w:t></w:t>
      </w:r>
      <w:r w:rsidRPr="008C7654">
        <w:rPr>
          <w:rFonts w:cs="Arial"/>
          <w:sz w:val="16"/>
          <w:szCs w:val="16"/>
        </w:rPr>
        <w:t xml:space="preserve"> when audit of this function planned or when a visit is planned.</w:t>
      </w:r>
    </w:p>
    <w:p w14:paraId="200EE329" w14:textId="77777777" w:rsidR="00CC6299" w:rsidRPr="008C7654" w:rsidRDefault="00CC6299" w:rsidP="00CC6299">
      <w:pPr>
        <w:spacing w:after="0"/>
        <w:rPr>
          <w:rFonts w:cs="Arial"/>
          <w:sz w:val="12"/>
          <w:szCs w:val="12"/>
        </w:rPr>
      </w:pPr>
    </w:p>
    <w:p w14:paraId="762D5B81" w14:textId="77777777" w:rsidR="00CC6299" w:rsidRPr="008C7654" w:rsidRDefault="00CC6299" w:rsidP="00CC6299">
      <w:pPr>
        <w:spacing w:after="0"/>
        <w:rPr>
          <w:rFonts w:cs="Arial"/>
          <w:sz w:val="16"/>
          <w:szCs w:val="16"/>
        </w:rPr>
      </w:pPr>
      <w:r w:rsidRPr="008C7654">
        <w:rPr>
          <w:rFonts w:cs="Arial"/>
          <w:sz w:val="16"/>
          <w:szCs w:val="16"/>
        </w:rPr>
        <w:t xml:space="preserve">When producing this plan ensure that all clauses of the standard(s) can be attributed to Area/Function/Process/Activity/Site Visits (temporary sites) and are audited over the </w:t>
      </w:r>
      <w:proofErr w:type="gramStart"/>
      <w:r w:rsidRPr="008C7654">
        <w:rPr>
          <w:rFonts w:cs="Arial"/>
          <w:sz w:val="16"/>
          <w:szCs w:val="16"/>
        </w:rPr>
        <w:t>3 year</w:t>
      </w:r>
      <w:proofErr w:type="gramEnd"/>
      <w:r w:rsidRPr="008C7654">
        <w:rPr>
          <w:rFonts w:cs="Arial"/>
          <w:sz w:val="16"/>
          <w:szCs w:val="16"/>
        </w:rPr>
        <w:t xml:space="preserve"> Recertification Cycle. The clients Locations/Branch Offices must also be appropriately sampled over the 3 Year Certification Cycle.</w:t>
      </w:r>
    </w:p>
    <w:p w14:paraId="451C6C3C" w14:textId="77777777" w:rsidR="00CC6299" w:rsidRPr="00F73859" w:rsidRDefault="00CC6299" w:rsidP="00CC6299">
      <w:pPr>
        <w:spacing w:after="0"/>
        <w:rPr>
          <w:rFonts w:cs="Arial"/>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CC6299" w14:paraId="36C670D4" w14:textId="77777777" w:rsidTr="00BB20C6">
        <w:tc>
          <w:tcPr>
            <w:tcW w:w="2394" w:type="dxa"/>
            <w:tcBorders>
              <w:top w:val="nil"/>
              <w:left w:val="nil"/>
              <w:bottom w:val="nil"/>
              <w:right w:val="single" w:sz="4" w:space="0" w:color="000000"/>
            </w:tcBorders>
            <w:hideMark/>
          </w:tcPr>
          <w:p w14:paraId="6E7103C0" w14:textId="77777777" w:rsidR="00CC6299" w:rsidRDefault="00CC6299" w:rsidP="00BB20C6">
            <w:pPr>
              <w:spacing w:after="0" w:line="240" w:lineRule="auto"/>
              <w:rPr>
                <w:rFonts w:cs="Arial"/>
                <w:sz w:val="16"/>
                <w:szCs w:val="16"/>
              </w:rPr>
            </w:pPr>
            <w:r>
              <w:rPr>
                <w:rFonts w:cs="Arial"/>
                <w:sz w:val="16"/>
                <w:szCs w:val="16"/>
              </w:rPr>
              <w:t>Plan Produced By</w:t>
            </w:r>
          </w:p>
        </w:tc>
        <w:tc>
          <w:tcPr>
            <w:tcW w:w="2817" w:type="dxa"/>
            <w:tcBorders>
              <w:top w:val="single" w:sz="4" w:space="0" w:color="000000"/>
              <w:left w:val="single" w:sz="4" w:space="0" w:color="000000"/>
              <w:bottom w:val="single" w:sz="4" w:space="0" w:color="000000"/>
              <w:right w:val="single" w:sz="4" w:space="0" w:color="000000"/>
            </w:tcBorders>
            <w:hideMark/>
          </w:tcPr>
          <w:p w14:paraId="00A9C14F" w14:textId="77777777" w:rsidR="00CC6299" w:rsidRDefault="00CC6299" w:rsidP="00BB20C6">
            <w:pPr>
              <w:spacing w:after="0" w:line="240" w:lineRule="auto"/>
              <w:rPr>
                <w:rFonts w:cs="Arial"/>
                <w:sz w:val="16"/>
                <w:szCs w:val="16"/>
              </w:rPr>
            </w:pPr>
            <w:r>
              <w:rPr>
                <w:rFonts w:cs="Arial"/>
                <w:sz w:val="16"/>
                <w:szCs w:val="16"/>
              </w:rPr>
              <w:t>Paul Grainger</w:t>
            </w:r>
          </w:p>
        </w:tc>
        <w:tc>
          <w:tcPr>
            <w:tcW w:w="1418" w:type="dxa"/>
            <w:tcBorders>
              <w:top w:val="nil"/>
              <w:left w:val="single" w:sz="4" w:space="0" w:color="000000"/>
              <w:bottom w:val="nil"/>
              <w:right w:val="single" w:sz="4" w:space="0" w:color="000000"/>
            </w:tcBorders>
            <w:hideMark/>
          </w:tcPr>
          <w:p w14:paraId="0B699E30" w14:textId="77777777" w:rsidR="00CC6299" w:rsidRDefault="00CC6299" w:rsidP="00BB20C6">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6DE64A8A" w14:textId="77777777" w:rsidR="00CC6299" w:rsidRDefault="00CC6299" w:rsidP="00BB20C6">
            <w:pPr>
              <w:spacing w:after="0" w:line="240" w:lineRule="auto"/>
              <w:rPr>
                <w:rFonts w:cs="Arial"/>
                <w:sz w:val="16"/>
                <w:szCs w:val="16"/>
              </w:rPr>
            </w:pPr>
            <w:r>
              <w:rPr>
                <w:rFonts w:cs="Arial"/>
                <w:sz w:val="16"/>
                <w:szCs w:val="16"/>
              </w:rPr>
              <w:t>25/03/21</w:t>
            </w:r>
          </w:p>
        </w:tc>
      </w:tr>
    </w:tbl>
    <w:p w14:paraId="75E34B68" w14:textId="77777777" w:rsidR="00CC6299" w:rsidRDefault="00CC6299" w:rsidP="00CC6299">
      <w:pPr>
        <w:spacing w:after="0"/>
        <w:rPr>
          <w:rFonts w:cs="Arial"/>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817"/>
        <w:gridCol w:w="1418"/>
        <w:gridCol w:w="1276"/>
      </w:tblGrid>
      <w:tr w:rsidR="00CC6299" w14:paraId="202EDB0F" w14:textId="77777777" w:rsidTr="00BB20C6">
        <w:tc>
          <w:tcPr>
            <w:tcW w:w="2394" w:type="dxa"/>
            <w:tcBorders>
              <w:top w:val="nil"/>
              <w:left w:val="nil"/>
              <w:bottom w:val="nil"/>
              <w:right w:val="single" w:sz="4" w:space="0" w:color="000000"/>
            </w:tcBorders>
            <w:hideMark/>
          </w:tcPr>
          <w:p w14:paraId="2BD0BF2E" w14:textId="77777777" w:rsidR="00CC6299" w:rsidRDefault="00CC6299" w:rsidP="00BB20C6">
            <w:pPr>
              <w:spacing w:after="0" w:line="240" w:lineRule="auto"/>
              <w:rPr>
                <w:rFonts w:cs="Arial"/>
                <w:sz w:val="16"/>
                <w:szCs w:val="16"/>
              </w:rPr>
            </w:pPr>
            <w:r>
              <w:rPr>
                <w:rFonts w:cs="Arial"/>
                <w:sz w:val="16"/>
                <w:szCs w:val="16"/>
              </w:rPr>
              <w:t>Plan Amended By</w:t>
            </w:r>
          </w:p>
        </w:tc>
        <w:tc>
          <w:tcPr>
            <w:tcW w:w="2817" w:type="dxa"/>
            <w:tcBorders>
              <w:top w:val="single" w:sz="4" w:space="0" w:color="000000"/>
              <w:left w:val="single" w:sz="4" w:space="0" w:color="000000"/>
              <w:bottom w:val="single" w:sz="4" w:space="0" w:color="000000"/>
              <w:right w:val="single" w:sz="4" w:space="0" w:color="000000"/>
            </w:tcBorders>
            <w:hideMark/>
          </w:tcPr>
          <w:p w14:paraId="02431EDB" w14:textId="77777777" w:rsidR="00CC6299" w:rsidRDefault="00CC6299" w:rsidP="00BB20C6">
            <w:pPr>
              <w:spacing w:after="0" w:line="240" w:lineRule="auto"/>
              <w:rPr>
                <w:rFonts w:cs="Arial"/>
                <w:sz w:val="16"/>
                <w:szCs w:val="16"/>
              </w:rPr>
            </w:pPr>
          </w:p>
        </w:tc>
        <w:tc>
          <w:tcPr>
            <w:tcW w:w="1418" w:type="dxa"/>
            <w:tcBorders>
              <w:top w:val="nil"/>
              <w:left w:val="single" w:sz="4" w:space="0" w:color="000000"/>
              <w:bottom w:val="nil"/>
              <w:right w:val="single" w:sz="4" w:space="0" w:color="000000"/>
            </w:tcBorders>
            <w:hideMark/>
          </w:tcPr>
          <w:p w14:paraId="6403748C" w14:textId="77777777" w:rsidR="00CC6299" w:rsidRDefault="00CC6299" w:rsidP="00BB20C6">
            <w:pPr>
              <w:spacing w:after="0" w:line="240" w:lineRule="auto"/>
              <w:rPr>
                <w:rFonts w:cs="Arial"/>
                <w:sz w:val="16"/>
                <w:szCs w:val="16"/>
              </w:rPr>
            </w:pPr>
            <w:r>
              <w:rPr>
                <w:rFonts w:cs="Arial"/>
                <w:sz w:val="16"/>
                <w:szCs w:val="16"/>
              </w:rPr>
              <w:t>Date</w:t>
            </w:r>
          </w:p>
        </w:tc>
        <w:tc>
          <w:tcPr>
            <w:tcW w:w="1276" w:type="dxa"/>
            <w:tcBorders>
              <w:top w:val="single" w:sz="4" w:space="0" w:color="000000"/>
              <w:left w:val="single" w:sz="4" w:space="0" w:color="000000"/>
              <w:bottom w:val="single" w:sz="4" w:space="0" w:color="000000"/>
              <w:right w:val="single" w:sz="4" w:space="0" w:color="000000"/>
            </w:tcBorders>
            <w:hideMark/>
          </w:tcPr>
          <w:p w14:paraId="739B1984" w14:textId="77777777" w:rsidR="00CC6299" w:rsidRDefault="00CC6299" w:rsidP="00BB20C6">
            <w:pPr>
              <w:spacing w:after="0" w:line="240" w:lineRule="auto"/>
              <w:rPr>
                <w:rFonts w:cs="Arial"/>
                <w:sz w:val="16"/>
                <w:szCs w:val="16"/>
              </w:rPr>
            </w:pPr>
          </w:p>
        </w:tc>
      </w:tr>
    </w:tbl>
    <w:p w14:paraId="40969CE6" w14:textId="77777777" w:rsidR="00CC6299" w:rsidRDefault="00CC6299" w:rsidP="00CC6299">
      <w:pPr>
        <w:spacing w:after="0"/>
        <w:jc w:val="center"/>
        <w:rPr>
          <w:rFonts w:cs="Arial"/>
          <w:sz w:val="16"/>
          <w:szCs w:val="16"/>
        </w:rPr>
      </w:pPr>
    </w:p>
    <w:p w14:paraId="6D0E0436" w14:textId="77777777" w:rsidR="00CC6299" w:rsidRPr="00BD1CF5" w:rsidRDefault="00CC6299" w:rsidP="00CC6299">
      <w:pPr>
        <w:spacing w:after="0"/>
        <w:jc w:val="center"/>
        <w:rPr>
          <w:rFonts w:cs="Arial"/>
          <w:sz w:val="16"/>
          <w:szCs w:val="16"/>
        </w:rPr>
      </w:pPr>
    </w:p>
    <w:p w14:paraId="6BEE3C34" w14:textId="77777777" w:rsidR="00295C6A" w:rsidRPr="00295C6A" w:rsidRDefault="00295C6A" w:rsidP="00CC6299">
      <w:pPr>
        <w:spacing w:after="0"/>
        <w:jc w:val="center"/>
        <w:rPr>
          <w:rFonts w:cs="Arial"/>
          <w:b/>
          <w:sz w:val="10"/>
          <w:szCs w:val="10"/>
        </w:rPr>
      </w:pPr>
    </w:p>
    <w:sectPr w:rsidR="00295C6A" w:rsidRPr="00295C6A" w:rsidSect="005A02A9">
      <w:headerReference w:type="default" r:id="rId20"/>
      <w:footerReference w:type="default" r:id="rId21"/>
      <w:headerReference w:type="first" r:id="rId22"/>
      <w:footerReference w:type="first" r:id="rId23"/>
      <w:pgSz w:w="12240" w:h="15840" w:code="1"/>
      <w:pgMar w:top="454" w:right="720" w:bottom="720" w:left="720" w:header="284"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D644F" w14:textId="77777777" w:rsidR="003861ED" w:rsidRDefault="003861ED" w:rsidP="00264012">
      <w:pPr>
        <w:spacing w:after="0" w:line="240" w:lineRule="auto"/>
      </w:pPr>
      <w:r>
        <w:separator/>
      </w:r>
    </w:p>
  </w:endnote>
  <w:endnote w:type="continuationSeparator" w:id="0">
    <w:p w14:paraId="6FE12577" w14:textId="77777777" w:rsidR="003861ED" w:rsidRDefault="003861ED" w:rsidP="00264012">
      <w:pPr>
        <w:spacing w:after="0" w:line="240" w:lineRule="auto"/>
      </w:pPr>
      <w:r>
        <w:continuationSeparator/>
      </w:r>
    </w:p>
  </w:endnote>
  <w:endnote w:type="continuationNotice" w:id="1">
    <w:p w14:paraId="2FA4D482" w14:textId="77777777" w:rsidR="003861ED" w:rsidRDefault="003861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3E" w14:textId="77777777" w:rsidR="00CB35D1" w:rsidRPr="00D52EDC" w:rsidRDefault="00CB35D1" w:rsidP="00AC13EC">
    <w:pPr>
      <w:rPr>
        <w:sz w:val="12"/>
        <w:szCs w:val="12"/>
      </w:rPr>
    </w:pPr>
    <w:r w:rsidRPr="00D52EDC">
      <w:rPr>
        <w:sz w:val="12"/>
        <w:szCs w:val="12"/>
      </w:rPr>
      <w:t xml:space="preserve">Page </w:t>
    </w:r>
    <w:r w:rsidRPr="00D52EDC">
      <w:rPr>
        <w:sz w:val="12"/>
        <w:szCs w:val="12"/>
      </w:rPr>
      <w:fldChar w:fldCharType="begin"/>
    </w:r>
    <w:r w:rsidRPr="00D52EDC">
      <w:rPr>
        <w:sz w:val="12"/>
        <w:szCs w:val="12"/>
      </w:rPr>
      <w:instrText xml:space="preserve"> PAGE </w:instrText>
    </w:r>
    <w:r w:rsidRPr="00D52EDC">
      <w:rPr>
        <w:sz w:val="12"/>
        <w:szCs w:val="12"/>
      </w:rPr>
      <w:fldChar w:fldCharType="separate"/>
    </w:r>
    <w:r>
      <w:rPr>
        <w:sz w:val="12"/>
        <w:szCs w:val="12"/>
      </w:rPr>
      <w:t>1</w:t>
    </w:r>
    <w:r w:rsidRPr="00D52EDC">
      <w:rPr>
        <w:sz w:val="12"/>
        <w:szCs w:val="12"/>
      </w:rPr>
      <w:fldChar w:fldCharType="end"/>
    </w:r>
    <w:r w:rsidRPr="00D52EDC">
      <w:rPr>
        <w:sz w:val="12"/>
        <w:szCs w:val="12"/>
      </w:rPr>
      <w:t xml:space="preserve"> of </w:t>
    </w:r>
    <w:r w:rsidRPr="00D52EDC">
      <w:rPr>
        <w:sz w:val="12"/>
        <w:szCs w:val="12"/>
      </w:rPr>
      <w:fldChar w:fldCharType="begin"/>
    </w:r>
    <w:r w:rsidRPr="00D52EDC">
      <w:rPr>
        <w:sz w:val="12"/>
        <w:szCs w:val="12"/>
      </w:rPr>
      <w:instrText xml:space="preserve"> NUMPAGES  </w:instrText>
    </w:r>
    <w:r w:rsidRPr="00D52EDC">
      <w:rPr>
        <w:sz w:val="12"/>
        <w:szCs w:val="12"/>
      </w:rPr>
      <w:fldChar w:fldCharType="separate"/>
    </w:r>
    <w:r>
      <w:rPr>
        <w:sz w:val="12"/>
        <w:szCs w:val="12"/>
      </w:rPr>
      <w:t>1</w:t>
    </w:r>
    <w:r w:rsidRPr="00D52EDC">
      <w:rPr>
        <w:sz w:val="12"/>
        <w:szCs w:val="12"/>
      </w:rPr>
      <w:fldChar w:fldCharType="end"/>
    </w:r>
  </w:p>
  <w:p w14:paraId="6BEE413F" w14:textId="08EE24CC" w:rsidR="00CB35D1" w:rsidRDefault="003861ED" w:rsidP="00AC13EC">
    <w:pPr>
      <w:pStyle w:val="Footer"/>
      <w:tabs>
        <w:tab w:val="clear" w:pos="4513"/>
        <w:tab w:val="clear" w:pos="9026"/>
        <w:tab w:val="center" w:pos="5245"/>
        <w:tab w:val="right" w:pos="10490"/>
      </w:tabs>
    </w:pPr>
    <w:sdt>
      <w:sdtPr>
        <w:alias w:val="DOC ID"/>
        <w:tag w:val="Doc_x0020_ID"/>
        <w:id w:val="-1325584361"/>
        <w:placeholder>
          <w:docPart w:val="0C0AC8536576429891683688D1B716AC"/>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Doc_x0020_ID[1]" w:storeItemID="{9C348FC5-EF9A-409E-9398-9821309E6245}"/>
        <w:text/>
      </w:sdtPr>
      <w:sdtEndPr/>
      <w:sdtContent>
        <w:r w:rsidR="00A44248">
          <w:t>FT 91</w:t>
        </w:r>
      </w:sdtContent>
    </w:sdt>
    <w:r w:rsidR="00CB35D1">
      <w:t xml:space="preserve"> </w:t>
    </w:r>
    <w:sdt>
      <w:sdtPr>
        <w:alias w:val="Label"/>
        <w:tag w:val="DLCPolicyLabelValue"/>
        <w:id w:val="944425029"/>
        <w:lock w:val="contentLocked"/>
        <w:placeholder>
          <w:docPart w:val="8179AFF24693457FA24C1C1338561181"/>
        </w:placeholder>
        <w:dataBinding w:prefixMappings="xmlns:ns0='http://schemas.microsoft.com/office/2006/metadata/properties' xmlns:ns1='http://www.w3.org/2001/XMLSchema-instance' xmlns:ns2='http://schemas.microsoft.com/office/infopath/2007/PartnerControls' xmlns:ns3='6a191a5e-f507-4a56-a6af-b62880bf84c8' xmlns:ns4='36e7fbc3-3ffb-45c5-82c4-a5b2cb95e99b' " w:xpath="/ns0:properties[1]/documentManagement[1]/ns4:DLCPolicyLabelValue[1]" w:storeItemID="{9C348FC5-EF9A-409E-9398-9821309E6245}"/>
        <w:text w:multiLine="1"/>
      </w:sdtPr>
      <w:sdtEndPr/>
      <w:sdtContent>
        <w:r w:rsidR="00BB6AD6">
          <w:t>V : 4.0</w:t>
        </w:r>
      </w:sdtContent>
    </w:sdt>
    <w:r w:rsidR="00CB35D1">
      <w:tab/>
      <w:t xml:space="preserve">Owner: </w:t>
    </w:r>
    <w:sdt>
      <w:sdtPr>
        <w:alias w:val="Owner"/>
        <w:tag w:val="Owner"/>
        <w:id w:val="-1049914628"/>
        <w:lock w:val="contentLocked"/>
        <w:placeholder>
          <w:docPart w:val="A51E79BA10CC468BBC481E082F4D36B8"/>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Owner[1]/ns4:UserInfo[1]/ns4:DisplayName[1]" w:storeItemID="{9C348FC5-EF9A-409E-9398-9821309E6245}"/>
        <w:text/>
      </w:sdtPr>
      <w:sdtEndPr/>
      <w:sdtContent>
        <w:r w:rsidR="00A44248">
          <w:t>James Williams</w:t>
        </w:r>
      </w:sdtContent>
    </w:sdt>
    <w:r w:rsidR="00CB35D1">
      <w:tab/>
    </w:r>
    <w:r w:rsidR="00CB35D1">
      <w:fldChar w:fldCharType="begin"/>
    </w:r>
    <w:r w:rsidR="00CB35D1">
      <w:instrText xml:space="preserve"> SAVEDATE  \@ "MMM-yy"  \* MERGEFORMAT </w:instrText>
    </w:r>
    <w:r w:rsidR="00CB35D1">
      <w:fldChar w:fldCharType="separate"/>
    </w:r>
    <w:r w:rsidR="00F35460">
      <w:rPr>
        <w:noProof/>
      </w:rPr>
      <w:t>Oct-21</w:t>
    </w:r>
    <w:r w:rsidR="00CB35D1">
      <w:fldChar w:fldCharType="end"/>
    </w:r>
  </w:p>
  <w:p w14:paraId="6BEE4140" w14:textId="77777777" w:rsidR="00CB35D1" w:rsidRDefault="00CB35D1" w:rsidP="00AC13EC">
    <w:pPr>
      <w:pStyle w:val="Footer"/>
      <w:tabs>
        <w:tab w:val="clear" w:pos="4513"/>
        <w:tab w:val="clear" w:pos="9026"/>
        <w:tab w:val="center" w:pos="5245"/>
        <w:tab w:val="right" w:pos="10490"/>
      </w:tabs>
      <w:rPr>
        <w:sz w:val="12"/>
        <w:szCs w:val="12"/>
      </w:rPr>
    </w:pPr>
  </w:p>
  <w:p w14:paraId="6BEE4141" w14:textId="77777777" w:rsidR="00CB35D1" w:rsidRDefault="00CB35D1" w:rsidP="00AC13EC">
    <w:pPr>
      <w:pStyle w:val="Footer"/>
      <w:tabs>
        <w:tab w:val="clear" w:pos="4513"/>
        <w:tab w:val="clear" w:pos="9026"/>
        <w:tab w:val="center" w:pos="5245"/>
        <w:tab w:val="right" w:pos="10490"/>
      </w:tabs>
    </w:pPr>
    <w:r>
      <w:rPr>
        <w:sz w:val="12"/>
        <w:szCs w:val="12"/>
      </w:rPr>
      <w:t>NB Uncontrolled if in Paper Format or Saved onto Computer or other Media</w:t>
    </w:r>
  </w:p>
  <w:p w14:paraId="6BEE4142" w14:textId="77777777" w:rsidR="00CB35D1" w:rsidRDefault="00CB35D1">
    <w:pPr>
      <w:pStyle w:val="Footer"/>
    </w:pPr>
  </w:p>
  <w:p w14:paraId="6BEE4143" w14:textId="77777777" w:rsidR="00D24854" w:rsidRPr="00D93D07" w:rsidRDefault="00D24854" w:rsidP="004368D9">
    <w:pPr>
      <w:pStyle w:val="Footer"/>
      <w:tabs>
        <w:tab w:val="clear" w:pos="4513"/>
        <w:tab w:val="clear" w:pos="9026"/>
        <w:tab w:val="center" w:pos="5103"/>
        <w:tab w:val="right" w:pos="10065"/>
      </w:tabs>
      <w:rPr>
        <w:rFonts w:ascii="Calibri" w:hAnsi="Calibri"/>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48" w14:textId="77777777" w:rsidR="00CB35D1" w:rsidRPr="00CB35D1" w:rsidRDefault="00CB35D1" w:rsidP="00CB5579">
    <w:r w:rsidRPr="00D52EDC">
      <w:rPr>
        <w:sz w:val="12"/>
        <w:szCs w:val="12"/>
      </w:rPr>
      <w:t xml:space="preserve">Page </w:t>
    </w:r>
    <w:r w:rsidRPr="00D52EDC">
      <w:rPr>
        <w:sz w:val="12"/>
        <w:szCs w:val="12"/>
      </w:rPr>
      <w:fldChar w:fldCharType="begin"/>
    </w:r>
    <w:r w:rsidRPr="00D52EDC">
      <w:rPr>
        <w:sz w:val="12"/>
        <w:szCs w:val="12"/>
      </w:rPr>
      <w:instrText xml:space="preserve"> PAGE </w:instrText>
    </w:r>
    <w:r w:rsidRPr="00D52EDC">
      <w:rPr>
        <w:sz w:val="12"/>
        <w:szCs w:val="12"/>
      </w:rPr>
      <w:fldChar w:fldCharType="separate"/>
    </w:r>
    <w:r>
      <w:rPr>
        <w:sz w:val="12"/>
        <w:szCs w:val="12"/>
      </w:rPr>
      <w:t>1</w:t>
    </w:r>
    <w:r w:rsidRPr="00D52EDC">
      <w:rPr>
        <w:sz w:val="12"/>
        <w:szCs w:val="12"/>
      </w:rPr>
      <w:fldChar w:fldCharType="end"/>
    </w:r>
    <w:r w:rsidRPr="00D52EDC">
      <w:rPr>
        <w:sz w:val="12"/>
        <w:szCs w:val="12"/>
      </w:rPr>
      <w:t xml:space="preserve"> of </w:t>
    </w:r>
    <w:r w:rsidRPr="00D52EDC">
      <w:rPr>
        <w:sz w:val="12"/>
        <w:szCs w:val="12"/>
      </w:rPr>
      <w:fldChar w:fldCharType="begin"/>
    </w:r>
    <w:r w:rsidRPr="00D52EDC">
      <w:rPr>
        <w:sz w:val="12"/>
        <w:szCs w:val="12"/>
      </w:rPr>
      <w:instrText xml:space="preserve"> NUMPAGES  </w:instrText>
    </w:r>
    <w:r w:rsidRPr="00D52EDC">
      <w:rPr>
        <w:sz w:val="12"/>
        <w:szCs w:val="12"/>
      </w:rPr>
      <w:fldChar w:fldCharType="separate"/>
    </w:r>
    <w:r>
      <w:rPr>
        <w:sz w:val="12"/>
        <w:szCs w:val="12"/>
      </w:rPr>
      <w:t>1</w:t>
    </w:r>
    <w:r w:rsidRPr="00D52EDC">
      <w:rPr>
        <w:sz w:val="12"/>
        <w:szCs w:val="12"/>
      </w:rPr>
      <w:fldChar w:fldCharType="end"/>
    </w:r>
    <w:bookmarkStart w:id="8" w:name="_Hlk51143604"/>
  </w:p>
  <w:p w14:paraId="6BEE4149" w14:textId="77777777" w:rsidR="00CB35D1" w:rsidRPr="00CB35D1" w:rsidRDefault="00CB35D1" w:rsidP="00CB35D1">
    <w:pPr>
      <w:tabs>
        <w:tab w:val="center" w:pos="4513"/>
        <w:tab w:val="right" w:pos="9026"/>
      </w:tabs>
      <w:spacing w:after="0"/>
      <w:rPr>
        <w:sz w:val="16"/>
        <w:szCs w:val="16"/>
      </w:rPr>
    </w:pPr>
  </w:p>
  <w:tbl>
    <w:tblPr>
      <w:tblW w:w="5000" w:type="pct"/>
      <w:tblLook w:val="04A0" w:firstRow="1" w:lastRow="0" w:firstColumn="1" w:lastColumn="0" w:noHBand="0" w:noVBand="1"/>
    </w:tblPr>
    <w:tblGrid>
      <w:gridCol w:w="7884"/>
      <w:gridCol w:w="2916"/>
    </w:tblGrid>
    <w:tr w:rsidR="00CB5579" w:rsidRPr="00CB35D1" w14:paraId="6BEE4155" w14:textId="77777777" w:rsidTr="218AA0BC">
      <w:trPr>
        <w:trHeight w:val="1700"/>
      </w:trPr>
      <w:tc>
        <w:tcPr>
          <w:tcW w:w="3650" w:type="pct"/>
        </w:tcPr>
        <w:p w14:paraId="2562AFCD" w14:textId="11346E74" w:rsidR="00CB5579" w:rsidRDefault="00CB5579" w:rsidP="00CB5579">
          <w:pPr>
            <w:spacing w:after="0" w:line="240" w:lineRule="auto"/>
            <w:rPr>
              <w:sz w:val="14"/>
              <w:szCs w:val="14"/>
            </w:rPr>
          </w:pPr>
          <w:r>
            <w:rPr>
              <w:noProof/>
            </w:rPr>
            <w:drawing>
              <wp:inline distT="0" distB="0" distL="0" distR="0" wp14:anchorId="4E04DE96" wp14:editId="2BDBFBC2">
                <wp:extent cx="1276350" cy="82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0376" cy="840071"/>
                        </a:xfrm>
                        <a:prstGeom prst="rect">
                          <a:avLst/>
                        </a:prstGeom>
                        <a:noFill/>
                        <a:ln>
                          <a:noFill/>
                        </a:ln>
                      </pic:spPr>
                    </pic:pic>
                  </a:graphicData>
                </a:graphic>
              </wp:inline>
            </w:drawing>
          </w:r>
        </w:p>
        <w:p w14:paraId="55FF0ADC" w14:textId="77777777" w:rsidR="00CB5579" w:rsidRPr="00C35675" w:rsidRDefault="00CB5579" w:rsidP="00CB5579">
          <w:pPr>
            <w:spacing w:after="0" w:line="240" w:lineRule="auto"/>
            <w:rPr>
              <w:sz w:val="14"/>
              <w:szCs w:val="14"/>
            </w:rPr>
          </w:pPr>
          <w:r>
            <w:rPr>
              <w:sz w:val="14"/>
              <w:szCs w:val="14"/>
            </w:rPr>
            <w:t xml:space="preserve"> </w:t>
          </w:r>
        </w:p>
        <w:p w14:paraId="34508D63" w14:textId="77777777" w:rsidR="00CB5579" w:rsidRPr="00C35675" w:rsidRDefault="00CB5579" w:rsidP="00CB5579">
          <w:pPr>
            <w:spacing w:after="0" w:line="240" w:lineRule="auto"/>
            <w:rPr>
              <w:sz w:val="14"/>
              <w:szCs w:val="14"/>
            </w:rPr>
          </w:pPr>
          <w:r>
            <w:rPr>
              <w:sz w:val="14"/>
              <w:szCs w:val="14"/>
            </w:rPr>
            <w:t xml:space="preserve"> </w:t>
          </w:r>
        </w:p>
        <w:p w14:paraId="6BEE414D" w14:textId="114CE549" w:rsidR="00CB5579" w:rsidRPr="00CB35D1" w:rsidRDefault="00CB5579" w:rsidP="00CB5579">
          <w:pPr>
            <w:spacing w:after="0" w:line="240" w:lineRule="auto"/>
          </w:pPr>
          <w:r>
            <w:rPr>
              <w:sz w:val="14"/>
              <w:szCs w:val="14"/>
            </w:rPr>
            <w:t>.</w:t>
          </w:r>
        </w:p>
      </w:tc>
      <w:tc>
        <w:tcPr>
          <w:tcW w:w="1350" w:type="pct"/>
        </w:tcPr>
        <w:p w14:paraId="5BB3DD1A" w14:textId="77777777" w:rsidR="00CB5579" w:rsidRDefault="00CB5579" w:rsidP="00CB5579">
          <w:pPr>
            <w:pStyle w:val="Footer"/>
            <w:spacing w:after="0" w:line="240" w:lineRule="auto"/>
            <w:ind w:right="90"/>
            <w:rPr>
              <w:color w:val="007AAF"/>
              <w:sz w:val="16"/>
              <w:szCs w:val="16"/>
            </w:rPr>
          </w:pPr>
          <w:r>
            <w:rPr>
              <w:color w:val="007AAF"/>
              <w:sz w:val="16"/>
              <w:szCs w:val="16"/>
            </w:rPr>
            <w:t xml:space="preserve">               </w:t>
          </w:r>
        </w:p>
        <w:p w14:paraId="1E3618EC" w14:textId="77777777" w:rsidR="00CB5579" w:rsidRPr="005E6751" w:rsidRDefault="00CB5579" w:rsidP="00CB5579">
          <w:pPr>
            <w:pStyle w:val="Footer"/>
            <w:spacing w:after="0" w:line="240" w:lineRule="auto"/>
            <w:ind w:right="90"/>
            <w:jc w:val="right"/>
            <w:rPr>
              <w:color w:val="007AAF"/>
              <w:sz w:val="16"/>
              <w:szCs w:val="16"/>
            </w:rPr>
          </w:pPr>
          <w:r w:rsidRPr="00ED23A4">
            <w:rPr>
              <w:b/>
              <w:color w:val="007AAF"/>
              <w:sz w:val="16"/>
              <w:szCs w:val="16"/>
            </w:rPr>
            <w:t>Alcumus ISOQAR Limited</w:t>
          </w:r>
        </w:p>
        <w:p w14:paraId="1C66CD7C" w14:textId="77777777" w:rsidR="00CB5579" w:rsidRDefault="00CB5579" w:rsidP="00CB5579">
          <w:pPr>
            <w:pStyle w:val="Footer"/>
            <w:spacing w:after="0" w:line="240" w:lineRule="auto"/>
            <w:ind w:left="-108" w:right="90"/>
            <w:jc w:val="right"/>
            <w:rPr>
              <w:sz w:val="16"/>
              <w:szCs w:val="16"/>
            </w:rPr>
          </w:pPr>
          <w:r>
            <w:rPr>
              <w:sz w:val="16"/>
              <w:szCs w:val="16"/>
            </w:rPr>
            <w:t>Alcumus Certification</w:t>
          </w:r>
        </w:p>
        <w:p w14:paraId="2EE5C6EB" w14:textId="77777777" w:rsidR="00CB5579" w:rsidRDefault="00CB5579" w:rsidP="00CB5579">
          <w:pPr>
            <w:pStyle w:val="Footer"/>
            <w:spacing w:after="0" w:line="240" w:lineRule="auto"/>
            <w:ind w:left="-108" w:right="90"/>
            <w:jc w:val="right"/>
            <w:rPr>
              <w:sz w:val="16"/>
              <w:szCs w:val="16"/>
            </w:rPr>
          </w:pPr>
          <w:r>
            <w:rPr>
              <w:sz w:val="16"/>
              <w:szCs w:val="16"/>
            </w:rPr>
            <w:t>Cobra Court, 1 Blackmore Road</w:t>
          </w:r>
        </w:p>
        <w:p w14:paraId="400CFA0A" w14:textId="77777777" w:rsidR="00CB5579" w:rsidRDefault="00CB5579" w:rsidP="00CB5579">
          <w:pPr>
            <w:pStyle w:val="Footer"/>
            <w:spacing w:after="0" w:line="240" w:lineRule="auto"/>
            <w:ind w:left="-108" w:right="90"/>
            <w:jc w:val="right"/>
            <w:rPr>
              <w:sz w:val="16"/>
              <w:szCs w:val="16"/>
            </w:rPr>
          </w:pPr>
          <w:r>
            <w:rPr>
              <w:sz w:val="16"/>
              <w:szCs w:val="16"/>
            </w:rPr>
            <w:t>Stretford, Manchester, M32 0QY</w:t>
          </w:r>
          <w:r>
            <w:rPr>
              <w:color w:val="007AAF"/>
              <w:sz w:val="16"/>
              <w:szCs w:val="16"/>
            </w:rPr>
            <w:t xml:space="preserve"> </w:t>
          </w:r>
        </w:p>
        <w:p w14:paraId="4CE13536" w14:textId="77777777" w:rsidR="00CB5579" w:rsidRDefault="00CB5579" w:rsidP="00CB5579">
          <w:pPr>
            <w:pStyle w:val="Footer"/>
            <w:spacing w:after="0" w:line="240" w:lineRule="auto"/>
            <w:ind w:left="-108" w:right="90"/>
            <w:jc w:val="right"/>
            <w:rPr>
              <w:sz w:val="16"/>
              <w:szCs w:val="16"/>
            </w:rPr>
          </w:pPr>
          <w:r>
            <w:rPr>
              <w:color w:val="007AAF"/>
              <w:sz w:val="16"/>
              <w:szCs w:val="16"/>
            </w:rPr>
            <w:t xml:space="preserve">Tel </w:t>
          </w:r>
          <w:r>
            <w:rPr>
              <w:sz w:val="16"/>
              <w:szCs w:val="16"/>
            </w:rPr>
            <w:t xml:space="preserve">0161 865 3699 </w:t>
          </w:r>
        </w:p>
        <w:p w14:paraId="6BEE4154" w14:textId="76C341D0" w:rsidR="00CB5579" w:rsidRPr="00CB35D1" w:rsidRDefault="00CB5579" w:rsidP="00CB5579">
          <w:pPr>
            <w:tabs>
              <w:tab w:val="center" w:pos="4513"/>
              <w:tab w:val="right" w:pos="9026"/>
            </w:tabs>
            <w:spacing w:after="0" w:line="240" w:lineRule="auto"/>
            <w:ind w:left="-108" w:right="90"/>
            <w:jc w:val="right"/>
            <w:rPr>
              <w:sz w:val="16"/>
              <w:szCs w:val="16"/>
            </w:rPr>
          </w:pPr>
          <w:r>
            <w:rPr>
              <w:color w:val="007AAF"/>
              <w:sz w:val="16"/>
              <w:szCs w:val="16"/>
            </w:rPr>
            <w:t>Email</w:t>
          </w:r>
          <w:r w:rsidRPr="00600FBB">
            <w:rPr>
              <w:sz w:val="16"/>
              <w:szCs w:val="16"/>
            </w:rPr>
            <w:t xml:space="preserve"> i</w:t>
          </w:r>
          <w:r>
            <w:rPr>
              <w:sz w:val="16"/>
              <w:szCs w:val="16"/>
            </w:rPr>
            <w:t>soqar</w:t>
          </w:r>
          <w:r w:rsidRPr="00600FBB">
            <w:rPr>
              <w:sz w:val="16"/>
              <w:szCs w:val="16"/>
            </w:rPr>
            <w:t>@alcumus.com</w:t>
          </w:r>
          <w:r>
            <w:rPr>
              <w:color w:val="007AAF"/>
              <w:sz w:val="16"/>
              <w:szCs w:val="16"/>
            </w:rPr>
            <w:t xml:space="preserve">                                                                                                            Web </w:t>
          </w:r>
          <w:r>
            <w:rPr>
              <w:sz w:val="16"/>
              <w:szCs w:val="16"/>
            </w:rPr>
            <w:t>www.alcumus.com/isoqar</w:t>
          </w:r>
        </w:p>
      </w:tc>
    </w:tr>
  </w:tbl>
  <w:bookmarkEnd w:id="8"/>
  <w:p w14:paraId="6BEE4156" w14:textId="113DC75B" w:rsidR="00CB35D1" w:rsidRDefault="003861ED" w:rsidP="00AC13EC">
    <w:pPr>
      <w:pStyle w:val="Footer"/>
      <w:tabs>
        <w:tab w:val="clear" w:pos="4513"/>
        <w:tab w:val="clear" w:pos="9026"/>
        <w:tab w:val="center" w:pos="5245"/>
        <w:tab w:val="right" w:pos="10490"/>
      </w:tabs>
    </w:pPr>
    <w:sdt>
      <w:sdtPr>
        <w:alias w:val="DOC ID"/>
        <w:tag w:val="Doc_x0020_ID"/>
        <w:id w:val="1083874969"/>
        <w:placeholder>
          <w:docPart w:val="EB9E7484FAD04DEEBDACC19BA586A0D1"/>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Doc_x0020_ID[1]" w:storeItemID="{9C348FC5-EF9A-409E-9398-9821309E6245}"/>
        <w:text/>
      </w:sdtPr>
      <w:sdtEndPr/>
      <w:sdtContent>
        <w:r w:rsidR="00A44248">
          <w:t>FT 91</w:t>
        </w:r>
      </w:sdtContent>
    </w:sdt>
    <w:r w:rsidR="00CB35D1">
      <w:t xml:space="preserve"> </w:t>
    </w:r>
    <w:sdt>
      <w:sdtPr>
        <w:alias w:val="Label"/>
        <w:tag w:val="DLCPolicyLabelValue"/>
        <w:id w:val="-1448769557"/>
        <w:lock w:val="contentLocked"/>
        <w:placeholder>
          <w:docPart w:val="283BF2F42FBC40BEB8CC58479D80723C"/>
        </w:placeholder>
        <w:dataBinding w:prefixMappings="xmlns:ns0='http://schemas.microsoft.com/office/2006/metadata/properties' xmlns:ns1='http://www.w3.org/2001/XMLSchema-instance' xmlns:ns2='http://schemas.microsoft.com/office/infopath/2007/PartnerControls' xmlns:ns3='6a191a5e-f507-4a56-a6af-b62880bf84c8' xmlns:ns4='36e7fbc3-3ffb-45c5-82c4-a5b2cb95e99b' " w:xpath="/ns0:properties[1]/documentManagement[1]/ns4:DLCPolicyLabelValue[1]" w:storeItemID="{9C348FC5-EF9A-409E-9398-9821309E6245}"/>
        <w:text w:multiLine="1"/>
      </w:sdtPr>
      <w:sdtEndPr/>
      <w:sdtContent>
        <w:r w:rsidR="00BB6AD6">
          <w:t>V : 4.0</w:t>
        </w:r>
      </w:sdtContent>
    </w:sdt>
    <w:r w:rsidR="00CB35D1">
      <w:tab/>
      <w:t xml:space="preserve">Owner: </w:t>
    </w:r>
    <w:sdt>
      <w:sdtPr>
        <w:alias w:val="Owner"/>
        <w:tag w:val="Owner"/>
        <w:id w:val="-1570336311"/>
        <w:lock w:val="contentLocked"/>
        <w:placeholder>
          <w:docPart w:val="D91AAE861FE743238405E2DC9183FE44"/>
        </w:placeholder>
        <w:dataBinding w:prefixMappings="xmlns:ns0='http://schemas.microsoft.com/office/2006/metadata/properties' xmlns:ns1='http://www.w3.org/2001/XMLSchema-instance' xmlns:ns2='http://schemas.microsoft.com/office/infopath/2007/PartnerControls' xmlns:ns3='8e31e322-0641-43f0-82fd-381383401997' xmlns:ns4='6a191a5e-f507-4a56-a6af-b62880bf84c8' xmlns:ns5='720225cd-def6-4f31-b56f-154f20ff2c8b' " w:xpath="/ns0:properties[1]/documentManagement[1]/ns4:Owner[1]/ns4:UserInfo[1]/ns4:DisplayName[1]" w:storeItemID="{9C348FC5-EF9A-409E-9398-9821309E6245}"/>
        <w:text/>
      </w:sdtPr>
      <w:sdtEndPr/>
      <w:sdtContent>
        <w:r w:rsidR="00A44248">
          <w:t>James Williams</w:t>
        </w:r>
      </w:sdtContent>
    </w:sdt>
    <w:r w:rsidR="00CB35D1">
      <w:tab/>
    </w:r>
    <w:r w:rsidR="00CB35D1">
      <w:fldChar w:fldCharType="begin"/>
    </w:r>
    <w:r w:rsidR="00CB35D1">
      <w:instrText xml:space="preserve"> SAVEDATE  \@ "MMM-yy"  \* MERGEFORMAT </w:instrText>
    </w:r>
    <w:r w:rsidR="00CB35D1">
      <w:fldChar w:fldCharType="separate"/>
    </w:r>
    <w:r w:rsidR="00F35460">
      <w:rPr>
        <w:noProof/>
      </w:rPr>
      <w:t>Oct-21</w:t>
    </w:r>
    <w:r w:rsidR="00CB35D1">
      <w:fldChar w:fldCharType="end"/>
    </w:r>
  </w:p>
  <w:p w14:paraId="6BEE4157" w14:textId="77777777" w:rsidR="00CB35D1" w:rsidRDefault="00CB35D1" w:rsidP="00AC13EC">
    <w:pPr>
      <w:pStyle w:val="Footer"/>
      <w:tabs>
        <w:tab w:val="clear" w:pos="4513"/>
        <w:tab w:val="clear" w:pos="9026"/>
        <w:tab w:val="center" w:pos="5245"/>
        <w:tab w:val="right" w:pos="10490"/>
      </w:tabs>
    </w:pPr>
    <w:bookmarkStart w:id="9" w:name="_Hlk20128356"/>
    <w:r>
      <w:rPr>
        <w:sz w:val="12"/>
        <w:szCs w:val="12"/>
      </w:rPr>
      <w:t>NB Uncontrolled if in Paper Format or Saved onto Computer or other Media</w:t>
    </w:r>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D49B" w14:textId="77777777" w:rsidR="003861ED" w:rsidRDefault="003861ED" w:rsidP="00264012">
      <w:pPr>
        <w:spacing w:after="0" w:line="240" w:lineRule="auto"/>
      </w:pPr>
      <w:r>
        <w:separator/>
      </w:r>
    </w:p>
  </w:footnote>
  <w:footnote w:type="continuationSeparator" w:id="0">
    <w:p w14:paraId="69523324" w14:textId="77777777" w:rsidR="003861ED" w:rsidRDefault="003861ED" w:rsidP="00264012">
      <w:pPr>
        <w:spacing w:after="0" w:line="240" w:lineRule="auto"/>
      </w:pPr>
      <w:r>
        <w:continuationSeparator/>
      </w:r>
    </w:p>
  </w:footnote>
  <w:footnote w:type="continuationNotice" w:id="1">
    <w:p w14:paraId="17ED0F3D" w14:textId="77777777" w:rsidR="003861ED" w:rsidRDefault="003861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3A" w14:textId="77777777" w:rsidR="00CB35D1" w:rsidRDefault="00CB35D1" w:rsidP="00B954CD">
    <w:pPr>
      <w:pStyle w:val="Header"/>
      <w:tabs>
        <w:tab w:val="left" w:pos="6600"/>
      </w:tabs>
    </w:pPr>
    <w:r>
      <w:rPr>
        <w:noProof/>
      </w:rPr>
      <w:drawing>
        <wp:anchor distT="0" distB="0" distL="114300" distR="114300" simplePos="0" relativeHeight="251659264" behindDoc="0" locked="0" layoutInCell="1" allowOverlap="1" wp14:anchorId="6BEE4158" wp14:editId="6BEE4159">
          <wp:simplePos x="0" y="0"/>
          <wp:positionH relativeFrom="column">
            <wp:posOffset>4889500</wp:posOffset>
          </wp:positionH>
          <wp:positionV relativeFrom="paragraph">
            <wp:posOffset>5715</wp:posOffset>
          </wp:positionV>
          <wp:extent cx="2136775" cy="805815"/>
          <wp:effectExtent l="0" t="0" r="0" b="0"/>
          <wp:wrapNone/>
          <wp:docPr id="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8058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BEE413B" w14:textId="77777777" w:rsidR="00CB35D1" w:rsidRPr="003C55F8" w:rsidRDefault="00CB35D1" w:rsidP="006168B9">
    <w:pPr>
      <w:pStyle w:val="Header"/>
      <w:ind w:left="-284" w:firstLine="284"/>
      <w:rPr>
        <w:sz w:val="16"/>
        <w:szCs w:val="16"/>
      </w:rPr>
    </w:pPr>
  </w:p>
  <w:p w14:paraId="6BEE413C" w14:textId="77777777" w:rsidR="00CB35D1" w:rsidRDefault="00CB35D1">
    <w:pPr>
      <w:pStyle w:val="Header"/>
    </w:pPr>
  </w:p>
  <w:p w14:paraId="6BEE413D" w14:textId="77777777" w:rsidR="00D24854" w:rsidRPr="00A0349D" w:rsidRDefault="00D24854" w:rsidP="00A0349D">
    <w:pPr>
      <w:pStyle w:val="Header"/>
      <w:spacing w:after="0" w:line="240" w:lineRule="auto"/>
      <w:rPr>
        <w:b/>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4144" w14:textId="77777777" w:rsidR="00CB35D1" w:rsidRDefault="00CB35D1" w:rsidP="00B954CD">
    <w:pPr>
      <w:pStyle w:val="Header"/>
      <w:tabs>
        <w:tab w:val="left" w:pos="6600"/>
      </w:tabs>
    </w:pPr>
    <w:r>
      <w:rPr>
        <w:noProof/>
      </w:rPr>
      <w:drawing>
        <wp:anchor distT="0" distB="0" distL="114300" distR="114300" simplePos="0" relativeHeight="251661312" behindDoc="0" locked="0" layoutInCell="1" allowOverlap="1" wp14:anchorId="6BEE415A" wp14:editId="6BEE415B">
          <wp:simplePos x="0" y="0"/>
          <wp:positionH relativeFrom="column">
            <wp:posOffset>4800600</wp:posOffset>
          </wp:positionH>
          <wp:positionV relativeFrom="paragraph">
            <wp:posOffset>37465</wp:posOffset>
          </wp:positionV>
          <wp:extent cx="2136775" cy="805815"/>
          <wp:effectExtent l="0" t="0" r="0" b="0"/>
          <wp:wrapNone/>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775" cy="80581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BEE4145" w14:textId="77777777" w:rsidR="00CB35D1" w:rsidRPr="003C55F8" w:rsidRDefault="00CB35D1" w:rsidP="006168B9">
    <w:pPr>
      <w:pStyle w:val="Header"/>
      <w:ind w:left="-284" w:firstLine="284"/>
      <w:rPr>
        <w:sz w:val="16"/>
        <w:szCs w:val="16"/>
      </w:rPr>
    </w:pPr>
  </w:p>
  <w:p w14:paraId="6BEE4146" w14:textId="77777777" w:rsidR="00CB35D1" w:rsidRDefault="00CB35D1">
    <w:pPr>
      <w:pStyle w:val="Header"/>
    </w:pPr>
  </w:p>
  <w:p w14:paraId="6BEE4147" w14:textId="77777777" w:rsidR="009B5D3A" w:rsidRDefault="009B5D3A" w:rsidP="00630350">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BA5"/>
    <w:multiLevelType w:val="hybridMultilevel"/>
    <w:tmpl w:val="342A8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A4E82"/>
    <w:multiLevelType w:val="hybridMultilevel"/>
    <w:tmpl w:val="DE62EE5E"/>
    <w:lvl w:ilvl="0" w:tplc="55449188">
      <w:start w:val="1"/>
      <w:numFmt w:val="decimal"/>
      <w:lvlText w:val="%1."/>
      <w:lvlJc w:val="left"/>
      <w:pPr>
        <w:ind w:left="360" w:hanging="360"/>
      </w:pPr>
      <w:rPr>
        <w:rFonts w:hint="default"/>
        <w:color w:val="0070C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12AA4"/>
    <w:multiLevelType w:val="hybridMultilevel"/>
    <w:tmpl w:val="B1E0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317D7"/>
    <w:multiLevelType w:val="hybridMultilevel"/>
    <w:tmpl w:val="7CDA3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24A47"/>
    <w:multiLevelType w:val="hybridMultilevel"/>
    <w:tmpl w:val="7AEC4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742AE"/>
    <w:multiLevelType w:val="hybridMultilevel"/>
    <w:tmpl w:val="906E38D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20801"/>
    <w:multiLevelType w:val="hybridMultilevel"/>
    <w:tmpl w:val="C84A64FC"/>
    <w:lvl w:ilvl="0" w:tplc="83526FBE">
      <w:start w:val="3"/>
      <w:numFmt w:val="decimal"/>
      <w:lvlText w:val="%1."/>
      <w:lvlJc w:val="left"/>
      <w:pPr>
        <w:ind w:left="360" w:hanging="360"/>
      </w:pPr>
      <w:rPr>
        <w:rFonts w:hint="default"/>
        <w:color w:val="0070C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1254EB"/>
    <w:multiLevelType w:val="hybridMultilevel"/>
    <w:tmpl w:val="13285D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2236E9"/>
    <w:multiLevelType w:val="hybridMultilevel"/>
    <w:tmpl w:val="974A78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770C7"/>
    <w:multiLevelType w:val="hybridMultilevel"/>
    <w:tmpl w:val="7F7899E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E5AC2"/>
    <w:multiLevelType w:val="hybridMultilevel"/>
    <w:tmpl w:val="B06E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A4621"/>
    <w:multiLevelType w:val="hybridMultilevel"/>
    <w:tmpl w:val="616CE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E508F6"/>
    <w:multiLevelType w:val="hybridMultilevel"/>
    <w:tmpl w:val="E642F094"/>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B4BBA"/>
    <w:multiLevelType w:val="hybridMultilevel"/>
    <w:tmpl w:val="C59C87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A099E"/>
    <w:multiLevelType w:val="hybridMultilevel"/>
    <w:tmpl w:val="9BFCA3E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505E2"/>
    <w:multiLevelType w:val="hybridMultilevel"/>
    <w:tmpl w:val="BE14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0244C"/>
    <w:multiLevelType w:val="hybridMultilevel"/>
    <w:tmpl w:val="4240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103D1"/>
    <w:multiLevelType w:val="hybridMultilevel"/>
    <w:tmpl w:val="0E8C5D12"/>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723159"/>
    <w:multiLevelType w:val="hybridMultilevel"/>
    <w:tmpl w:val="C8641B3C"/>
    <w:lvl w:ilvl="0" w:tplc="1968FF36">
      <w:start w:val="4"/>
      <w:numFmt w:val="decimal"/>
      <w:lvlText w:val="%1."/>
      <w:lvlJc w:val="left"/>
      <w:pPr>
        <w:ind w:left="720" w:hanging="720"/>
      </w:pPr>
      <w:rPr>
        <w:rFonts w:hint="default"/>
        <w:color w:val="0070C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033F5C"/>
    <w:multiLevelType w:val="hybridMultilevel"/>
    <w:tmpl w:val="03726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031446"/>
    <w:multiLevelType w:val="hybridMultilevel"/>
    <w:tmpl w:val="2316873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9473A"/>
    <w:multiLevelType w:val="hybridMultilevel"/>
    <w:tmpl w:val="9B467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005C00"/>
    <w:multiLevelType w:val="hybridMultilevel"/>
    <w:tmpl w:val="5F20B012"/>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27B69"/>
    <w:multiLevelType w:val="hybridMultilevel"/>
    <w:tmpl w:val="58FE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B4C9D"/>
    <w:multiLevelType w:val="hybridMultilevel"/>
    <w:tmpl w:val="D576D13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B36E5C"/>
    <w:multiLevelType w:val="hybridMultilevel"/>
    <w:tmpl w:val="3586CA7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F46593"/>
    <w:multiLevelType w:val="hybridMultilevel"/>
    <w:tmpl w:val="C85C133A"/>
    <w:lvl w:ilvl="0" w:tplc="949EF5F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4213A7"/>
    <w:multiLevelType w:val="hybridMultilevel"/>
    <w:tmpl w:val="25544B8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60423"/>
    <w:multiLevelType w:val="hybridMultilevel"/>
    <w:tmpl w:val="ED382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5EC54B3"/>
    <w:multiLevelType w:val="hybridMultilevel"/>
    <w:tmpl w:val="38B0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6A410D"/>
    <w:multiLevelType w:val="hybridMultilevel"/>
    <w:tmpl w:val="83A8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41585"/>
    <w:multiLevelType w:val="hybridMultilevel"/>
    <w:tmpl w:val="63CE5A74"/>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5766D6"/>
    <w:multiLevelType w:val="multilevel"/>
    <w:tmpl w:val="AC0030AC"/>
    <w:lvl w:ilvl="0">
      <w:start w:val="1"/>
      <w:numFmt w:val="decimal"/>
      <w:lvlText w:val="%1."/>
      <w:lvlJc w:val="left"/>
      <w:pPr>
        <w:ind w:left="720" w:hanging="720"/>
      </w:pPr>
      <w:rPr>
        <w:rFonts w:hint="default"/>
        <w:color w:val="0070C0"/>
        <w:sz w:val="20"/>
        <w:szCs w:val="20"/>
      </w:rPr>
    </w:lvl>
    <w:lvl w:ilvl="1">
      <w:start w:val="4"/>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73FA1820"/>
    <w:multiLevelType w:val="hybridMultilevel"/>
    <w:tmpl w:val="6398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73CEA"/>
    <w:multiLevelType w:val="hybridMultilevel"/>
    <w:tmpl w:val="2A184920"/>
    <w:lvl w:ilvl="0" w:tplc="949EF5F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7584693"/>
    <w:multiLevelType w:val="hybridMultilevel"/>
    <w:tmpl w:val="96748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C439A6"/>
    <w:multiLevelType w:val="hybridMultilevel"/>
    <w:tmpl w:val="6A9681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53EB0"/>
    <w:multiLevelType w:val="hybridMultilevel"/>
    <w:tmpl w:val="561490B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9"/>
  </w:num>
  <w:num w:numId="4">
    <w:abstractNumId w:val="0"/>
  </w:num>
  <w:num w:numId="5">
    <w:abstractNumId w:val="11"/>
  </w:num>
  <w:num w:numId="6">
    <w:abstractNumId w:val="28"/>
  </w:num>
  <w:num w:numId="7">
    <w:abstractNumId w:val="32"/>
  </w:num>
  <w:num w:numId="8">
    <w:abstractNumId w:val="18"/>
  </w:num>
  <w:num w:numId="9">
    <w:abstractNumId w:val="1"/>
  </w:num>
  <w:num w:numId="10">
    <w:abstractNumId w:val="6"/>
  </w:num>
  <w:num w:numId="11">
    <w:abstractNumId w:val="35"/>
  </w:num>
  <w:num w:numId="12">
    <w:abstractNumId w:val="29"/>
  </w:num>
  <w:num w:numId="13">
    <w:abstractNumId w:val="23"/>
  </w:num>
  <w:num w:numId="14">
    <w:abstractNumId w:val="26"/>
  </w:num>
  <w:num w:numId="15">
    <w:abstractNumId w:val="12"/>
  </w:num>
  <w:num w:numId="16">
    <w:abstractNumId w:val="33"/>
  </w:num>
  <w:num w:numId="17">
    <w:abstractNumId w:val="17"/>
  </w:num>
  <w:num w:numId="18">
    <w:abstractNumId w:val="30"/>
  </w:num>
  <w:num w:numId="19">
    <w:abstractNumId w:val="34"/>
  </w:num>
  <w:num w:numId="20">
    <w:abstractNumId w:val="22"/>
  </w:num>
  <w:num w:numId="21">
    <w:abstractNumId w:val="2"/>
  </w:num>
  <w:num w:numId="22">
    <w:abstractNumId w:val="3"/>
  </w:num>
  <w:num w:numId="23">
    <w:abstractNumId w:val="14"/>
  </w:num>
  <w:num w:numId="24">
    <w:abstractNumId w:val="8"/>
  </w:num>
  <w:num w:numId="25">
    <w:abstractNumId w:val="24"/>
  </w:num>
  <w:num w:numId="26">
    <w:abstractNumId w:val="20"/>
  </w:num>
  <w:num w:numId="27">
    <w:abstractNumId w:val="37"/>
  </w:num>
  <w:num w:numId="28">
    <w:abstractNumId w:val="36"/>
  </w:num>
  <w:num w:numId="29">
    <w:abstractNumId w:val="31"/>
  </w:num>
  <w:num w:numId="30">
    <w:abstractNumId w:val="9"/>
  </w:num>
  <w:num w:numId="31">
    <w:abstractNumId w:val="27"/>
  </w:num>
  <w:num w:numId="32">
    <w:abstractNumId w:val="4"/>
  </w:num>
  <w:num w:numId="33">
    <w:abstractNumId w:val="16"/>
  </w:num>
  <w:num w:numId="34">
    <w:abstractNumId w:val="10"/>
  </w:num>
  <w:num w:numId="35">
    <w:abstractNumId w:val="15"/>
  </w:num>
  <w:num w:numId="36">
    <w:abstractNumId w:val="13"/>
  </w:num>
  <w:num w:numId="37">
    <w:abstractNumId w:val="25"/>
  </w:num>
  <w:num w:numId="38">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C8A"/>
    <w:rsid w:val="00002896"/>
    <w:rsid w:val="000029F8"/>
    <w:rsid w:val="00003902"/>
    <w:rsid w:val="000050BD"/>
    <w:rsid w:val="00005B48"/>
    <w:rsid w:val="0000622A"/>
    <w:rsid w:val="00006F1C"/>
    <w:rsid w:val="0000701E"/>
    <w:rsid w:val="00007C04"/>
    <w:rsid w:val="00007E89"/>
    <w:rsid w:val="00011A83"/>
    <w:rsid w:val="000141D8"/>
    <w:rsid w:val="00015237"/>
    <w:rsid w:val="00016987"/>
    <w:rsid w:val="0002236C"/>
    <w:rsid w:val="0002334C"/>
    <w:rsid w:val="0002404F"/>
    <w:rsid w:val="00024E97"/>
    <w:rsid w:val="00025807"/>
    <w:rsid w:val="0002622F"/>
    <w:rsid w:val="00032420"/>
    <w:rsid w:val="0003602B"/>
    <w:rsid w:val="000377BB"/>
    <w:rsid w:val="0004048F"/>
    <w:rsid w:val="00040961"/>
    <w:rsid w:val="00042B6F"/>
    <w:rsid w:val="00045BD9"/>
    <w:rsid w:val="00047870"/>
    <w:rsid w:val="000478E6"/>
    <w:rsid w:val="00050EFB"/>
    <w:rsid w:val="00051CAA"/>
    <w:rsid w:val="00052525"/>
    <w:rsid w:val="00054D06"/>
    <w:rsid w:val="00057EFC"/>
    <w:rsid w:val="00060EE2"/>
    <w:rsid w:val="00062A33"/>
    <w:rsid w:val="00062D9F"/>
    <w:rsid w:val="0006363C"/>
    <w:rsid w:val="00064932"/>
    <w:rsid w:val="000657D2"/>
    <w:rsid w:val="000739D1"/>
    <w:rsid w:val="00073E57"/>
    <w:rsid w:val="00075E79"/>
    <w:rsid w:val="00076BA6"/>
    <w:rsid w:val="000775F6"/>
    <w:rsid w:val="00077E7D"/>
    <w:rsid w:val="00077E95"/>
    <w:rsid w:val="00080A4A"/>
    <w:rsid w:val="00080A79"/>
    <w:rsid w:val="00081923"/>
    <w:rsid w:val="0008196D"/>
    <w:rsid w:val="00081F43"/>
    <w:rsid w:val="0008284E"/>
    <w:rsid w:val="000862C5"/>
    <w:rsid w:val="000867CC"/>
    <w:rsid w:val="000873AC"/>
    <w:rsid w:val="00090E8A"/>
    <w:rsid w:val="000932C8"/>
    <w:rsid w:val="000945A5"/>
    <w:rsid w:val="000956DD"/>
    <w:rsid w:val="00096995"/>
    <w:rsid w:val="000974F7"/>
    <w:rsid w:val="000A0336"/>
    <w:rsid w:val="000A20E6"/>
    <w:rsid w:val="000A2B32"/>
    <w:rsid w:val="000A3177"/>
    <w:rsid w:val="000A6B89"/>
    <w:rsid w:val="000B0074"/>
    <w:rsid w:val="000B2660"/>
    <w:rsid w:val="000B5A97"/>
    <w:rsid w:val="000B6492"/>
    <w:rsid w:val="000C2143"/>
    <w:rsid w:val="000C4EC8"/>
    <w:rsid w:val="000C76F0"/>
    <w:rsid w:val="000D0D4B"/>
    <w:rsid w:val="000D36F3"/>
    <w:rsid w:val="000D738F"/>
    <w:rsid w:val="000E29D8"/>
    <w:rsid w:val="000E3CC6"/>
    <w:rsid w:val="000E7349"/>
    <w:rsid w:val="000F1906"/>
    <w:rsid w:val="000F19B9"/>
    <w:rsid w:val="000F220B"/>
    <w:rsid w:val="000F3552"/>
    <w:rsid w:val="000F3D15"/>
    <w:rsid w:val="000F7677"/>
    <w:rsid w:val="000F7758"/>
    <w:rsid w:val="00106AEE"/>
    <w:rsid w:val="00107D79"/>
    <w:rsid w:val="001109FB"/>
    <w:rsid w:val="00111AC0"/>
    <w:rsid w:val="00113626"/>
    <w:rsid w:val="001143EF"/>
    <w:rsid w:val="00114BA3"/>
    <w:rsid w:val="00115998"/>
    <w:rsid w:val="001169F8"/>
    <w:rsid w:val="00120937"/>
    <w:rsid w:val="00121387"/>
    <w:rsid w:val="0012462D"/>
    <w:rsid w:val="00125745"/>
    <w:rsid w:val="00125E46"/>
    <w:rsid w:val="00130C32"/>
    <w:rsid w:val="0013347D"/>
    <w:rsid w:val="001372BA"/>
    <w:rsid w:val="00137A48"/>
    <w:rsid w:val="0014011F"/>
    <w:rsid w:val="00141563"/>
    <w:rsid w:val="00141565"/>
    <w:rsid w:val="00147AE2"/>
    <w:rsid w:val="00150019"/>
    <w:rsid w:val="001500B6"/>
    <w:rsid w:val="00154AC9"/>
    <w:rsid w:val="00154AEC"/>
    <w:rsid w:val="00157306"/>
    <w:rsid w:val="00163606"/>
    <w:rsid w:val="00170022"/>
    <w:rsid w:val="00176FA3"/>
    <w:rsid w:val="00180A05"/>
    <w:rsid w:val="0018783B"/>
    <w:rsid w:val="001935B0"/>
    <w:rsid w:val="00194D67"/>
    <w:rsid w:val="00195060"/>
    <w:rsid w:val="00195746"/>
    <w:rsid w:val="001964D3"/>
    <w:rsid w:val="001A19AF"/>
    <w:rsid w:val="001A24DD"/>
    <w:rsid w:val="001A3CAD"/>
    <w:rsid w:val="001A7254"/>
    <w:rsid w:val="001A7FB5"/>
    <w:rsid w:val="001B106B"/>
    <w:rsid w:val="001B29CC"/>
    <w:rsid w:val="001B3C83"/>
    <w:rsid w:val="001B40D9"/>
    <w:rsid w:val="001C1552"/>
    <w:rsid w:val="001C6F4B"/>
    <w:rsid w:val="001D660D"/>
    <w:rsid w:val="001E0454"/>
    <w:rsid w:val="001E268E"/>
    <w:rsid w:val="001E3255"/>
    <w:rsid w:val="001E5567"/>
    <w:rsid w:val="001E761D"/>
    <w:rsid w:val="001F0D9F"/>
    <w:rsid w:val="001F3725"/>
    <w:rsid w:val="001F3937"/>
    <w:rsid w:val="001F3E5A"/>
    <w:rsid w:val="001F47B4"/>
    <w:rsid w:val="001F4C34"/>
    <w:rsid w:val="001F63E6"/>
    <w:rsid w:val="00210395"/>
    <w:rsid w:val="0021479F"/>
    <w:rsid w:val="00215229"/>
    <w:rsid w:val="00216BC9"/>
    <w:rsid w:val="00220278"/>
    <w:rsid w:val="00220AF7"/>
    <w:rsid w:val="00220B8C"/>
    <w:rsid w:val="0022674F"/>
    <w:rsid w:val="00226A27"/>
    <w:rsid w:val="002273FC"/>
    <w:rsid w:val="00227F20"/>
    <w:rsid w:val="002311D7"/>
    <w:rsid w:val="00231934"/>
    <w:rsid w:val="002322CF"/>
    <w:rsid w:val="00234368"/>
    <w:rsid w:val="0023650E"/>
    <w:rsid w:val="00241360"/>
    <w:rsid w:val="00242FE1"/>
    <w:rsid w:val="0024747F"/>
    <w:rsid w:val="0025099F"/>
    <w:rsid w:val="00250BFE"/>
    <w:rsid w:val="00253E39"/>
    <w:rsid w:val="00255E7D"/>
    <w:rsid w:val="002604B9"/>
    <w:rsid w:val="00264012"/>
    <w:rsid w:val="00264C2F"/>
    <w:rsid w:val="00264DA0"/>
    <w:rsid w:val="002659F0"/>
    <w:rsid w:val="00265DDB"/>
    <w:rsid w:val="002662F8"/>
    <w:rsid w:val="0026779B"/>
    <w:rsid w:val="002704EF"/>
    <w:rsid w:val="00272027"/>
    <w:rsid w:val="002729E1"/>
    <w:rsid w:val="00273ABE"/>
    <w:rsid w:val="00273D4F"/>
    <w:rsid w:val="00273DD2"/>
    <w:rsid w:val="002745C4"/>
    <w:rsid w:val="002747E7"/>
    <w:rsid w:val="00274C08"/>
    <w:rsid w:val="00274D69"/>
    <w:rsid w:val="002751B2"/>
    <w:rsid w:val="00275211"/>
    <w:rsid w:val="0027565C"/>
    <w:rsid w:val="002757E8"/>
    <w:rsid w:val="00275DA1"/>
    <w:rsid w:val="0027601C"/>
    <w:rsid w:val="00276A36"/>
    <w:rsid w:val="00276F92"/>
    <w:rsid w:val="002770D1"/>
    <w:rsid w:val="0028453F"/>
    <w:rsid w:val="0028548A"/>
    <w:rsid w:val="00287A45"/>
    <w:rsid w:val="00290B6F"/>
    <w:rsid w:val="0029441A"/>
    <w:rsid w:val="00295C6A"/>
    <w:rsid w:val="0029624D"/>
    <w:rsid w:val="00296850"/>
    <w:rsid w:val="00296D92"/>
    <w:rsid w:val="002977B7"/>
    <w:rsid w:val="002A1795"/>
    <w:rsid w:val="002A1C57"/>
    <w:rsid w:val="002A1CDA"/>
    <w:rsid w:val="002A43BE"/>
    <w:rsid w:val="002A511B"/>
    <w:rsid w:val="002A5F9E"/>
    <w:rsid w:val="002A66F8"/>
    <w:rsid w:val="002B35CB"/>
    <w:rsid w:val="002B3826"/>
    <w:rsid w:val="002B4F2E"/>
    <w:rsid w:val="002B6909"/>
    <w:rsid w:val="002B781E"/>
    <w:rsid w:val="002C0779"/>
    <w:rsid w:val="002C18E0"/>
    <w:rsid w:val="002C38D4"/>
    <w:rsid w:val="002C3CA2"/>
    <w:rsid w:val="002C3F28"/>
    <w:rsid w:val="002C535A"/>
    <w:rsid w:val="002C6F40"/>
    <w:rsid w:val="002D1DB8"/>
    <w:rsid w:val="002D1E54"/>
    <w:rsid w:val="002D1E70"/>
    <w:rsid w:val="002D2FBD"/>
    <w:rsid w:val="002D4C4D"/>
    <w:rsid w:val="002D54E0"/>
    <w:rsid w:val="002D5982"/>
    <w:rsid w:val="002D734F"/>
    <w:rsid w:val="002E1940"/>
    <w:rsid w:val="002E2561"/>
    <w:rsid w:val="002E4688"/>
    <w:rsid w:val="002E5361"/>
    <w:rsid w:val="002E5399"/>
    <w:rsid w:val="002E58E4"/>
    <w:rsid w:val="002F047A"/>
    <w:rsid w:val="002F0A25"/>
    <w:rsid w:val="002F68BE"/>
    <w:rsid w:val="002F7781"/>
    <w:rsid w:val="00301125"/>
    <w:rsid w:val="00302CC4"/>
    <w:rsid w:val="00303CBE"/>
    <w:rsid w:val="00304F58"/>
    <w:rsid w:val="00306B96"/>
    <w:rsid w:val="00306D20"/>
    <w:rsid w:val="003078CB"/>
    <w:rsid w:val="003108BA"/>
    <w:rsid w:val="003113EB"/>
    <w:rsid w:val="0031338B"/>
    <w:rsid w:val="003140DB"/>
    <w:rsid w:val="00315841"/>
    <w:rsid w:val="00315ACB"/>
    <w:rsid w:val="00316992"/>
    <w:rsid w:val="003200B0"/>
    <w:rsid w:val="003245B7"/>
    <w:rsid w:val="00324D29"/>
    <w:rsid w:val="0032541A"/>
    <w:rsid w:val="0032626B"/>
    <w:rsid w:val="00327EEC"/>
    <w:rsid w:val="003300AC"/>
    <w:rsid w:val="00330429"/>
    <w:rsid w:val="00330E5C"/>
    <w:rsid w:val="003325F7"/>
    <w:rsid w:val="00334685"/>
    <w:rsid w:val="003346D4"/>
    <w:rsid w:val="003348E5"/>
    <w:rsid w:val="00335464"/>
    <w:rsid w:val="00336621"/>
    <w:rsid w:val="00336627"/>
    <w:rsid w:val="00342267"/>
    <w:rsid w:val="00343667"/>
    <w:rsid w:val="00343F08"/>
    <w:rsid w:val="00344BE9"/>
    <w:rsid w:val="003470E0"/>
    <w:rsid w:val="003511F6"/>
    <w:rsid w:val="003513E5"/>
    <w:rsid w:val="003519C2"/>
    <w:rsid w:val="00351A59"/>
    <w:rsid w:val="00351C21"/>
    <w:rsid w:val="003527B3"/>
    <w:rsid w:val="00352BE2"/>
    <w:rsid w:val="003561A9"/>
    <w:rsid w:val="00360E3C"/>
    <w:rsid w:val="003615DF"/>
    <w:rsid w:val="00367AFE"/>
    <w:rsid w:val="003700A6"/>
    <w:rsid w:val="00375B4A"/>
    <w:rsid w:val="003767D0"/>
    <w:rsid w:val="00376904"/>
    <w:rsid w:val="00376F7D"/>
    <w:rsid w:val="003771FB"/>
    <w:rsid w:val="00377E74"/>
    <w:rsid w:val="00377F77"/>
    <w:rsid w:val="003802B8"/>
    <w:rsid w:val="00380530"/>
    <w:rsid w:val="00383466"/>
    <w:rsid w:val="00385583"/>
    <w:rsid w:val="003861ED"/>
    <w:rsid w:val="003906AB"/>
    <w:rsid w:val="00391DF6"/>
    <w:rsid w:val="003923F9"/>
    <w:rsid w:val="003A00C6"/>
    <w:rsid w:val="003A16F0"/>
    <w:rsid w:val="003A2677"/>
    <w:rsid w:val="003A340C"/>
    <w:rsid w:val="003A432A"/>
    <w:rsid w:val="003B096A"/>
    <w:rsid w:val="003B10A2"/>
    <w:rsid w:val="003B1A70"/>
    <w:rsid w:val="003B4A9F"/>
    <w:rsid w:val="003B5C33"/>
    <w:rsid w:val="003B6DCE"/>
    <w:rsid w:val="003B72DC"/>
    <w:rsid w:val="003C3EB8"/>
    <w:rsid w:val="003D067B"/>
    <w:rsid w:val="003D0DAF"/>
    <w:rsid w:val="003D492D"/>
    <w:rsid w:val="003D638E"/>
    <w:rsid w:val="003D6E35"/>
    <w:rsid w:val="003E05B4"/>
    <w:rsid w:val="003E211F"/>
    <w:rsid w:val="003E2391"/>
    <w:rsid w:val="003E32DE"/>
    <w:rsid w:val="003E45A6"/>
    <w:rsid w:val="003E5DBF"/>
    <w:rsid w:val="003F221D"/>
    <w:rsid w:val="003F3072"/>
    <w:rsid w:val="003F3404"/>
    <w:rsid w:val="003F3A2B"/>
    <w:rsid w:val="003F4075"/>
    <w:rsid w:val="003F5E84"/>
    <w:rsid w:val="003F712B"/>
    <w:rsid w:val="003F73D0"/>
    <w:rsid w:val="003F7FFA"/>
    <w:rsid w:val="00401ECE"/>
    <w:rsid w:val="00407C5F"/>
    <w:rsid w:val="00410519"/>
    <w:rsid w:val="00412F5E"/>
    <w:rsid w:val="00415179"/>
    <w:rsid w:val="0041700B"/>
    <w:rsid w:val="0042058E"/>
    <w:rsid w:val="00420D31"/>
    <w:rsid w:val="00425A41"/>
    <w:rsid w:val="00426238"/>
    <w:rsid w:val="004273EB"/>
    <w:rsid w:val="00430E4B"/>
    <w:rsid w:val="00432FE0"/>
    <w:rsid w:val="004335D9"/>
    <w:rsid w:val="00434262"/>
    <w:rsid w:val="004343D3"/>
    <w:rsid w:val="00434FA0"/>
    <w:rsid w:val="004351DD"/>
    <w:rsid w:val="004368D9"/>
    <w:rsid w:val="00437698"/>
    <w:rsid w:val="00437F27"/>
    <w:rsid w:val="00440DE8"/>
    <w:rsid w:val="00451855"/>
    <w:rsid w:val="00452D60"/>
    <w:rsid w:val="00453F82"/>
    <w:rsid w:val="00454928"/>
    <w:rsid w:val="0045502C"/>
    <w:rsid w:val="00455BA7"/>
    <w:rsid w:val="00457AD9"/>
    <w:rsid w:val="004606C8"/>
    <w:rsid w:val="0046071D"/>
    <w:rsid w:val="00462B0E"/>
    <w:rsid w:val="00462CB7"/>
    <w:rsid w:val="00464E97"/>
    <w:rsid w:val="004659C8"/>
    <w:rsid w:val="00465E34"/>
    <w:rsid w:val="00466658"/>
    <w:rsid w:val="004706E2"/>
    <w:rsid w:val="00470B80"/>
    <w:rsid w:val="0047200C"/>
    <w:rsid w:val="004733AA"/>
    <w:rsid w:val="00474686"/>
    <w:rsid w:val="00477E97"/>
    <w:rsid w:val="004806AA"/>
    <w:rsid w:val="00481C64"/>
    <w:rsid w:val="00482CF1"/>
    <w:rsid w:val="00484F64"/>
    <w:rsid w:val="00484FD4"/>
    <w:rsid w:val="00485F0E"/>
    <w:rsid w:val="0048616C"/>
    <w:rsid w:val="00486637"/>
    <w:rsid w:val="004875B7"/>
    <w:rsid w:val="004911C8"/>
    <w:rsid w:val="00493883"/>
    <w:rsid w:val="0049474E"/>
    <w:rsid w:val="00494B61"/>
    <w:rsid w:val="00495388"/>
    <w:rsid w:val="00495C34"/>
    <w:rsid w:val="00495E3A"/>
    <w:rsid w:val="004963E8"/>
    <w:rsid w:val="00496A54"/>
    <w:rsid w:val="00497155"/>
    <w:rsid w:val="004976B1"/>
    <w:rsid w:val="004A1079"/>
    <w:rsid w:val="004B1628"/>
    <w:rsid w:val="004B3F9F"/>
    <w:rsid w:val="004B6424"/>
    <w:rsid w:val="004B79D9"/>
    <w:rsid w:val="004B7F0F"/>
    <w:rsid w:val="004C01A6"/>
    <w:rsid w:val="004C0473"/>
    <w:rsid w:val="004C0BBB"/>
    <w:rsid w:val="004C520A"/>
    <w:rsid w:val="004C7F4F"/>
    <w:rsid w:val="004D2D39"/>
    <w:rsid w:val="004D33EA"/>
    <w:rsid w:val="004D6636"/>
    <w:rsid w:val="004E0F70"/>
    <w:rsid w:val="004E5E02"/>
    <w:rsid w:val="004F0D1A"/>
    <w:rsid w:val="004F2A4C"/>
    <w:rsid w:val="004F3CCF"/>
    <w:rsid w:val="004F401A"/>
    <w:rsid w:val="004F5C6A"/>
    <w:rsid w:val="004F6E8D"/>
    <w:rsid w:val="004F7D21"/>
    <w:rsid w:val="00500337"/>
    <w:rsid w:val="00501744"/>
    <w:rsid w:val="00501974"/>
    <w:rsid w:val="00504CDB"/>
    <w:rsid w:val="00504DF4"/>
    <w:rsid w:val="00507317"/>
    <w:rsid w:val="005073B5"/>
    <w:rsid w:val="00512D53"/>
    <w:rsid w:val="005136E7"/>
    <w:rsid w:val="00516AA1"/>
    <w:rsid w:val="00521196"/>
    <w:rsid w:val="005212C6"/>
    <w:rsid w:val="00521AA3"/>
    <w:rsid w:val="005222B5"/>
    <w:rsid w:val="00523DA6"/>
    <w:rsid w:val="00525722"/>
    <w:rsid w:val="00527271"/>
    <w:rsid w:val="005275D7"/>
    <w:rsid w:val="00530123"/>
    <w:rsid w:val="005309C8"/>
    <w:rsid w:val="005330E2"/>
    <w:rsid w:val="005345A6"/>
    <w:rsid w:val="00540285"/>
    <w:rsid w:val="0054162A"/>
    <w:rsid w:val="005432FD"/>
    <w:rsid w:val="005433D4"/>
    <w:rsid w:val="00544BA3"/>
    <w:rsid w:val="00546C00"/>
    <w:rsid w:val="005518C1"/>
    <w:rsid w:val="00553860"/>
    <w:rsid w:val="00555023"/>
    <w:rsid w:val="00556A5F"/>
    <w:rsid w:val="00556EA2"/>
    <w:rsid w:val="0055773B"/>
    <w:rsid w:val="00557810"/>
    <w:rsid w:val="00557FC3"/>
    <w:rsid w:val="00561489"/>
    <w:rsid w:val="00561D11"/>
    <w:rsid w:val="005630D5"/>
    <w:rsid w:val="00563C4D"/>
    <w:rsid w:val="0056480F"/>
    <w:rsid w:val="00564888"/>
    <w:rsid w:val="00567AC5"/>
    <w:rsid w:val="005711C5"/>
    <w:rsid w:val="005725FB"/>
    <w:rsid w:val="00572E8F"/>
    <w:rsid w:val="00574393"/>
    <w:rsid w:val="00574AF3"/>
    <w:rsid w:val="00576924"/>
    <w:rsid w:val="00576EBF"/>
    <w:rsid w:val="00580649"/>
    <w:rsid w:val="005833BC"/>
    <w:rsid w:val="00583D45"/>
    <w:rsid w:val="0058667B"/>
    <w:rsid w:val="005914CA"/>
    <w:rsid w:val="00596531"/>
    <w:rsid w:val="00596BE1"/>
    <w:rsid w:val="005973F5"/>
    <w:rsid w:val="0059788B"/>
    <w:rsid w:val="00597DF5"/>
    <w:rsid w:val="005A02A9"/>
    <w:rsid w:val="005A1C4D"/>
    <w:rsid w:val="005A4795"/>
    <w:rsid w:val="005B27F3"/>
    <w:rsid w:val="005B4CD8"/>
    <w:rsid w:val="005B636D"/>
    <w:rsid w:val="005B7FFD"/>
    <w:rsid w:val="005C1720"/>
    <w:rsid w:val="005C24F6"/>
    <w:rsid w:val="005C3EDE"/>
    <w:rsid w:val="005C4D69"/>
    <w:rsid w:val="005C5C5C"/>
    <w:rsid w:val="005C7DF4"/>
    <w:rsid w:val="005C7F75"/>
    <w:rsid w:val="005D38F7"/>
    <w:rsid w:val="005D558B"/>
    <w:rsid w:val="005D6AD4"/>
    <w:rsid w:val="005D756B"/>
    <w:rsid w:val="005E2A45"/>
    <w:rsid w:val="005E36FF"/>
    <w:rsid w:val="005E404E"/>
    <w:rsid w:val="005E5517"/>
    <w:rsid w:val="005E6318"/>
    <w:rsid w:val="005E6926"/>
    <w:rsid w:val="005F01DB"/>
    <w:rsid w:val="005F0ADB"/>
    <w:rsid w:val="005F2A8F"/>
    <w:rsid w:val="005F308D"/>
    <w:rsid w:val="005F5C80"/>
    <w:rsid w:val="00600145"/>
    <w:rsid w:val="00602298"/>
    <w:rsid w:val="00602788"/>
    <w:rsid w:val="00603105"/>
    <w:rsid w:val="00604EAD"/>
    <w:rsid w:val="00606FC6"/>
    <w:rsid w:val="0060721C"/>
    <w:rsid w:val="00610D81"/>
    <w:rsid w:val="006163DC"/>
    <w:rsid w:val="006167F0"/>
    <w:rsid w:val="00616DA0"/>
    <w:rsid w:val="0062005B"/>
    <w:rsid w:val="00620272"/>
    <w:rsid w:val="00622B0E"/>
    <w:rsid w:val="00622BB4"/>
    <w:rsid w:val="00623514"/>
    <w:rsid w:val="00623900"/>
    <w:rsid w:val="00623AD3"/>
    <w:rsid w:val="00624289"/>
    <w:rsid w:val="0062566B"/>
    <w:rsid w:val="006267DF"/>
    <w:rsid w:val="00627A20"/>
    <w:rsid w:val="00627ADA"/>
    <w:rsid w:val="00627FCE"/>
    <w:rsid w:val="00630350"/>
    <w:rsid w:val="00634A87"/>
    <w:rsid w:val="0063733C"/>
    <w:rsid w:val="00642FDE"/>
    <w:rsid w:val="00645184"/>
    <w:rsid w:val="0064662D"/>
    <w:rsid w:val="006503C4"/>
    <w:rsid w:val="00655159"/>
    <w:rsid w:val="00657335"/>
    <w:rsid w:val="00657352"/>
    <w:rsid w:val="006601B7"/>
    <w:rsid w:val="00660F81"/>
    <w:rsid w:val="00663080"/>
    <w:rsid w:val="00664E9F"/>
    <w:rsid w:val="00666C6B"/>
    <w:rsid w:val="00670565"/>
    <w:rsid w:val="0067275D"/>
    <w:rsid w:val="0067504B"/>
    <w:rsid w:val="00680E9C"/>
    <w:rsid w:val="00681F23"/>
    <w:rsid w:val="00682A0C"/>
    <w:rsid w:val="00682A42"/>
    <w:rsid w:val="006848A7"/>
    <w:rsid w:val="006850CD"/>
    <w:rsid w:val="00686AE6"/>
    <w:rsid w:val="00692332"/>
    <w:rsid w:val="0069307C"/>
    <w:rsid w:val="0069433B"/>
    <w:rsid w:val="00696F76"/>
    <w:rsid w:val="0069753E"/>
    <w:rsid w:val="006A1B97"/>
    <w:rsid w:val="006A2189"/>
    <w:rsid w:val="006A4BEC"/>
    <w:rsid w:val="006A5714"/>
    <w:rsid w:val="006B04BE"/>
    <w:rsid w:val="006B0930"/>
    <w:rsid w:val="006B1329"/>
    <w:rsid w:val="006B4BBD"/>
    <w:rsid w:val="006B4FB3"/>
    <w:rsid w:val="006C2D1A"/>
    <w:rsid w:val="006C38D6"/>
    <w:rsid w:val="006C4B28"/>
    <w:rsid w:val="006C663B"/>
    <w:rsid w:val="006D01A3"/>
    <w:rsid w:val="006D1597"/>
    <w:rsid w:val="006D4BAF"/>
    <w:rsid w:val="006E3188"/>
    <w:rsid w:val="006F1931"/>
    <w:rsid w:val="006F311B"/>
    <w:rsid w:val="006F34C1"/>
    <w:rsid w:val="00701094"/>
    <w:rsid w:val="007014A0"/>
    <w:rsid w:val="007014B6"/>
    <w:rsid w:val="00701FB6"/>
    <w:rsid w:val="00703D68"/>
    <w:rsid w:val="007043A1"/>
    <w:rsid w:val="00706443"/>
    <w:rsid w:val="0070693C"/>
    <w:rsid w:val="00707EED"/>
    <w:rsid w:val="00710CA2"/>
    <w:rsid w:val="00711CC0"/>
    <w:rsid w:val="0071239A"/>
    <w:rsid w:val="007133FA"/>
    <w:rsid w:val="00720857"/>
    <w:rsid w:val="007210F0"/>
    <w:rsid w:val="00721767"/>
    <w:rsid w:val="00721CAC"/>
    <w:rsid w:val="00722597"/>
    <w:rsid w:val="00723149"/>
    <w:rsid w:val="00723B49"/>
    <w:rsid w:val="00723F6F"/>
    <w:rsid w:val="00724897"/>
    <w:rsid w:val="00724BF5"/>
    <w:rsid w:val="00725270"/>
    <w:rsid w:val="007276DC"/>
    <w:rsid w:val="007278B6"/>
    <w:rsid w:val="007312D4"/>
    <w:rsid w:val="00731720"/>
    <w:rsid w:val="0073475C"/>
    <w:rsid w:val="007348AF"/>
    <w:rsid w:val="0073693A"/>
    <w:rsid w:val="00736C60"/>
    <w:rsid w:val="00740C00"/>
    <w:rsid w:val="00751C6A"/>
    <w:rsid w:val="00751CBE"/>
    <w:rsid w:val="00752651"/>
    <w:rsid w:val="00752ECE"/>
    <w:rsid w:val="007537DF"/>
    <w:rsid w:val="00754406"/>
    <w:rsid w:val="00761EB7"/>
    <w:rsid w:val="007620F5"/>
    <w:rsid w:val="007656C0"/>
    <w:rsid w:val="00765C49"/>
    <w:rsid w:val="00766E30"/>
    <w:rsid w:val="007672F6"/>
    <w:rsid w:val="00773518"/>
    <w:rsid w:val="00776645"/>
    <w:rsid w:val="00780018"/>
    <w:rsid w:val="007809EC"/>
    <w:rsid w:val="00785386"/>
    <w:rsid w:val="00786161"/>
    <w:rsid w:val="00786263"/>
    <w:rsid w:val="0078693A"/>
    <w:rsid w:val="00791591"/>
    <w:rsid w:val="00792A74"/>
    <w:rsid w:val="00792F82"/>
    <w:rsid w:val="00796A51"/>
    <w:rsid w:val="007974CB"/>
    <w:rsid w:val="007A0A5E"/>
    <w:rsid w:val="007A2756"/>
    <w:rsid w:val="007A4613"/>
    <w:rsid w:val="007B07B9"/>
    <w:rsid w:val="007B0A1C"/>
    <w:rsid w:val="007B202B"/>
    <w:rsid w:val="007B2CF4"/>
    <w:rsid w:val="007B4D08"/>
    <w:rsid w:val="007C0242"/>
    <w:rsid w:val="007C0672"/>
    <w:rsid w:val="007C20E9"/>
    <w:rsid w:val="007C32FA"/>
    <w:rsid w:val="007C3C05"/>
    <w:rsid w:val="007C63D5"/>
    <w:rsid w:val="007C769C"/>
    <w:rsid w:val="007D032A"/>
    <w:rsid w:val="007D1CCE"/>
    <w:rsid w:val="007D4232"/>
    <w:rsid w:val="007D6FF5"/>
    <w:rsid w:val="007D7306"/>
    <w:rsid w:val="007E1969"/>
    <w:rsid w:val="007E2DEE"/>
    <w:rsid w:val="007E4E8D"/>
    <w:rsid w:val="007E59ED"/>
    <w:rsid w:val="007E5F07"/>
    <w:rsid w:val="007E74C7"/>
    <w:rsid w:val="007F4443"/>
    <w:rsid w:val="007F44FF"/>
    <w:rsid w:val="007F55AB"/>
    <w:rsid w:val="008013ED"/>
    <w:rsid w:val="0080154C"/>
    <w:rsid w:val="0080192D"/>
    <w:rsid w:val="0080279A"/>
    <w:rsid w:val="0080673D"/>
    <w:rsid w:val="0080704D"/>
    <w:rsid w:val="00811034"/>
    <w:rsid w:val="00812125"/>
    <w:rsid w:val="00814E96"/>
    <w:rsid w:val="008160BE"/>
    <w:rsid w:val="008177FB"/>
    <w:rsid w:val="00821DD4"/>
    <w:rsid w:val="00822263"/>
    <w:rsid w:val="008259B9"/>
    <w:rsid w:val="00827AC9"/>
    <w:rsid w:val="00831F19"/>
    <w:rsid w:val="00833889"/>
    <w:rsid w:val="0083391E"/>
    <w:rsid w:val="0083716A"/>
    <w:rsid w:val="00844058"/>
    <w:rsid w:val="00844557"/>
    <w:rsid w:val="0084619D"/>
    <w:rsid w:val="0084619E"/>
    <w:rsid w:val="00851749"/>
    <w:rsid w:val="00852823"/>
    <w:rsid w:val="0085369D"/>
    <w:rsid w:val="00853794"/>
    <w:rsid w:val="00856AF1"/>
    <w:rsid w:val="0086164E"/>
    <w:rsid w:val="00863273"/>
    <w:rsid w:val="00863724"/>
    <w:rsid w:val="00864499"/>
    <w:rsid w:val="0086505C"/>
    <w:rsid w:val="00870B31"/>
    <w:rsid w:val="00870D75"/>
    <w:rsid w:val="00872A28"/>
    <w:rsid w:val="00873009"/>
    <w:rsid w:val="008732A0"/>
    <w:rsid w:val="00873305"/>
    <w:rsid w:val="008744C4"/>
    <w:rsid w:val="008745A1"/>
    <w:rsid w:val="0087483A"/>
    <w:rsid w:val="008761D7"/>
    <w:rsid w:val="008814FA"/>
    <w:rsid w:val="00881A38"/>
    <w:rsid w:val="008868E6"/>
    <w:rsid w:val="00891F19"/>
    <w:rsid w:val="008928C5"/>
    <w:rsid w:val="00893F89"/>
    <w:rsid w:val="008950E6"/>
    <w:rsid w:val="00895488"/>
    <w:rsid w:val="00897481"/>
    <w:rsid w:val="008979FD"/>
    <w:rsid w:val="008B064E"/>
    <w:rsid w:val="008B24E2"/>
    <w:rsid w:val="008B2AAE"/>
    <w:rsid w:val="008B4AF1"/>
    <w:rsid w:val="008B62C2"/>
    <w:rsid w:val="008C2460"/>
    <w:rsid w:val="008C31E2"/>
    <w:rsid w:val="008C3AD2"/>
    <w:rsid w:val="008C42AD"/>
    <w:rsid w:val="008C7654"/>
    <w:rsid w:val="008D0988"/>
    <w:rsid w:val="008D30B2"/>
    <w:rsid w:val="008D4414"/>
    <w:rsid w:val="008D6FCC"/>
    <w:rsid w:val="008D7647"/>
    <w:rsid w:val="008D7A73"/>
    <w:rsid w:val="008E1007"/>
    <w:rsid w:val="008E11EA"/>
    <w:rsid w:val="008E2997"/>
    <w:rsid w:val="008E491B"/>
    <w:rsid w:val="008E4C60"/>
    <w:rsid w:val="008E4DBD"/>
    <w:rsid w:val="008E7239"/>
    <w:rsid w:val="008F34FC"/>
    <w:rsid w:val="008F41C9"/>
    <w:rsid w:val="008F4B43"/>
    <w:rsid w:val="008F5B18"/>
    <w:rsid w:val="008F61F0"/>
    <w:rsid w:val="009008E4"/>
    <w:rsid w:val="0090148C"/>
    <w:rsid w:val="0090297D"/>
    <w:rsid w:val="00902AA6"/>
    <w:rsid w:val="009042BB"/>
    <w:rsid w:val="00905DFF"/>
    <w:rsid w:val="00910EA6"/>
    <w:rsid w:val="009124A7"/>
    <w:rsid w:val="00912F4D"/>
    <w:rsid w:val="00913F88"/>
    <w:rsid w:val="009203DC"/>
    <w:rsid w:val="009214AE"/>
    <w:rsid w:val="0092210D"/>
    <w:rsid w:val="00923204"/>
    <w:rsid w:val="009253ED"/>
    <w:rsid w:val="00925F41"/>
    <w:rsid w:val="00927637"/>
    <w:rsid w:val="00927B80"/>
    <w:rsid w:val="00930746"/>
    <w:rsid w:val="0093221B"/>
    <w:rsid w:val="009347CE"/>
    <w:rsid w:val="00935716"/>
    <w:rsid w:val="00935A68"/>
    <w:rsid w:val="009407A4"/>
    <w:rsid w:val="00940815"/>
    <w:rsid w:val="00941474"/>
    <w:rsid w:val="00941D44"/>
    <w:rsid w:val="0094349E"/>
    <w:rsid w:val="00944C97"/>
    <w:rsid w:val="00945134"/>
    <w:rsid w:val="0094527B"/>
    <w:rsid w:val="00945B3C"/>
    <w:rsid w:val="00950670"/>
    <w:rsid w:val="009515A3"/>
    <w:rsid w:val="00952E5E"/>
    <w:rsid w:val="00953ABF"/>
    <w:rsid w:val="00954166"/>
    <w:rsid w:val="00955A2E"/>
    <w:rsid w:val="00961325"/>
    <w:rsid w:val="0096183C"/>
    <w:rsid w:val="00962E71"/>
    <w:rsid w:val="00962FD6"/>
    <w:rsid w:val="00965805"/>
    <w:rsid w:val="00965998"/>
    <w:rsid w:val="00966EFD"/>
    <w:rsid w:val="0097189C"/>
    <w:rsid w:val="0097382C"/>
    <w:rsid w:val="00975B09"/>
    <w:rsid w:val="009767EC"/>
    <w:rsid w:val="00982894"/>
    <w:rsid w:val="009853E0"/>
    <w:rsid w:val="00990FB9"/>
    <w:rsid w:val="00991FB4"/>
    <w:rsid w:val="00992FBE"/>
    <w:rsid w:val="00993011"/>
    <w:rsid w:val="00993B83"/>
    <w:rsid w:val="009953C5"/>
    <w:rsid w:val="00995E2C"/>
    <w:rsid w:val="009965BC"/>
    <w:rsid w:val="009976A5"/>
    <w:rsid w:val="00997EA0"/>
    <w:rsid w:val="009A1B4A"/>
    <w:rsid w:val="009A269F"/>
    <w:rsid w:val="009A28A8"/>
    <w:rsid w:val="009A4A4E"/>
    <w:rsid w:val="009A7DCF"/>
    <w:rsid w:val="009B1E98"/>
    <w:rsid w:val="009B20B9"/>
    <w:rsid w:val="009B29F3"/>
    <w:rsid w:val="009B4634"/>
    <w:rsid w:val="009B5D3A"/>
    <w:rsid w:val="009B653E"/>
    <w:rsid w:val="009B732A"/>
    <w:rsid w:val="009B75E4"/>
    <w:rsid w:val="009B7D7A"/>
    <w:rsid w:val="009C0BEE"/>
    <w:rsid w:val="009C1186"/>
    <w:rsid w:val="009C168F"/>
    <w:rsid w:val="009C1B73"/>
    <w:rsid w:val="009C2D65"/>
    <w:rsid w:val="009C5100"/>
    <w:rsid w:val="009C646C"/>
    <w:rsid w:val="009C6968"/>
    <w:rsid w:val="009D1B1C"/>
    <w:rsid w:val="009D5823"/>
    <w:rsid w:val="009D5AE4"/>
    <w:rsid w:val="009D72B4"/>
    <w:rsid w:val="009E0D2A"/>
    <w:rsid w:val="009E2A22"/>
    <w:rsid w:val="009E4982"/>
    <w:rsid w:val="009E6109"/>
    <w:rsid w:val="009E7CB0"/>
    <w:rsid w:val="009F536E"/>
    <w:rsid w:val="00A006A6"/>
    <w:rsid w:val="00A02629"/>
    <w:rsid w:val="00A02D62"/>
    <w:rsid w:val="00A0349D"/>
    <w:rsid w:val="00A036EF"/>
    <w:rsid w:val="00A04CF7"/>
    <w:rsid w:val="00A0608D"/>
    <w:rsid w:val="00A06EA4"/>
    <w:rsid w:val="00A11666"/>
    <w:rsid w:val="00A1186D"/>
    <w:rsid w:val="00A13288"/>
    <w:rsid w:val="00A17F0C"/>
    <w:rsid w:val="00A21E26"/>
    <w:rsid w:val="00A236EB"/>
    <w:rsid w:val="00A25083"/>
    <w:rsid w:val="00A279B4"/>
    <w:rsid w:val="00A326D6"/>
    <w:rsid w:val="00A3281D"/>
    <w:rsid w:val="00A339E8"/>
    <w:rsid w:val="00A40BC7"/>
    <w:rsid w:val="00A40D12"/>
    <w:rsid w:val="00A419FE"/>
    <w:rsid w:val="00A44248"/>
    <w:rsid w:val="00A46130"/>
    <w:rsid w:val="00A4647E"/>
    <w:rsid w:val="00A50137"/>
    <w:rsid w:val="00A502C3"/>
    <w:rsid w:val="00A51F0F"/>
    <w:rsid w:val="00A5560B"/>
    <w:rsid w:val="00A56D03"/>
    <w:rsid w:val="00A60592"/>
    <w:rsid w:val="00A60A46"/>
    <w:rsid w:val="00A612AD"/>
    <w:rsid w:val="00A6145D"/>
    <w:rsid w:val="00A65037"/>
    <w:rsid w:val="00A67465"/>
    <w:rsid w:val="00A70D5B"/>
    <w:rsid w:val="00A71B43"/>
    <w:rsid w:val="00A75004"/>
    <w:rsid w:val="00A7563E"/>
    <w:rsid w:val="00A766D7"/>
    <w:rsid w:val="00A77EBB"/>
    <w:rsid w:val="00A81952"/>
    <w:rsid w:val="00A81F71"/>
    <w:rsid w:val="00A8215D"/>
    <w:rsid w:val="00A84AB7"/>
    <w:rsid w:val="00A84EAE"/>
    <w:rsid w:val="00A858C6"/>
    <w:rsid w:val="00A85F2C"/>
    <w:rsid w:val="00A8656B"/>
    <w:rsid w:val="00A86CFD"/>
    <w:rsid w:val="00A9414A"/>
    <w:rsid w:val="00A94FE6"/>
    <w:rsid w:val="00A9525B"/>
    <w:rsid w:val="00A959AC"/>
    <w:rsid w:val="00A95C17"/>
    <w:rsid w:val="00AA6A6F"/>
    <w:rsid w:val="00AA6D26"/>
    <w:rsid w:val="00AA7B5F"/>
    <w:rsid w:val="00AA7E05"/>
    <w:rsid w:val="00AB16B2"/>
    <w:rsid w:val="00AB2786"/>
    <w:rsid w:val="00AB3C86"/>
    <w:rsid w:val="00AB69F1"/>
    <w:rsid w:val="00AC13A0"/>
    <w:rsid w:val="00AC349A"/>
    <w:rsid w:val="00AC369C"/>
    <w:rsid w:val="00AC3E68"/>
    <w:rsid w:val="00AC5016"/>
    <w:rsid w:val="00AC51F4"/>
    <w:rsid w:val="00AC5F9B"/>
    <w:rsid w:val="00AC63BF"/>
    <w:rsid w:val="00AC67D1"/>
    <w:rsid w:val="00AC7614"/>
    <w:rsid w:val="00AD283D"/>
    <w:rsid w:val="00AD29EB"/>
    <w:rsid w:val="00AD42DD"/>
    <w:rsid w:val="00AE09EA"/>
    <w:rsid w:val="00AE17B3"/>
    <w:rsid w:val="00AE1935"/>
    <w:rsid w:val="00AE22F2"/>
    <w:rsid w:val="00AE4938"/>
    <w:rsid w:val="00AE53C4"/>
    <w:rsid w:val="00AF1BAE"/>
    <w:rsid w:val="00AF2F9B"/>
    <w:rsid w:val="00AF3381"/>
    <w:rsid w:val="00AF34B6"/>
    <w:rsid w:val="00AF3857"/>
    <w:rsid w:val="00AF41E2"/>
    <w:rsid w:val="00AF4473"/>
    <w:rsid w:val="00AF5B58"/>
    <w:rsid w:val="00B00E8C"/>
    <w:rsid w:val="00B0109D"/>
    <w:rsid w:val="00B015B8"/>
    <w:rsid w:val="00B0244E"/>
    <w:rsid w:val="00B0321D"/>
    <w:rsid w:val="00B039A9"/>
    <w:rsid w:val="00B07F70"/>
    <w:rsid w:val="00B10610"/>
    <w:rsid w:val="00B108EF"/>
    <w:rsid w:val="00B1378D"/>
    <w:rsid w:val="00B14746"/>
    <w:rsid w:val="00B15952"/>
    <w:rsid w:val="00B16592"/>
    <w:rsid w:val="00B1721B"/>
    <w:rsid w:val="00B176FA"/>
    <w:rsid w:val="00B22F1C"/>
    <w:rsid w:val="00B24968"/>
    <w:rsid w:val="00B24BFA"/>
    <w:rsid w:val="00B24D83"/>
    <w:rsid w:val="00B25853"/>
    <w:rsid w:val="00B2680F"/>
    <w:rsid w:val="00B271CD"/>
    <w:rsid w:val="00B273B2"/>
    <w:rsid w:val="00B27A0A"/>
    <w:rsid w:val="00B30B6E"/>
    <w:rsid w:val="00B31FAA"/>
    <w:rsid w:val="00B358F1"/>
    <w:rsid w:val="00B3591E"/>
    <w:rsid w:val="00B3629B"/>
    <w:rsid w:val="00B373DE"/>
    <w:rsid w:val="00B41358"/>
    <w:rsid w:val="00B41E03"/>
    <w:rsid w:val="00B41F4E"/>
    <w:rsid w:val="00B44AD6"/>
    <w:rsid w:val="00B450B9"/>
    <w:rsid w:val="00B46652"/>
    <w:rsid w:val="00B47484"/>
    <w:rsid w:val="00B47537"/>
    <w:rsid w:val="00B51CB2"/>
    <w:rsid w:val="00B5510C"/>
    <w:rsid w:val="00B561FD"/>
    <w:rsid w:val="00B56BF9"/>
    <w:rsid w:val="00B641CA"/>
    <w:rsid w:val="00B64497"/>
    <w:rsid w:val="00B646F3"/>
    <w:rsid w:val="00B649E3"/>
    <w:rsid w:val="00B70F91"/>
    <w:rsid w:val="00B721C2"/>
    <w:rsid w:val="00B7247D"/>
    <w:rsid w:val="00B77F98"/>
    <w:rsid w:val="00B8158E"/>
    <w:rsid w:val="00B84011"/>
    <w:rsid w:val="00B85F3E"/>
    <w:rsid w:val="00B934A3"/>
    <w:rsid w:val="00B93BEC"/>
    <w:rsid w:val="00B94A42"/>
    <w:rsid w:val="00B94CC5"/>
    <w:rsid w:val="00B95CA8"/>
    <w:rsid w:val="00BA3085"/>
    <w:rsid w:val="00BA53F1"/>
    <w:rsid w:val="00BA54C8"/>
    <w:rsid w:val="00BA62CF"/>
    <w:rsid w:val="00BA711C"/>
    <w:rsid w:val="00BB10F8"/>
    <w:rsid w:val="00BB2BB5"/>
    <w:rsid w:val="00BB48B5"/>
    <w:rsid w:val="00BB5291"/>
    <w:rsid w:val="00BB6865"/>
    <w:rsid w:val="00BB6AD6"/>
    <w:rsid w:val="00BB7BD8"/>
    <w:rsid w:val="00BB7F6F"/>
    <w:rsid w:val="00BC071B"/>
    <w:rsid w:val="00BC0C7F"/>
    <w:rsid w:val="00BC3FA0"/>
    <w:rsid w:val="00BC5AA2"/>
    <w:rsid w:val="00BC7E37"/>
    <w:rsid w:val="00BD01E2"/>
    <w:rsid w:val="00BD1CF5"/>
    <w:rsid w:val="00BD276F"/>
    <w:rsid w:val="00BD2C4D"/>
    <w:rsid w:val="00BD43A8"/>
    <w:rsid w:val="00BD460D"/>
    <w:rsid w:val="00BD4AF4"/>
    <w:rsid w:val="00BD4F8F"/>
    <w:rsid w:val="00BD5988"/>
    <w:rsid w:val="00BD5C97"/>
    <w:rsid w:val="00BE0728"/>
    <w:rsid w:val="00BE0898"/>
    <w:rsid w:val="00BE0CA5"/>
    <w:rsid w:val="00BE46E1"/>
    <w:rsid w:val="00BE519B"/>
    <w:rsid w:val="00BE6279"/>
    <w:rsid w:val="00BF01A0"/>
    <w:rsid w:val="00BF464D"/>
    <w:rsid w:val="00BF5DEA"/>
    <w:rsid w:val="00BF5E58"/>
    <w:rsid w:val="00C001EE"/>
    <w:rsid w:val="00C00A2A"/>
    <w:rsid w:val="00C02DE3"/>
    <w:rsid w:val="00C056C4"/>
    <w:rsid w:val="00C05E5B"/>
    <w:rsid w:val="00C0642A"/>
    <w:rsid w:val="00C104D8"/>
    <w:rsid w:val="00C1312C"/>
    <w:rsid w:val="00C13F07"/>
    <w:rsid w:val="00C16D37"/>
    <w:rsid w:val="00C176A8"/>
    <w:rsid w:val="00C20DD9"/>
    <w:rsid w:val="00C217C6"/>
    <w:rsid w:val="00C21926"/>
    <w:rsid w:val="00C25214"/>
    <w:rsid w:val="00C31739"/>
    <w:rsid w:val="00C32701"/>
    <w:rsid w:val="00C3315E"/>
    <w:rsid w:val="00C346AB"/>
    <w:rsid w:val="00C35019"/>
    <w:rsid w:val="00C40166"/>
    <w:rsid w:val="00C40A09"/>
    <w:rsid w:val="00C41BA6"/>
    <w:rsid w:val="00C43194"/>
    <w:rsid w:val="00C434EA"/>
    <w:rsid w:val="00C43BCE"/>
    <w:rsid w:val="00C4441E"/>
    <w:rsid w:val="00C44763"/>
    <w:rsid w:val="00C46761"/>
    <w:rsid w:val="00C46798"/>
    <w:rsid w:val="00C5261D"/>
    <w:rsid w:val="00C528AA"/>
    <w:rsid w:val="00C529B6"/>
    <w:rsid w:val="00C54F29"/>
    <w:rsid w:val="00C56FC9"/>
    <w:rsid w:val="00C57F7B"/>
    <w:rsid w:val="00C6037A"/>
    <w:rsid w:val="00C61B3F"/>
    <w:rsid w:val="00C6204C"/>
    <w:rsid w:val="00C62051"/>
    <w:rsid w:val="00C6276D"/>
    <w:rsid w:val="00C62E5F"/>
    <w:rsid w:val="00C63144"/>
    <w:rsid w:val="00C657D6"/>
    <w:rsid w:val="00C65896"/>
    <w:rsid w:val="00C7373E"/>
    <w:rsid w:val="00C77453"/>
    <w:rsid w:val="00C77CDE"/>
    <w:rsid w:val="00C902A5"/>
    <w:rsid w:val="00C930E8"/>
    <w:rsid w:val="00C95BE8"/>
    <w:rsid w:val="00CA22E3"/>
    <w:rsid w:val="00CA2DFB"/>
    <w:rsid w:val="00CA3005"/>
    <w:rsid w:val="00CA3554"/>
    <w:rsid w:val="00CA4A5C"/>
    <w:rsid w:val="00CB35D1"/>
    <w:rsid w:val="00CB5579"/>
    <w:rsid w:val="00CC00DC"/>
    <w:rsid w:val="00CC0191"/>
    <w:rsid w:val="00CC0C8A"/>
    <w:rsid w:val="00CC20E8"/>
    <w:rsid w:val="00CC302C"/>
    <w:rsid w:val="00CC6299"/>
    <w:rsid w:val="00CD0C6C"/>
    <w:rsid w:val="00CD2925"/>
    <w:rsid w:val="00CD3FDF"/>
    <w:rsid w:val="00CD77A7"/>
    <w:rsid w:val="00CE07DE"/>
    <w:rsid w:val="00CE0FF5"/>
    <w:rsid w:val="00CE303E"/>
    <w:rsid w:val="00CE43D8"/>
    <w:rsid w:val="00CE4926"/>
    <w:rsid w:val="00CE5B5A"/>
    <w:rsid w:val="00CE73E5"/>
    <w:rsid w:val="00CF1170"/>
    <w:rsid w:val="00CF12C4"/>
    <w:rsid w:val="00CF15B3"/>
    <w:rsid w:val="00CF1A55"/>
    <w:rsid w:val="00CF1BE9"/>
    <w:rsid w:val="00D0018F"/>
    <w:rsid w:val="00D00E13"/>
    <w:rsid w:val="00D013A7"/>
    <w:rsid w:val="00D0403C"/>
    <w:rsid w:val="00D05A3C"/>
    <w:rsid w:val="00D066D2"/>
    <w:rsid w:val="00D109F4"/>
    <w:rsid w:val="00D1279A"/>
    <w:rsid w:val="00D15229"/>
    <w:rsid w:val="00D15F43"/>
    <w:rsid w:val="00D226B0"/>
    <w:rsid w:val="00D23929"/>
    <w:rsid w:val="00D23DA0"/>
    <w:rsid w:val="00D242EB"/>
    <w:rsid w:val="00D24854"/>
    <w:rsid w:val="00D24948"/>
    <w:rsid w:val="00D25C3E"/>
    <w:rsid w:val="00D260C8"/>
    <w:rsid w:val="00D2754E"/>
    <w:rsid w:val="00D27A31"/>
    <w:rsid w:val="00D3321F"/>
    <w:rsid w:val="00D35569"/>
    <w:rsid w:val="00D41C0D"/>
    <w:rsid w:val="00D41E97"/>
    <w:rsid w:val="00D42DE3"/>
    <w:rsid w:val="00D44148"/>
    <w:rsid w:val="00D52E31"/>
    <w:rsid w:val="00D53DAA"/>
    <w:rsid w:val="00D53DFB"/>
    <w:rsid w:val="00D548CD"/>
    <w:rsid w:val="00D54ADB"/>
    <w:rsid w:val="00D63447"/>
    <w:rsid w:val="00D67A87"/>
    <w:rsid w:val="00D70DA1"/>
    <w:rsid w:val="00D72852"/>
    <w:rsid w:val="00D73371"/>
    <w:rsid w:val="00D7421A"/>
    <w:rsid w:val="00D75530"/>
    <w:rsid w:val="00D7597C"/>
    <w:rsid w:val="00D8119B"/>
    <w:rsid w:val="00D83D60"/>
    <w:rsid w:val="00D8616C"/>
    <w:rsid w:val="00D8706B"/>
    <w:rsid w:val="00D91BE5"/>
    <w:rsid w:val="00D91F9D"/>
    <w:rsid w:val="00D92620"/>
    <w:rsid w:val="00D92B64"/>
    <w:rsid w:val="00D93D07"/>
    <w:rsid w:val="00D97D71"/>
    <w:rsid w:val="00DA2B12"/>
    <w:rsid w:val="00DA3C1B"/>
    <w:rsid w:val="00DA3D99"/>
    <w:rsid w:val="00DA41AD"/>
    <w:rsid w:val="00DA431D"/>
    <w:rsid w:val="00DA4760"/>
    <w:rsid w:val="00DA4EDA"/>
    <w:rsid w:val="00DB095B"/>
    <w:rsid w:val="00DB2BA6"/>
    <w:rsid w:val="00DB3CE8"/>
    <w:rsid w:val="00DB5CC3"/>
    <w:rsid w:val="00DB7D50"/>
    <w:rsid w:val="00DC29C9"/>
    <w:rsid w:val="00DC2B30"/>
    <w:rsid w:val="00DC35BA"/>
    <w:rsid w:val="00DC59DF"/>
    <w:rsid w:val="00DC6574"/>
    <w:rsid w:val="00DC7669"/>
    <w:rsid w:val="00DC7672"/>
    <w:rsid w:val="00DD452D"/>
    <w:rsid w:val="00DD49B1"/>
    <w:rsid w:val="00DD4CA4"/>
    <w:rsid w:val="00DD52C6"/>
    <w:rsid w:val="00DD78E7"/>
    <w:rsid w:val="00DE07DA"/>
    <w:rsid w:val="00DE0EAA"/>
    <w:rsid w:val="00DE4E18"/>
    <w:rsid w:val="00DF2FDD"/>
    <w:rsid w:val="00DF3C25"/>
    <w:rsid w:val="00E002DC"/>
    <w:rsid w:val="00E021EB"/>
    <w:rsid w:val="00E03B91"/>
    <w:rsid w:val="00E03E1D"/>
    <w:rsid w:val="00E04904"/>
    <w:rsid w:val="00E11608"/>
    <w:rsid w:val="00E1185E"/>
    <w:rsid w:val="00E211D2"/>
    <w:rsid w:val="00E229EF"/>
    <w:rsid w:val="00E23E68"/>
    <w:rsid w:val="00E30197"/>
    <w:rsid w:val="00E312E7"/>
    <w:rsid w:val="00E31A07"/>
    <w:rsid w:val="00E31D3E"/>
    <w:rsid w:val="00E32E06"/>
    <w:rsid w:val="00E32E45"/>
    <w:rsid w:val="00E332F0"/>
    <w:rsid w:val="00E34CB9"/>
    <w:rsid w:val="00E377E9"/>
    <w:rsid w:val="00E40E14"/>
    <w:rsid w:val="00E40F30"/>
    <w:rsid w:val="00E41231"/>
    <w:rsid w:val="00E41C41"/>
    <w:rsid w:val="00E43366"/>
    <w:rsid w:val="00E4352D"/>
    <w:rsid w:val="00E437BA"/>
    <w:rsid w:val="00E43B30"/>
    <w:rsid w:val="00E44B69"/>
    <w:rsid w:val="00E478DB"/>
    <w:rsid w:val="00E51BC5"/>
    <w:rsid w:val="00E53DB0"/>
    <w:rsid w:val="00E54A89"/>
    <w:rsid w:val="00E55A65"/>
    <w:rsid w:val="00E56124"/>
    <w:rsid w:val="00E57972"/>
    <w:rsid w:val="00E57C76"/>
    <w:rsid w:val="00E602F3"/>
    <w:rsid w:val="00E63C80"/>
    <w:rsid w:val="00E647B8"/>
    <w:rsid w:val="00E64B2A"/>
    <w:rsid w:val="00E704C3"/>
    <w:rsid w:val="00E71E40"/>
    <w:rsid w:val="00E728F4"/>
    <w:rsid w:val="00E72E13"/>
    <w:rsid w:val="00E73A80"/>
    <w:rsid w:val="00E73CAF"/>
    <w:rsid w:val="00E80C52"/>
    <w:rsid w:val="00E82A97"/>
    <w:rsid w:val="00E83609"/>
    <w:rsid w:val="00E83EDE"/>
    <w:rsid w:val="00E87EE0"/>
    <w:rsid w:val="00E90030"/>
    <w:rsid w:val="00E91583"/>
    <w:rsid w:val="00E92B1D"/>
    <w:rsid w:val="00E92E0A"/>
    <w:rsid w:val="00E94267"/>
    <w:rsid w:val="00E94BED"/>
    <w:rsid w:val="00E95041"/>
    <w:rsid w:val="00E95135"/>
    <w:rsid w:val="00E95961"/>
    <w:rsid w:val="00E96455"/>
    <w:rsid w:val="00EA08CA"/>
    <w:rsid w:val="00EA0EC3"/>
    <w:rsid w:val="00EA2ABB"/>
    <w:rsid w:val="00EA3860"/>
    <w:rsid w:val="00EB16AE"/>
    <w:rsid w:val="00EB1A4F"/>
    <w:rsid w:val="00EB244C"/>
    <w:rsid w:val="00EB3975"/>
    <w:rsid w:val="00EB40E5"/>
    <w:rsid w:val="00EB42D7"/>
    <w:rsid w:val="00EB49F0"/>
    <w:rsid w:val="00EB4BF8"/>
    <w:rsid w:val="00EB53FE"/>
    <w:rsid w:val="00EB79D3"/>
    <w:rsid w:val="00EC096F"/>
    <w:rsid w:val="00EC1742"/>
    <w:rsid w:val="00EC304F"/>
    <w:rsid w:val="00EC7510"/>
    <w:rsid w:val="00ED2020"/>
    <w:rsid w:val="00ED316F"/>
    <w:rsid w:val="00ED3EC0"/>
    <w:rsid w:val="00ED4BE5"/>
    <w:rsid w:val="00ED61E8"/>
    <w:rsid w:val="00ED75AC"/>
    <w:rsid w:val="00EE42D8"/>
    <w:rsid w:val="00EE43A0"/>
    <w:rsid w:val="00EE5A26"/>
    <w:rsid w:val="00EF363A"/>
    <w:rsid w:val="00EF5D22"/>
    <w:rsid w:val="00EF7605"/>
    <w:rsid w:val="00F01649"/>
    <w:rsid w:val="00F0262B"/>
    <w:rsid w:val="00F02F55"/>
    <w:rsid w:val="00F0369A"/>
    <w:rsid w:val="00F03A44"/>
    <w:rsid w:val="00F045E7"/>
    <w:rsid w:val="00F046AC"/>
    <w:rsid w:val="00F04CEE"/>
    <w:rsid w:val="00F05A37"/>
    <w:rsid w:val="00F07522"/>
    <w:rsid w:val="00F11DF7"/>
    <w:rsid w:val="00F133BF"/>
    <w:rsid w:val="00F15F8D"/>
    <w:rsid w:val="00F1647B"/>
    <w:rsid w:val="00F21A10"/>
    <w:rsid w:val="00F227E4"/>
    <w:rsid w:val="00F243AC"/>
    <w:rsid w:val="00F25110"/>
    <w:rsid w:val="00F275BC"/>
    <w:rsid w:val="00F308BE"/>
    <w:rsid w:val="00F31725"/>
    <w:rsid w:val="00F35460"/>
    <w:rsid w:val="00F36228"/>
    <w:rsid w:val="00F4046D"/>
    <w:rsid w:val="00F40A5C"/>
    <w:rsid w:val="00F43AD2"/>
    <w:rsid w:val="00F44A0A"/>
    <w:rsid w:val="00F44FB6"/>
    <w:rsid w:val="00F466A0"/>
    <w:rsid w:val="00F4722E"/>
    <w:rsid w:val="00F47FA7"/>
    <w:rsid w:val="00F515E0"/>
    <w:rsid w:val="00F53F74"/>
    <w:rsid w:val="00F577FF"/>
    <w:rsid w:val="00F620AC"/>
    <w:rsid w:val="00F627F6"/>
    <w:rsid w:val="00F7437B"/>
    <w:rsid w:val="00F747DD"/>
    <w:rsid w:val="00F74E87"/>
    <w:rsid w:val="00F75A43"/>
    <w:rsid w:val="00F80D61"/>
    <w:rsid w:val="00F831FD"/>
    <w:rsid w:val="00F86020"/>
    <w:rsid w:val="00F86110"/>
    <w:rsid w:val="00F871AB"/>
    <w:rsid w:val="00F90D21"/>
    <w:rsid w:val="00F9224B"/>
    <w:rsid w:val="00F92799"/>
    <w:rsid w:val="00F93DA4"/>
    <w:rsid w:val="00F95065"/>
    <w:rsid w:val="00F962F7"/>
    <w:rsid w:val="00F963AE"/>
    <w:rsid w:val="00FA1136"/>
    <w:rsid w:val="00FA1EAE"/>
    <w:rsid w:val="00FA36D8"/>
    <w:rsid w:val="00FA5777"/>
    <w:rsid w:val="00FA5EF2"/>
    <w:rsid w:val="00FA7DAA"/>
    <w:rsid w:val="00FB20FD"/>
    <w:rsid w:val="00FB3019"/>
    <w:rsid w:val="00FB3ADD"/>
    <w:rsid w:val="00FB41C6"/>
    <w:rsid w:val="00FB7E72"/>
    <w:rsid w:val="00FC242B"/>
    <w:rsid w:val="00FC374F"/>
    <w:rsid w:val="00FC3995"/>
    <w:rsid w:val="00FC484C"/>
    <w:rsid w:val="00FC6587"/>
    <w:rsid w:val="00FD4E5C"/>
    <w:rsid w:val="00FD572D"/>
    <w:rsid w:val="00FD654B"/>
    <w:rsid w:val="00FD6C96"/>
    <w:rsid w:val="00FD7777"/>
    <w:rsid w:val="00FE0482"/>
    <w:rsid w:val="00FE18D3"/>
    <w:rsid w:val="00FE3A77"/>
    <w:rsid w:val="00FE614A"/>
    <w:rsid w:val="00FF1D23"/>
    <w:rsid w:val="00FF47DE"/>
    <w:rsid w:val="00FF4852"/>
    <w:rsid w:val="00FF589B"/>
    <w:rsid w:val="00FF6369"/>
    <w:rsid w:val="00FF689C"/>
    <w:rsid w:val="218AA0BC"/>
    <w:rsid w:val="36544FB1"/>
    <w:rsid w:val="3DA60541"/>
    <w:rsid w:val="62D84B20"/>
    <w:rsid w:val="64C177B2"/>
    <w:rsid w:val="71642041"/>
    <w:rsid w:val="7688F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E3C31"/>
  <w15:chartTrackingRefBased/>
  <w15:docId w15:val="{9A909CC8-001C-4ECC-9EEE-AFE0A702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04F"/>
    <w:pPr>
      <w:spacing w:after="200" w:line="276" w:lineRule="auto"/>
    </w:pPr>
    <w:rPr>
      <w:rFonts w:ascii="Arial" w:hAnsi="Arial"/>
      <w:sz w:val="18"/>
      <w:szCs w:val="22"/>
      <w:lang w:eastAsia="en-US"/>
    </w:rPr>
  </w:style>
  <w:style w:type="paragraph" w:styleId="Heading1">
    <w:name w:val="heading 1"/>
    <w:basedOn w:val="Normal"/>
    <w:next w:val="Normal"/>
    <w:link w:val="Heading1Char"/>
    <w:qFormat/>
    <w:rsid w:val="00606FC6"/>
    <w:pPr>
      <w:keepNext/>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after="0" w:line="240" w:lineRule="auto"/>
      <w:jc w:val="center"/>
      <w:outlineLvl w:val="0"/>
    </w:pPr>
    <w:rPr>
      <w:rFonts w:ascii="Univers" w:eastAsia="Times New Roman" w:hAnsi="Univers"/>
      <w:b/>
      <w:snapToGrid w:val="0"/>
      <w:spacing w:val="-2"/>
      <w:szCs w:val="20"/>
      <w:lang w:eastAsia="x-none"/>
    </w:rPr>
  </w:style>
  <w:style w:type="paragraph" w:styleId="Heading4">
    <w:name w:val="heading 4"/>
    <w:basedOn w:val="Normal"/>
    <w:next w:val="Normal"/>
    <w:link w:val="Heading4Char"/>
    <w:uiPriority w:val="9"/>
    <w:semiHidden/>
    <w:unhideWhenUsed/>
    <w:qFormat/>
    <w:rsid w:val="000828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0C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703D68"/>
    <w:pPr>
      <w:ind w:left="720"/>
      <w:contextualSpacing/>
    </w:pPr>
  </w:style>
  <w:style w:type="paragraph" w:styleId="Header">
    <w:name w:val="header"/>
    <w:basedOn w:val="Normal"/>
    <w:link w:val="HeaderChar"/>
    <w:uiPriority w:val="99"/>
    <w:unhideWhenUsed/>
    <w:rsid w:val="00264012"/>
    <w:pPr>
      <w:tabs>
        <w:tab w:val="center" w:pos="4513"/>
        <w:tab w:val="right" w:pos="9026"/>
      </w:tabs>
    </w:pPr>
  </w:style>
  <w:style w:type="character" w:customStyle="1" w:styleId="HeaderChar">
    <w:name w:val="Header Char"/>
    <w:link w:val="Header"/>
    <w:uiPriority w:val="99"/>
    <w:rsid w:val="00264012"/>
    <w:rPr>
      <w:sz w:val="22"/>
      <w:szCs w:val="22"/>
      <w:lang w:val="en-US" w:eastAsia="en-US"/>
    </w:rPr>
  </w:style>
  <w:style w:type="paragraph" w:styleId="Footer">
    <w:name w:val="footer"/>
    <w:basedOn w:val="Normal"/>
    <w:link w:val="FooterChar"/>
    <w:uiPriority w:val="99"/>
    <w:unhideWhenUsed/>
    <w:rsid w:val="00264012"/>
    <w:pPr>
      <w:tabs>
        <w:tab w:val="center" w:pos="4513"/>
        <w:tab w:val="right" w:pos="9026"/>
      </w:tabs>
    </w:pPr>
  </w:style>
  <w:style w:type="character" w:customStyle="1" w:styleId="FooterChar">
    <w:name w:val="Footer Char"/>
    <w:link w:val="Footer"/>
    <w:uiPriority w:val="99"/>
    <w:rsid w:val="00264012"/>
    <w:rPr>
      <w:sz w:val="22"/>
      <w:szCs w:val="22"/>
      <w:lang w:val="en-US" w:eastAsia="en-US"/>
    </w:rPr>
  </w:style>
  <w:style w:type="paragraph" w:styleId="BalloonText">
    <w:name w:val="Balloon Text"/>
    <w:basedOn w:val="Normal"/>
    <w:link w:val="BalloonTextChar"/>
    <w:uiPriority w:val="99"/>
    <w:semiHidden/>
    <w:unhideWhenUsed/>
    <w:rsid w:val="009B75E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B75E4"/>
    <w:rPr>
      <w:rFonts w:ascii="Tahoma" w:hAnsi="Tahoma" w:cs="Tahoma"/>
      <w:sz w:val="16"/>
      <w:szCs w:val="16"/>
    </w:rPr>
  </w:style>
  <w:style w:type="character" w:styleId="Hyperlink">
    <w:name w:val="Hyperlink"/>
    <w:uiPriority w:val="99"/>
    <w:unhideWhenUsed/>
    <w:rsid w:val="009B75E4"/>
    <w:rPr>
      <w:color w:val="0000FF"/>
      <w:u w:val="single"/>
    </w:rPr>
  </w:style>
  <w:style w:type="character" w:customStyle="1" w:styleId="Heading1Char">
    <w:name w:val="Heading 1 Char"/>
    <w:link w:val="Heading1"/>
    <w:rsid w:val="00606FC6"/>
    <w:rPr>
      <w:rFonts w:ascii="Univers" w:eastAsia="Times New Roman" w:hAnsi="Univers"/>
      <w:b/>
      <w:snapToGrid w:val="0"/>
      <w:spacing w:val="-2"/>
      <w:sz w:val="22"/>
      <w:lang w:val="en-GB"/>
    </w:rPr>
  </w:style>
  <w:style w:type="paragraph" w:customStyle="1" w:styleId="Document1">
    <w:name w:val="Document 1"/>
    <w:rsid w:val="00606FC6"/>
    <w:pPr>
      <w:keepNext/>
      <w:keepLines/>
      <w:widowControl w:val="0"/>
      <w:tabs>
        <w:tab w:val="left" w:pos="-720"/>
      </w:tabs>
      <w:suppressAutoHyphens/>
    </w:pPr>
    <w:rPr>
      <w:rFonts w:ascii="Univers" w:eastAsia="Times New Roman" w:hAnsi="Univers"/>
      <w:snapToGrid w:val="0"/>
      <w:sz w:val="22"/>
      <w:lang w:val="en-US" w:eastAsia="en-US"/>
    </w:rPr>
  </w:style>
  <w:style w:type="paragraph" w:styleId="BodyText">
    <w:name w:val="Body Text"/>
    <w:basedOn w:val="Normal"/>
    <w:link w:val="BodyTextChar"/>
    <w:rsid w:val="00BE0728"/>
    <w:pPr>
      <w:tabs>
        <w:tab w:val="left" w:pos="284"/>
        <w:tab w:val="left" w:pos="2127"/>
        <w:tab w:val="left" w:pos="4536"/>
        <w:tab w:val="left" w:pos="6663"/>
      </w:tabs>
      <w:spacing w:after="0" w:line="240" w:lineRule="auto"/>
    </w:pPr>
    <w:rPr>
      <w:rFonts w:ascii="Univers" w:eastAsia="Times New Roman" w:hAnsi="Univers"/>
      <w:szCs w:val="20"/>
      <w:lang w:val="x-none" w:eastAsia="x-none"/>
    </w:rPr>
  </w:style>
  <w:style w:type="character" w:customStyle="1" w:styleId="BodyTextChar">
    <w:name w:val="Body Text Char"/>
    <w:link w:val="BodyText"/>
    <w:rsid w:val="00BE0728"/>
    <w:rPr>
      <w:rFonts w:ascii="Univers" w:eastAsia="Times New Roman" w:hAnsi="Univers"/>
      <w:sz w:val="22"/>
      <w:lang w:val="x-none" w:eastAsia="x-none"/>
    </w:rPr>
  </w:style>
  <w:style w:type="paragraph" w:styleId="ListParagraph">
    <w:name w:val="List Paragraph"/>
    <w:basedOn w:val="Normal"/>
    <w:uiPriority w:val="34"/>
    <w:qFormat/>
    <w:rsid w:val="00E332F0"/>
    <w:pPr>
      <w:ind w:left="720"/>
      <w:contextualSpacing/>
    </w:pPr>
    <w:rPr>
      <w:rFonts w:ascii="Calibri" w:hAnsi="Calibri"/>
      <w:sz w:val="22"/>
    </w:rPr>
  </w:style>
  <w:style w:type="character" w:styleId="CommentReference">
    <w:name w:val="annotation reference"/>
    <w:uiPriority w:val="99"/>
    <w:semiHidden/>
    <w:unhideWhenUsed/>
    <w:rsid w:val="006C663B"/>
    <w:rPr>
      <w:sz w:val="16"/>
      <w:szCs w:val="16"/>
    </w:rPr>
  </w:style>
  <w:style w:type="paragraph" w:styleId="CommentText">
    <w:name w:val="annotation text"/>
    <w:basedOn w:val="Normal"/>
    <w:link w:val="CommentTextChar"/>
    <w:uiPriority w:val="99"/>
    <w:semiHidden/>
    <w:unhideWhenUsed/>
    <w:rsid w:val="006C663B"/>
    <w:rPr>
      <w:sz w:val="20"/>
      <w:szCs w:val="20"/>
    </w:rPr>
  </w:style>
  <w:style w:type="character" w:customStyle="1" w:styleId="CommentTextChar">
    <w:name w:val="Comment Text Char"/>
    <w:link w:val="CommentText"/>
    <w:uiPriority w:val="99"/>
    <w:semiHidden/>
    <w:rsid w:val="006C663B"/>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C663B"/>
    <w:rPr>
      <w:b/>
      <w:bCs/>
    </w:rPr>
  </w:style>
  <w:style w:type="character" w:customStyle="1" w:styleId="CommentSubjectChar">
    <w:name w:val="Comment Subject Char"/>
    <w:link w:val="CommentSubject"/>
    <w:uiPriority w:val="99"/>
    <w:semiHidden/>
    <w:rsid w:val="006C663B"/>
    <w:rPr>
      <w:rFonts w:ascii="Arial" w:hAnsi="Arial"/>
      <w:b/>
      <w:bCs/>
      <w:lang w:eastAsia="en-US"/>
    </w:rPr>
  </w:style>
  <w:style w:type="character" w:styleId="PlaceholderText">
    <w:name w:val="Placeholder Text"/>
    <w:basedOn w:val="DefaultParagraphFont"/>
    <w:uiPriority w:val="99"/>
    <w:semiHidden/>
    <w:rsid w:val="00CB35D1"/>
    <w:rPr>
      <w:color w:val="808080"/>
    </w:rPr>
  </w:style>
  <w:style w:type="character" w:styleId="FollowedHyperlink">
    <w:name w:val="FollowedHyperlink"/>
    <w:basedOn w:val="DefaultParagraphFont"/>
    <w:uiPriority w:val="99"/>
    <w:semiHidden/>
    <w:unhideWhenUsed/>
    <w:rsid w:val="00CB5579"/>
    <w:rPr>
      <w:color w:val="954F72" w:themeColor="followedHyperlink"/>
      <w:u w:val="single"/>
    </w:rPr>
  </w:style>
  <w:style w:type="character" w:styleId="UnresolvedMention">
    <w:name w:val="Unresolved Mention"/>
    <w:basedOn w:val="DefaultParagraphFont"/>
    <w:uiPriority w:val="99"/>
    <w:semiHidden/>
    <w:unhideWhenUsed/>
    <w:rsid w:val="00CB5579"/>
    <w:rPr>
      <w:color w:val="605E5C"/>
      <w:shd w:val="clear" w:color="auto" w:fill="E1DFDD"/>
    </w:rPr>
  </w:style>
  <w:style w:type="paragraph" w:customStyle="1" w:styleId="Default">
    <w:name w:val="Default"/>
    <w:rsid w:val="006850CD"/>
    <w:pPr>
      <w:autoSpaceDE w:val="0"/>
      <w:autoSpaceDN w:val="0"/>
      <w:adjustRightInd w:val="0"/>
    </w:pPr>
    <w:rPr>
      <w:rFonts w:ascii="Arial" w:hAnsi="Arial" w:cs="Arial"/>
      <w:color w:val="000000"/>
      <w:sz w:val="24"/>
      <w:szCs w:val="24"/>
    </w:rPr>
  </w:style>
  <w:style w:type="paragraph" w:styleId="NoSpacing">
    <w:name w:val="No Spacing"/>
    <w:basedOn w:val="Normal"/>
    <w:link w:val="NoSpacingChar"/>
    <w:uiPriority w:val="1"/>
    <w:qFormat/>
    <w:rsid w:val="00C95BE8"/>
  </w:style>
  <w:style w:type="paragraph" w:customStyle="1" w:styleId="Indent1">
    <w:name w:val="Indent1"/>
    <w:basedOn w:val="Normal"/>
    <w:rsid w:val="006850CD"/>
    <w:pPr>
      <w:spacing w:after="180" w:line="240" w:lineRule="auto"/>
      <w:ind w:left="720"/>
      <w:jc w:val="both"/>
    </w:pPr>
    <w:rPr>
      <w:rFonts w:eastAsia="Times New Roman"/>
      <w:sz w:val="20"/>
      <w:szCs w:val="20"/>
    </w:rPr>
  </w:style>
  <w:style w:type="character" w:customStyle="1" w:styleId="NoSpacingChar">
    <w:name w:val="No Spacing Char"/>
    <w:link w:val="NoSpacing"/>
    <w:uiPriority w:val="1"/>
    <w:rsid w:val="00C95BE8"/>
    <w:rPr>
      <w:rFonts w:ascii="Arial" w:hAnsi="Arial"/>
      <w:sz w:val="18"/>
      <w:szCs w:val="22"/>
      <w:lang w:eastAsia="en-US"/>
    </w:rPr>
  </w:style>
  <w:style w:type="paragraph" w:styleId="NormalWeb">
    <w:name w:val="Normal (Web)"/>
    <w:basedOn w:val="Normal"/>
    <w:uiPriority w:val="99"/>
    <w:semiHidden/>
    <w:unhideWhenUsed/>
    <w:rsid w:val="006850C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TableText">
    <w:name w:val="Table Text"/>
    <w:basedOn w:val="Normal"/>
    <w:rsid w:val="006850CD"/>
    <w:pPr>
      <w:spacing w:before="40" w:after="40" w:line="240" w:lineRule="auto"/>
      <w:jc w:val="center"/>
    </w:pPr>
    <w:rPr>
      <w:rFonts w:ascii="Arial Narrow" w:eastAsia="Times New Roman" w:hAnsi="Arial Narrow"/>
      <w:bCs/>
      <w:sz w:val="16"/>
      <w:szCs w:val="16"/>
      <w:lang w:val="en-US"/>
    </w:rPr>
  </w:style>
  <w:style w:type="character" w:styleId="Emphasis">
    <w:name w:val="Emphasis"/>
    <w:basedOn w:val="DefaultParagraphFont"/>
    <w:uiPriority w:val="20"/>
    <w:qFormat/>
    <w:rsid w:val="00962E71"/>
    <w:rPr>
      <w:i/>
      <w:iCs/>
    </w:rPr>
  </w:style>
  <w:style w:type="character" w:customStyle="1" w:styleId="Heading4Char">
    <w:name w:val="Heading 4 Char"/>
    <w:basedOn w:val="DefaultParagraphFont"/>
    <w:link w:val="Heading4"/>
    <w:uiPriority w:val="9"/>
    <w:semiHidden/>
    <w:rsid w:val="0008284E"/>
    <w:rPr>
      <w:rFonts w:asciiTheme="majorHAnsi" w:eastAsiaTheme="majorEastAsia" w:hAnsiTheme="majorHAnsi" w:cstheme="majorBidi"/>
      <w:i/>
      <w:iCs/>
      <w:color w:val="2F5496" w:themeColor="accent1" w:themeShade="BF"/>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5986">
      <w:bodyDiv w:val="1"/>
      <w:marLeft w:val="0"/>
      <w:marRight w:val="0"/>
      <w:marTop w:val="0"/>
      <w:marBottom w:val="0"/>
      <w:divBdr>
        <w:top w:val="none" w:sz="0" w:space="0" w:color="auto"/>
        <w:left w:val="none" w:sz="0" w:space="0" w:color="auto"/>
        <w:bottom w:val="none" w:sz="0" w:space="0" w:color="auto"/>
        <w:right w:val="none" w:sz="0" w:space="0" w:color="auto"/>
      </w:divBdr>
    </w:div>
    <w:div w:id="320886281">
      <w:bodyDiv w:val="1"/>
      <w:marLeft w:val="0"/>
      <w:marRight w:val="0"/>
      <w:marTop w:val="0"/>
      <w:marBottom w:val="0"/>
      <w:divBdr>
        <w:top w:val="none" w:sz="0" w:space="0" w:color="auto"/>
        <w:left w:val="none" w:sz="0" w:space="0" w:color="auto"/>
        <w:bottom w:val="none" w:sz="0" w:space="0" w:color="auto"/>
        <w:right w:val="none" w:sz="0" w:space="0" w:color="auto"/>
      </w:divBdr>
    </w:div>
    <w:div w:id="625812953">
      <w:bodyDiv w:val="1"/>
      <w:marLeft w:val="0"/>
      <w:marRight w:val="0"/>
      <w:marTop w:val="0"/>
      <w:marBottom w:val="0"/>
      <w:divBdr>
        <w:top w:val="none" w:sz="0" w:space="0" w:color="auto"/>
        <w:left w:val="none" w:sz="0" w:space="0" w:color="auto"/>
        <w:bottom w:val="none" w:sz="0" w:space="0" w:color="auto"/>
        <w:right w:val="none" w:sz="0" w:space="0" w:color="auto"/>
      </w:divBdr>
    </w:div>
    <w:div w:id="745223257">
      <w:bodyDiv w:val="1"/>
      <w:marLeft w:val="0"/>
      <w:marRight w:val="0"/>
      <w:marTop w:val="0"/>
      <w:marBottom w:val="0"/>
      <w:divBdr>
        <w:top w:val="none" w:sz="0" w:space="0" w:color="auto"/>
        <w:left w:val="none" w:sz="0" w:space="0" w:color="auto"/>
        <w:bottom w:val="none" w:sz="0" w:space="0" w:color="auto"/>
        <w:right w:val="none" w:sz="0" w:space="0" w:color="auto"/>
      </w:divBdr>
    </w:div>
    <w:div w:id="932786759">
      <w:bodyDiv w:val="1"/>
      <w:marLeft w:val="0"/>
      <w:marRight w:val="0"/>
      <w:marTop w:val="0"/>
      <w:marBottom w:val="0"/>
      <w:divBdr>
        <w:top w:val="none" w:sz="0" w:space="0" w:color="auto"/>
        <w:left w:val="none" w:sz="0" w:space="0" w:color="auto"/>
        <w:bottom w:val="none" w:sz="0" w:space="0" w:color="auto"/>
        <w:right w:val="none" w:sz="0" w:space="0" w:color="auto"/>
      </w:divBdr>
    </w:div>
    <w:div w:id="1282302301">
      <w:bodyDiv w:val="1"/>
      <w:marLeft w:val="0"/>
      <w:marRight w:val="0"/>
      <w:marTop w:val="0"/>
      <w:marBottom w:val="0"/>
      <w:divBdr>
        <w:top w:val="none" w:sz="0" w:space="0" w:color="auto"/>
        <w:left w:val="none" w:sz="0" w:space="0" w:color="auto"/>
        <w:bottom w:val="none" w:sz="0" w:space="0" w:color="auto"/>
        <w:right w:val="none" w:sz="0" w:space="0" w:color="auto"/>
      </w:divBdr>
    </w:div>
    <w:div w:id="1306668732">
      <w:bodyDiv w:val="1"/>
      <w:marLeft w:val="0"/>
      <w:marRight w:val="0"/>
      <w:marTop w:val="0"/>
      <w:marBottom w:val="0"/>
      <w:divBdr>
        <w:top w:val="none" w:sz="0" w:space="0" w:color="auto"/>
        <w:left w:val="none" w:sz="0" w:space="0" w:color="auto"/>
        <w:bottom w:val="none" w:sz="0" w:space="0" w:color="auto"/>
        <w:right w:val="none" w:sz="0" w:space="0" w:color="auto"/>
      </w:divBdr>
    </w:div>
    <w:div w:id="1353267023">
      <w:bodyDiv w:val="1"/>
      <w:marLeft w:val="0"/>
      <w:marRight w:val="0"/>
      <w:marTop w:val="0"/>
      <w:marBottom w:val="0"/>
      <w:divBdr>
        <w:top w:val="none" w:sz="0" w:space="0" w:color="auto"/>
        <w:left w:val="none" w:sz="0" w:space="0" w:color="auto"/>
        <w:bottom w:val="none" w:sz="0" w:space="0" w:color="auto"/>
        <w:right w:val="none" w:sz="0" w:space="0" w:color="auto"/>
      </w:divBdr>
    </w:div>
    <w:div w:id="1381784259">
      <w:bodyDiv w:val="1"/>
      <w:marLeft w:val="0"/>
      <w:marRight w:val="0"/>
      <w:marTop w:val="0"/>
      <w:marBottom w:val="0"/>
      <w:divBdr>
        <w:top w:val="none" w:sz="0" w:space="0" w:color="auto"/>
        <w:left w:val="none" w:sz="0" w:space="0" w:color="auto"/>
        <w:bottom w:val="none" w:sz="0" w:space="0" w:color="auto"/>
        <w:right w:val="none" w:sz="0" w:space="0" w:color="auto"/>
      </w:divBdr>
    </w:div>
    <w:div w:id="1496650953">
      <w:bodyDiv w:val="1"/>
      <w:marLeft w:val="0"/>
      <w:marRight w:val="0"/>
      <w:marTop w:val="0"/>
      <w:marBottom w:val="0"/>
      <w:divBdr>
        <w:top w:val="none" w:sz="0" w:space="0" w:color="auto"/>
        <w:left w:val="none" w:sz="0" w:space="0" w:color="auto"/>
        <w:bottom w:val="none" w:sz="0" w:space="0" w:color="auto"/>
        <w:right w:val="none" w:sz="0" w:space="0" w:color="auto"/>
      </w:divBdr>
    </w:div>
    <w:div w:id="2054694302">
      <w:bodyDiv w:val="1"/>
      <w:marLeft w:val="0"/>
      <w:marRight w:val="0"/>
      <w:marTop w:val="0"/>
      <w:marBottom w:val="0"/>
      <w:divBdr>
        <w:top w:val="none" w:sz="0" w:space="0" w:color="auto"/>
        <w:left w:val="none" w:sz="0" w:space="0" w:color="auto"/>
        <w:bottom w:val="none" w:sz="0" w:space="0" w:color="auto"/>
        <w:right w:val="none" w:sz="0" w:space="0" w:color="auto"/>
      </w:divBdr>
    </w:div>
    <w:div w:id="213289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ertdept@isoqar.co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alcumusgroup.com/ISOQAR" TargetMode="Externa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0AC8536576429891683688D1B716AC"/>
        <w:category>
          <w:name w:val="General"/>
          <w:gallery w:val="placeholder"/>
        </w:category>
        <w:types>
          <w:type w:val="bbPlcHdr"/>
        </w:types>
        <w:behaviors>
          <w:behavior w:val="content"/>
        </w:behaviors>
        <w:guid w:val="{CDD3ADEF-1213-4B09-9F6A-28B8014F9E73}"/>
      </w:docPartPr>
      <w:docPartBody>
        <w:p w:rsidR="006041DF" w:rsidRDefault="00965805" w:rsidP="00965805">
          <w:pPr>
            <w:pStyle w:val="0C0AC8536576429891683688D1B716AC"/>
          </w:pPr>
          <w:r w:rsidRPr="00680A14">
            <w:rPr>
              <w:rStyle w:val="PlaceholderText"/>
            </w:rPr>
            <w:t>[DOC ID]</w:t>
          </w:r>
        </w:p>
      </w:docPartBody>
    </w:docPart>
    <w:docPart>
      <w:docPartPr>
        <w:name w:val="8179AFF24693457FA24C1C1338561181"/>
        <w:category>
          <w:name w:val="General"/>
          <w:gallery w:val="placeholder"/>
        </w:category>
        <w:types>
          <w:type w:val="bbPlcHdr"/>
        </w:types>
        <w:behaviors>
          <w:behavior w:val="content"/>
        </w:behaviors>
        <w:guid w:val="{CAA7D645-A7F9-4DCC-902A-740AA23CA117}"/>
      </w:docPartPr>
      <w:docPartBody>
        <w:p w:rsidR="006041DF" w:rsidRDefault="00965805" w:rsidP="00965805">
          <w:pPr>
            <w:pStyle w:val="8179AFF24693457FA24C1C1338561181"/>
          </w:pPr>
          <w:r w:rsidRPr="00646E6F">
            <w:rPr>
              <w:rStyle w:val="PlaceholderText"/>
            </w:rPr>
            <w:t>[Label]</w:t>
          </w:r>
        </w:p>
      </w:docPartBody>
    </w:docPart>
    <w:docPart>
      <w:docPartPr>
        <w:name w:val="A51E79BA10CC468BBC481E082F4D36B8"/>
        <w:category>
          <w:name w:val="General"/>
          <w:gallery w:val="placeholder"/>
        </w:category>
        <w:types>
          <w:type w:val="bbPlcHdr"/>
        </w:types>
        <w:behaviors>
          <w:behavior w:val="content"/>
        </w:behaviors>
        <w:guid w:val="{E19B85E7-8870-4982-825A-692EA335E251}"/>
      </w:docPartPr>
      <w:docPartBody>
        <w:p w:rsidR="006041DF" w:rsidRDefault="00965805" w:rsidP="00965805">
          <w:pPr>
            <w:pStyle w:val="A51E79BA10CC468BBC481E082F4D36B8"/>
          </w:pPr>
          <w:r w:rsidRPr="00680A14">
            <w:rPr>
              <w:rStyle w:val="PlaceholderText"/>
            </w:rPr>
            <w:t>[Owner]</w:t>
          </w:r>
        </w:p>
      </w:docPartBody>
    </w:docPart>
    <w:docPart>
      <w:docPartPr>
        <w:name w:val="EB9E7484FAD04DEEBDACC19BA586A0D1"/>
        <w:category>
          <w:name w:val="General"/>
          <w:gallery w:val="placeholder"/>
        </w:category>
        <w:types>
          <w:type w:val="bbPlcHdr"/>
        </w:types>
        <w:behaviors>
          <w:behavior w:val="content"/>
        </w:behaviors>
        <w:guid w:val="{12CE6192-E777-4BDD-8A61-B4A66290D920}"/>
      </w:docPartPr>
      <w:docPartBody>
        <w:p w:rsidR="006041DF" w:rsidRDefault="00965805" w:rsidP="00965805">
          <w:pPr>
            <w:pStyle w:val="EB9E7484FAD04DEEBDACC19BA586A0D1"/>
          </w:pPr>
          <w:r w:rsidRPr="00680A14">
            <w:rPr>
              <w:rStyle w:val="PlaceholderText"/>
            </w:rPr>
            <w:t>[DOC ID]</w:t>
          </w:r>
        </w:p>
      </w:docPartBody>
    </w:docPart>
    <w:docPart>
      <w:docPartPr>
        <w:name w:val="283BF2F42FBC40BEB8CC58479D80723C"/>
        <w:category>
          <w:name w:val="General"/>
          <w:gallery w:val="placeholder"/>
        </w:category>
        <w:types>
          <w:type w:val="bbPlcHdr"/>
        </w:types>
        <w:behaviors>
          <w:behavior w:val="content"/>
        </w:behaviors>
        <w:guid w:val="{4B6AC2BF-5EB9-48B2-A922-5585F0E90E84}"/>
      </w:docPartPr>
      <w:docPartBody>
        <w:p w:rsidR="006041DF" w:rsidRDefault="00965805" w:rsidP="00965805">
          <w:pPr>
            <w:pStyle w:val="283BF2F42FBC40BEB8CC58479D80723C"/>
          </w:pPr>
          <w:r w:rsidRPr="00646E6F">
            <w:rPr>
              <w:rStyle w:val="PlaceholderText"/>
            </w:rPr>
            <w:t>[Label]</w:t>
          </w:r>
        </w:p>
      </w:docPartBody>
    </w:docPart>
    <w:docPart>
      <w:docPartPr>
        <w:name w:val="D91AAE861FE743238405E2DC9183FE44"/>
        <w:category>
          <w:name w:val="General"/>
          <w:gallery w:val="placeholder"/>
        </w:category>
        <w:types>
          <w:type w:val="bbPlcHdr"/>
        </w:types>
        <w:behaviors>
          <w:behavior w:val="content"/>
        </w:behaviors>
        <w:guid w:val="{BA16A0FD-C9B8-4ADC-B1DC-3EADFB9404E7}"/>
      </w:docPartPr>
      <w:docPartBody>
        <w:p w:rsidR="006041DF" w:rsidRDefault="00965805" w:rsidP="00965805">
          <w:pPr>
            <w:pStyle w:val="D91AAE861FE743238405E2DC9183FE44"/>
          </w:pPr>
          <w:r w:rsidRPr="00680A14">
            <w:rPr>
              <w:rStyle w:val="PlaceholderText"/>
            </w:rPr>
            <w:t>[Owner]</w:t>
          </w:r>
        </w:p>
      </w:docPartBody>
    </w:docPart>
    <w:docPart>
      <w:docPartPr>
        <w:name w:val="27D79FEB16344E2E9A3DB4F6540BA8AE"/>
        <w:category>
          <w:name w:val="General"/>
          <w:gallery w:val="placeholder"/>
        </w:category>
        <w:types>
          <w:type w:val="bbPlcHdr"/>
        </w:types>
        <w:behaviors>
          <w:behavior w:val="content"/>
        </w:behaviors>
        <w:guid w:val="{D7A66DB9-6758-4EF8-9B1E-74F5513A098A}"/>
      </w:docPartPr>
      <w:docPartBody>
        <w:p w:rsidR="00604838" w:rsidRDefault="00905A12" w:rsidP="00905A12">
          <w:r w:rsidRPr="00AC42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05"/>
    <w:rsid w:val="003C02E9"/>
    <w:rsid w:val="003C78A2"/>
    <w:rsid w:val="004018F2"/>
    <w:rsid w:val="00426B8F"/>
    <w:rsid w:val="006041DF"/>
    <w:rsid w:val="00604838"/>
    <w:rsid w:val="006F415A"/>
    <w:rsid w:val="007807B9"/>
    <w:rsid w:val="00814B02"/>
    <w:rsid w:val="00904A9C"/>
    <w:rsid w:val="00905A12"/>
    <w:rsid w:val="00965805"/>
    <w:rsid w:val="00A120FA"/>
    <w:rsid w:val="00AC5075"/>
    <w:rsid w:val="00DC5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5A12"/>
    <w:rPr>
      <w:color w:val="808080"/>
    </w:rPr>
  </w:style>
  <w:style w:type="paragraph" w:customStyle="1" w:styleId="0C0AC8536576429891683688D1B716AC">
    <w:name w:val="0C0AC8536576429891683688D1B716AC"/>
    <w:rsid w:val="00965805"/>
  </w:style>
  <w:style w:type="paragraph" w:customStyle="1" w:styleId="8179AFF24693457FA24C1C1338561181">
    <w:name w:val="8179AFF24693457FA24C1C1338561181"/>
    <w:rsid w:val="00965805"/>
  </w:style>
  <w:style w:type="paragraph" w:customStyle="1" w:styleId="A51E79BA10CC468BBC481E082F4D36B8">
    <w:name w:val="A51E79BA10CC468BBC481E082F4D36B8"/>
    <w:rsid w:val="00965805"/>
  </w:style>
  <w:style w:type="paragraph" w:customStyle="1" w:styleId="EB9E7484FAD04DEEBDACC19BA586A0D1">
    <w:name w:val="EB9E7484FAD04DEEBDACC19BA586A0D1"/>
    <w:rsid w:val="00965805"/>
  </w:style>
  <w:style w:type="paragraph" w:customStyle="1" w:styleId="283BF2F42FBC40BEB8CC58479D80723C">
    <w:name w:val="283BF2F42FBC40BEB8CC58479D80723C"/>
    <w:rsid w:val="00965805"/>
  </w:style>
  <w:style w:type="paragraph" w:customStyle="1" w:styleId="D91AAE861FE743238405E2DC9183FE44">
    <w:name w:val="D91AAE861FE743238405E2DC9183FE44"/>
    <w:rsid w:val="00965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ndard xmlns="6a191a5e-f507-4a56-a6af-b62880bf84c8">
      <Value>ISO 9001</Value>
      <Value>ISO 14001</Value>
      <Value>ISO 45001</Value>
    </Standard>
    <DLCPolicyLabelClientValue xmlns="36e7fbc3-3ffb-45c5-82c4-a5b2cb95e99b">V : {_UIVersionString}</DLCPolicyLabelClientValue>
    <Owner xmlns="6a191a5e-f507-4a56-a6af-b62880bf84c8">
      <UserInfo>
        <DisplayName>James Williams</DisplayName>
        <AccountId>25</AccountId>
        <AccountType/>
      </UserInfo>
    </Owner>
    <DLCPolicyLabelLock xmlns="36e7fbc3-3ffb-45c5-82c4-a5b2cb95e99b" xsi:nil="true"/>
    <Doc_x0020_ID xmlns="6a191a5e-f507-4a56-a6af-b62880bf84c8">FT 91</Doc_x0020_ID>
    <Document_x0020_Type xmlns="6a191a5e-f507-4a56-a6af-b62880bf84c8">Form / Template</Document_x0020_Type>
    <DLCPolicyLabelValue xmlns="36e7fbc3-3ffb-45c5-82c4-a5b2cb95e99b">V : 4.0</DLCPolicyLabelValue>
    <InternationalViewAccess xmlns="36e7fbc3-3ffb-45c5-82c4-a5b2cb95e99b">false</InternationalViewAccess>
    <Subcontractor_x0020_View_x0020_Access xmlns="36e7fbc3-3ffb-45c5-82c4-a5b2cb95e99b">false</Subcontractor_x0020_View_x0020_Acces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ISOQAR Document</p:Name>
  <p:Description/>
  <p:Statement>Uncontrolled if in Paper Format or Saved onto Computer or other Media</p:Statement>
  <p:PolicyItems>
    <p:PolicyItem featureId="Microsoft.Office.RecordsManagement.PolicyFeatures.PolicyLabel" staticId="0x010100685A48752E6E0742974015642241B72300C722018DB1C1984797397CD43AE9562F|1887236845" UniqueId="51814845-36e4-4087-ade9-319ca6b9bdb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 : </segment>
          <segment type="metadata">_UIVersionString</segment>
        </label>
      </p:CustomData>
    </p:PolicyItem>
  </p:PolicyItems>
</p:Policy>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ISOQAR Document" ma:contentTypeID="0x010100685A48752E6E0742974015642241B72300C722018DB1C1984797397CD43AE9562F" ma:contentTypeVersion="32" ma:contentTypeDescription="A content type for standard documents in the ISOQAR Quality System" ma:contentTypeScope="" ma:versionID="44c7a20e16cccf9711a34c0f011439b0">
  <xsd:schema xmlns:xsd="http://www.w3.org/2001/XMLSchema" xmlns:xs="http://www.w3.org/2001/XMLSchema" xmlns:p="http://schemas.microsoft.com/office/2006/metadata/properties" xmlns:ns1="http://schemas.microsoft.com/sharepoint/v3" xmlns:ns2="36e7fbc3-3ffb-45c5-82c4-a5b2cb95e99b" xmlns:ns3="6a191a5e-f507-4a56-a6af-b62880bf84c8" targetNamespace="http://schemas.microsoft.com/office/2006/metadata/properties" ma:root="true" ma:fieldsID="c99296f67a8b3d29dd1122a74ae89cae" ns1:_="" ns2:_="" ns3:_="">
    <xsd:import namespace="http://schemas.microsoft.com/sharepoint/v3"/>
    <xsd:import namespace="36e7fbc3-3ffb-45c5-82c4-a5b2cb95e99b"/>
    <xsd:import namespace="6a191a5e-f507-4a56-a6af-b62880bf84c8"/>
    <xsd:element name="properties">
      <xsd:complexType>
        <xsd:sequence>
          <xsd:element name="documentManagement">
            <xsd:complexType>
              <xsd:all>
                <xsd:element ref="ns1:_dlc_Exempt" minOccurs="0"/>
                <xsd:element ref="ns2:DLCPolicyLabelValue" minOccurs="0"/>
                <xsd:element ref="ns2:DLCPolicyLabelClientValue" minOccurs="0"/>
                <xsd:element ref="ns2:DLCPolicyLabelLock" minOccurs="0"/>
                <xsd:element ref="ns3:Doc_x0020_ID" minOccurs="0"/>
                <xsd:element ref="ns3:Owner" minOccurs="0"/>
                <xsd:element ref="ns3:Document_x0020_Type" minOccurs="0"/>
                <xsd:element ref="ns3:Standard" minOccurs="0"/>
                <xsd:element ref="ns2:MediaServiceMetadata" minOccurs="0"/>
                <xsd:element ref="ns2:MediaServiceFastMetadata" minOccurs="0"/>
                <xsd:element ref="ns2:MediaServiceAutoKeyPoints" minOccurs="0"/>
                <xsd:element ref="ns2:MediaServiceKeyPoints" minOccurs="0"/>
                <xsd:element ref="ns2:Subcontractor_x0020_View_x0020_Access" minOccurs="0"/>
                <xsd:element ref="ns2:InternationalViewAcc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e7fbc3-3ffb-45c5-82c4-a5b2cb95e99b" elementFormDefault="qualified">
    <xsd:import namespace="http://schemas.microsoft.com/office/2006/documentManagement/types"/>
    <xsd:import namespace="http://schemas.microsoft.com/office/infopath/2007/PartnerControls"/>
    <xsd:element name="DLCPolicyLabelValue" ma:index="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0"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1"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Subcontractor_x0020_View_x0020_Access" ma:index="20" nillable="true" ma:displayName="SubcontractorViewAccess" ma:default="0" ma:internalName="Subcontractor_x0020_View_x0020_Access">
      <xsd:simpleType>
        <xsd:restriction base="dms:Boolean"/>
      </xsd:simpleType>
    </xsd:element>
    <xsd:element name="InternationalViewAccess" ma:index="21" nillable="true" ma:displayName="InternationalViewAccess" ma:default="0" ma:internalName="InternationalViewAcces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191a5e-f507-4a56-a6af-b62880bf84c8" elementFormDefault="qualified">
    <xsd:import namespace="http://schemas.microsoft.com/office/2006/documentManagement/types"/>
    <xsd:import namespace="http://schemas.microsoft.com/office/infopath/2007/PartnerControls"/>
    <xsd:element name="Doc_x0020_ID" ma:index="12" nillable="true" ma:displayName="QP ID" ma:internalName="QP_x0020_ID">
      <xsd:simpleType>
        <xsd:restriction base="dms:Text">
          <xsd:maxLength value="255"/>
        </xsd:restriction>
      </xsd:simpleType>
    </xsd:element>
    <xsd:element name="Owner" ma:index="13"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Type" ma:index="14" nillable="true" ma:displayName="Document Type" ma:format="Dropdown" ma:internalName="Document_x0020_Type">
      <xsd:simpleType>
        <xsd:restriction base="dms:Choice">
          <xsd:enumeration value="Policy"/>
          <xsd:enumeration value="Procedure"/>
          <xsd:enumeration value="Quality Manual"/>
          <xsd:enumeration value="Sales Document"/>
          <xsd:enumeration value="Form / Template"/>
          <xsd:enumeration value="Organisational Chart"/>
          <xsd:enumeration value="Matrix"/>
          <xsd:enumeration value="Mandatory Guidance"/>
          <xsd:enumeration value="Competence Requirement"/>
          <xsd:enumeration value="Training Document"/>
          <xsd:enumeration value="General Document"/>
        </xsd:restriction>
      </xsd:simpleType>
    </xsd:element>
    <xsd:element name="Standard" ma:index="15" nillable="true" ma:displayName="Standard" ma:internalName="Standard">
      <xsd:complexType>
        <xsd:complexContent>
          <xsd:extension base="dms:MultiChoice">
            <xsd:sequence>
              <xsd:element name="Value" maxOccurs="unbounded" minOccurs="0" nillable="true">
                <xsd:simpleType>
                  <xsd:restriction base="dms:Choice">
                    <xsd:enumeration value="ISO 9001"/>
                    <xsd:enumeration value="ISO 14001"/>
                    <xsd:enumeration value="OHSAS 18001"/>
                    <xsd:enumeration value="ISO 45001"/>
                    <xsd:enumeration value="ISO 27001"/>
                    <xsd:enumeration value="ISO 17021"/>
                    <xsd:enumeration value="ISO 20001"/>
                    <xsd:enumeration value="ISO 44001"/>
                    <xsd:enumeration value="ISO 22000"/>
                    <xsd:enumeration value="ISO 41000"/>
                    <xsd:enumeration value="ISO 22310"/>
                    <xsd:enumeration value="ISO 17065"/>
                    <xsd:enumeration value="BS 10012"/>
                    <xsd:enumeration value="BAFE SP 101"/>
                    <xsd:enumeration value="BRCGS Food"/>
                    <xsd:enumeration value="BRCGS Packaging"/>
                    <xsd:enumeration value="BRCGS Storage and Distribution"/>
                    <xsd:enumeration value="Highways"/>
                    <xsd:enumeration value="FSSC"/>
                    <xsd:enumeration value="IFS"/>
                    <xsd:enumeration value="PAS 3002"/>
                    <xsd:enumeration value="PAS 7"/>
                    <xsd:enumeration value="ISO 55001"/>
                    <xsd:enumeration value="ISO 19650"/>
                    <xsd:enumeration value="BS 1090"/>
                    <xsd:enumeration value="ISO 27701"/>
                    <xsd:enumeration value="ISO 50000"/>
                    <xsd:enumeration value="EN 3834"/>
                    <xsd:enumeration value="SSIP"/>
                    <xsd:enumeration value="ISO 19650-2"/>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48FC5-EF9A-409E-9398-9821309E6245}">
  <ds:schemaRefs>
    <ds:schemaRef ds:uri="http://schemas.microsoft.com/office/2006/metadata/properties"/>
    <ds:schemaRef ds:uri="http://schemas.microsoft.com/office/infopath/2007/PartnerControls"/>
    <ds:schemaRef ds:uri="6a191a5e-f507-4a56-a6af-b62880bf84c8"/>
    <ds:schemaRef ds:uri="36e7fbc3-3ffb-45c5-82c4-a5b2cb95e99b"/>
  </ds:schemaRefs>
</ds:datastoreItem>
</file>

<file path=customXml/itemProps2.xml><?xml version="1.0" encoding="utf-8"?>
<ds:datastoreItem xmlns:ds="http://schemas.openxmlformats.org/officeDocument/2006/customXml" ds:itemID="{9D694853-6906-4F65-9332-EC341B5706A5}">
  <ds:schemaRefs>
    <ds:schemaRef ds:uri="http://schemas.microsoft.com/sharepoint/v3/contenttype/forms"/>
  </ds:schemaRefs>
</ds:datastoreItem>
</file>

<file path=customXml/itemProps3.xml><?xml version="1.0" encoding="utf-8"?>
<ds:datastoreItem xmlns:ds="http://schemas.openxmlformats.org/officeDocument/2006/customXml" ds:itemID="{C23B4F9B-FB27-44BC-9788-1869DE247D6A}">
  <ds:schemaRefs>
    <ds:schemaRef ds:uri="office.server.policy"/>
  </ds:schemaRefs>
</ds:datastoreItem>
</file>

<file path=customXml/itemProps4.xml><?xml version="1.0" encoding="utf-8"?>
<ds:datastoreItem xmlns:ds="http://schemas.openxmlformats.org/officeDocument/2006/customXml" ds:itemID="{034560EA-603C-48CC-81C0-22B80ADD5EAC}">
  <ds:schemaRefs>
    <ds:schemaRef ds:uri="http://schemas.openxmlformats.org/officeDocument/2006/bibliography"/>
  </ds:schemaRefs>
</ds:datastoreItem>
</file>

<file path=customXml/itemProps5.xml><?xml version="1.0" encoding="utf-8"?>
<ds:datastoreItem xmlns:ds="http://schemas.openxmlformats.org/officeDocument/2006/customXml" ds:itemID="{05E3C7E2-9174-4374-B518-66B8DC11A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e7fbc3-3ffb-45c5-82c4-a5b2cb95e99b"/>
    <ds:schemaRef ds:uri="6a191a5e-f507-4a56-a6af-b62880bf8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35</Pages>
  <Words>11131</Words>
  <Characters>63449</Characters>
  <Application>Microsoft Office Word</Application>
  <DocSecurity>0</DocSecurity>
  <Lines>528</Lines>
  <Paragraphs>148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Audit Report - General</vt:lpstr>
      <vt:lpstr>Risk Management</vt:lpstr>
      <vt:lpstr>Health and Safety</vt:lpstr>
      <vt:lpstr>ENVIRONMENTAL</vt:lpstr>
    </vt:vector>
  </TitlesOfParts>
  <Company/>
  <LinksUpToDate>false</LinksUpToDate>
  <CharactersWithSpaces>74432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Report - General</dc:title>
  <dc:subject/>
  <dc:creator>Rob Fairclough</dc:creator>
  <cp:keywords/>
  <cp:lastModifiedBy>Paul Grainger</cp:lastModifiedBy>
  <cp:revision>14</cp:revision>
  <cp:lastPrinted>2017-02-02T14:33:00Z</cp:lastPrinted>
  <dcterms:created xsi:type="dcterms:W3CDTF">2021-10-04T18:34:00Z</dcterms:created>
  <dcterms:modified xsi:type="dcterms:W3CDTF">2021-10-13T09:40:00Z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0x010100685A48752E6E0742974015642241B72300C722018DB1C1984797397CD43AE9562F</vt:lpwstr>
  </property>
</Properties>
</file>