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69" w:rsidRPr="0042050B" w:rsidRDefault="00107274" w:rsidP="00531345">
      <w:pPr>
        <w:pStyle w:val="NoSpacing"/>
        <w:rPr>
          <w:b/>
          <w:sz w:val="48"/>
          <w:szCs w:val="48"/>
        </w:rPr>
      </w:pPr>
      <w:bookmarkStart w:id="0" w:name="_GoBack"/>
      <w:bookmarkEnd w:id="0"/>
      <w:r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161F8DA4" wp14:editId="538998A1">
            <wp:simplePos x="0" y="0"/>
            <wp:positionH relativeFrom="column">
              <wp:posOffset>8778875</wp:posOffset>
            </wp:positionH>
            <wp:positionV relativeFrom="paragraph">
              <wp:posOffset>-372110</wp:posOffset>
            </wp:positionV>
            <wp:extent cx="956646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de_Logo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46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CB">
        <w:rPr>
          <w:b/>
          <w:sz w:val="48"/>
          <w:szCs w:val="48"/>
        </w:rPr>
        <w:t>OHS Action Plan 201</w:t>
      </w:r>
      <w:r w:rsidR="00A710B4">
        <w:rPr>
          <w:b/>
          <w:sz w:val="48"/>
          <w:szCs w:val="48"/>
        </w:rPr>
        <w:t>7</w:t>
      </w:r>
      <w:r w:rsidR="000C65A4">
        <w:rPr>
          <w:b/>
          <w:sz w:val="48"/>
          <w:szCs w:val="48"/>
        </w:rPr>
        <w:t xml:space="preserve"> (Oakley D</w:t>
      </w:r>
      <w:r w:rsidR="00CC62E2">
        <w:rPr>
          <w:b/>
          <w:sz w:val="48"/>
          <w:szCs w:val="48"/>
        </w:rPr>
        <w:t>e</w:t>
      </w:r>
      <w:r w:rsidR="00531345">
        <w:rPr>
          <w:b/>
          <w:sz w:val="48"/>
          <w:szCs w:val="48"/>
        </w:rPr>
        <w:t>pot</w:t>
      </w:r>
      <w:r w:rsidR="00ED24AE">
        <w:rPr>
          <w:b/>
          <w:sz w:val="48"/>
          <w:szCs w:val="48"/>
        </w:rPr>
        <w:t>)</w:t>
      </w:r>
    </w:p>
    <w:p w:rsidR="00942F87" w:rsidRPr="00EA41CB" w:rsidRDefault="00942F87" w:rsidP="00EA41CB">
      <w:pPr>
        <w:pStyle w:val="NoSpacing"/>
        <w:jc w:val="center"/>
      </w:pPr>
      <w:r>
        <w:rPr>
          <w:rFonts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063F" wp14:editId="1F01762E">
                <wp:simplePos x="0" y="0"/>
                <wp:positionH relativeFrom="margin">
                  <wp:posOffset>33020</wp:posOffset>
                </wp:positionH>
                <wp:positionV relativeFrom="paragraph">
                  <wp:posOffset>18317</wp:posOffset>
                </wp:positionV>
                <wp:extent cx="97504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4D2F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6pt,1.45pt" to="77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OvzgEAAAMEAAAOAAAAZHJzL2Uyb0RvYy54bWysU8uOEzEQvCPxD5bvZCYR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3142"/>
        <w:gridCol w:w="4655"/>
        <w:gridCol w:w="4672"/>
      </w:tblGrid>
      <w:tr w:rsidR="00EA41CB" w:rsidRPr="007206F5" w:rsidTr="00695315">
        <w:trPr>
          <w:trHeight w:val="680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7206F5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Date</w:t>
            </w:r>
            <w:r w:rsidRPr="003B726B">
              <w:rPr>
                <w:rFonts w:ascii="Calibri" w:hAnsi="Calibri" w:cs="Arial"/>
                <w:lang w:val="en-GB"/>
              </w:rPr>
              <w:t xml:space="preserve">:   </w:t>
            </w:r>
            <w:r w:rsidR="000C65A4">
              <w:rPr>
                <w:rFonts w:ascii="Calibri" w:hAnsi="Calibri" w:cs="Arial"/>
                <w:lang w:val="en-GB"/>
              </w:rPr>
              <w:t>30</w:t>
            </w:r>
            <w:r w:rsidR="000C65A4" w:rsidRPr="000C65A4">
              <w:rPr>
                <w:rFonts w:ascii="Calibri" w:hAnsi="Calibri" w:cs="Arial"/>
                <w:vertAlign w:val="superscript"/>
                <w:lang w:val="en-GB"/>
              </w:rPr>
              <w:t>th</w:t>
            </w:r>
            <w:r w:rsidR="000C65A4">
              <w:rPr>
                <w:rFonts w:ascii="Calibri" w:hAnsi="Calibri" w:cs="Arial"/>
                <w:lang w:val="en-GB"/>
              </w:rPr>
              <w:t xml:space="preserve"> </w:t>
            </w:r>
            <w:r w:rsidR="00A710B4">
              <w:rPr>
                <w:rFonts w:ascii="Calibri" w:hAnsi="Calibri" w:cs="Arial"/>
                <w:lang w:val="en-GB"/>
              </w:rPr>
              <w:t>October 2017</w:t>
            </w:r>
          </w:p>
        </w:tc>
        <w:tc>
          <w:tcPr>
            <w:tcW w:w="10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CC62E2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Depot:</w:t>
            </w:r>
            <w:r w:rsidR="003B726B">
              <w:rPr>
                <w:rFonts w:ascii="Calibri" w:hAnsi="Calibri" w:cs="Arial"/>
                <w:sz w:val="28"/>
                <w:lang w:val="en-GB"/>
              </w:rPr>
              <w:t xml:space="preserve"> </w:t>
            </w:r>
            <w:r w:rsidR="000C65A4">
              <w:rPr>
                <w:rFonts w:ascii="Calibri" w:hAnsi="Calibri" w:cs="Arial"/>
                <w:sz w:val="28"/>
                <w:lang w:val="en-GB"/>
              </w:rPr>
              <w:t>Oakley</w:t>
            </w:r>
            <w:r>
              <w:rPr>
                <w:rFonts w:ascii="Calibri" w:hAnsi="Calibri" w:cs="Arial"/>
                <w:sz w:val="28"/>
                <w:lang w:val="en-GB"/>
              </w:rPr>
              <w:t xml:space="preserve"> </w:t>
            </w:r>
          </w:p>
        </w:tc>
        <w:tc>
          <w:tcPr>
            <w:tcW w:w="1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Prepared by:    </w:t>
            </w:r>
            <w:r w:rsidR="003B726B">
              <w:rPr>
                <w:rFonts w:ascii="Calibri" w:hAnsi="Calibri" w:cs="Arial"/>
                <w:sz w:val="28"/>
                <w:lang w:val="en-GB"/>
              </w:rPr>
              <w:t>Sean Whittle</w:t>
            </w:r>
          </w:p>
        </w:tc>
        <w:tc>
          <w:tcPr>
            <w:tcW w:w="15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Approved by: </w:t>
            </w:r>
            <w:r w:rsidR="000C65A4">
              <w:rPr>
                <w:rFonts w:ascii="Calibri" w:hAnsi="Calibri" w:cs="Arial"/>
                <w:sz w:val="28"/>
                <w:lang w:val="en-GB"/>
              </w:rPr>
              <w:t>Ivor Swatton</w:t>
            </w:r>
            <w:r>
              <w:rPr>
                <w:rFonts w:ascii="Calibri" w:hAnsi="Calibri" w:cs="Arial"/>
                <w:sz w:val="28"/>
                <w:lang w:val="en-GB"/>
              </w:rPr>
              <w:t xml:space="preserve"> </w:t>
            </w:r>
          </w:p>
        </w:tc>
      </w:tr>
    </w:tbl>
    <w:p w:rsidR="00BA5840" w:rsidRPr="008F47BF" w:rsidRDefault="00BA5840" w:rsidP="00BA584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29"/>
        <w:gridCol w:w="1392"/>
        <w:gridCol w:w="2653"/>
        <w:gridCol w:w="2931"/>
        <w:gridCol w:w="1634"/>
        <w:gridCol w:w="1634"/>
        <w:gridCol w:w="1634"/>
        <w:gridCol w:w="1634"/>
      </w:tblGrid>
      <w:tr w:rsidR="00BA4850" w:rsidTr="00531345">
        <w:trPr>
          <w:trHeight w:val="567"/>
          <w:jc w:val="center"/>
        </w:trPr>
        <w:tc>
          <w:tcPr>
            <w:tcW w:w="6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Safety Issue or Hazard</w:t>
            </w:r>
          </w:p>
        </w:tc>
        <w:tc>
          <w:tcPr>
            <w:tcW w:w="4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1F71B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8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Remarks</w:t>
            </w: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Action Required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By Whom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1F71B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Associated Costs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Resources Required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Default="00EA41CB" w:rsidP="00EA41C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Completed Date</w:t>
            </w:r>
          </w:p>
        </w:tc>
      </w:tr>
      <w:tr w:rsidR="00BA4850" w:rsidTr="00531345">
        <w:trPr>
          <w:trHeight w:val="737"/>
          <w:jc w:val="center"/>
        </w:trPr>
        <w:tc>
          <w:tcPr>
            <w:tcW w:w="625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8F1B21" w:rsidRDefault="00ED24AE" w:rsidP="008F47B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H&amp;S Policy to be displayed around site on notice boards</w:t>
            </w:r>
          </w:p>
        </w:tc>
        <w:tc>
          <w:tcPr>
            <w:tcW w:w="45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A41C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copy of the A1 H&amp;S Policy need</w:t>
            </w:r>
            <w:r w:rsidR="000C65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be signed and printed and displayed in various locations around the depot</w:t>
            </w:r>
            <w:r w:rsidR="005040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Devise posters of all first aider and fire marshals with contact details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172" w:rsidP="000C65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Depot </w:t>
            </w:r>
            <w:r w:rsidR="00ED24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General house keeping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Employees</w:t>
            </w:r>
            <w:r w:rsidR="000C65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tend to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leave clothing/ materials scrap rubbish / equipment / hoses / leads etc around site which can create trip hazards etc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D2172" w:rsidRPr="00942F87" w:rsidRDefault="00ED2172" w:rsidP="001128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Daily H&amp;S walk around. Remind employees of H&amp;S responsibilities and what action to take.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Flammable liquids / gas bottles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lockable </w:t>
            </w:r>
            <w:r w:rsidR="00411F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cage 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hould be purchased to store</w:t>
            </w:r>
            <w:r w:rsidR="00411F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gas cylinders in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not in use and key held by responsible person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Smoking Area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11282C" w:rsidRDefault="00ED2172" w:rsidP="00ED21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ED2172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s</w:t>
            </w:r>
            <w:r w:rsidR="000C65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moking area needs to be devised away from main building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(minimum 4 mtrs) </w:t>
            </w:r>
            <w:r w:rsidR="000C65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not close to flammable materials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:rsidR="00ED2172" w:rsidRPr="0011282C" w:rsidRDefault="00ED2172" w:rsidP="00ED21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Remind employees to smoke in designated areas only.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11282C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Cleaning Materials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942F87" w:rsidRDefault="000C65A4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 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cleaning materials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need to be stored n lockable cabinet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D2172" w:rsidRDefault="00ED2172" w:rsidP="001128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lockable cupboard should be purchased to store all potentially hazardous material when not in use and key held by responsible person</w:t>
            </w:r>
          </w:p>
          <w:p w:rsidR="00411FD4" w:rsidRPr="00942F87" w:rsidRDefault="00411FD4" w:rsidP="001128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Fire Extinguishers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depot fire extingu</w:t>
            </w:r>
            <w:r w:rsidR="000C65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ishers were stored on the floor, out of date and in some places wall brackets were missing extinguishers. Annual checks need to be set in place with a local company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Fire extinguisher tests whilst conducted some of the labels have become un readable and the extinguishers should ideally be stored off the floor and on a wall with signage to indicate their location and use. </w:t>
            </w:r>
          </w:p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1282C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1282C" w:rsidRPr="008F1B21" w:rsidRDefault="0011282C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Smoke Alarms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Install smoke detectors in office / kitchen area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0E20B4" w:rsidRDefault="0011282C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Aiders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November 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942F87" w:rsidRDefault="000C65A4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There will need to be at minimum two 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trained first aider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 on site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Picture and contact details of First Aiders at Depot</w:t>
            </w:r>
          </w:p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9716F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99716F" w:rsidRPr="008F1B21" w:rsidRDefault="0099716F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Fire Evacuation plan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716F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November 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9716F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99716F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Fire Evacuation procedures </w:t>
            </w:r>
            <w:r w:rsidR="000C65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need to be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visible around site</w:t>
            </w:r>
            <w:r w:rsidR="00FA30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office / canteens / Workshop</w:t>
            </w:r>
          </w:p>
          <w:p w:rsidR="0099716F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99716F" w:rsidRPr="006A73C9" w:rsidRDefault="0099716F" w:rsidP="00ED2172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of fire evacuation plan and place in </w:t>
            </w:r>
            <w:r w:rsidR="007E2B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Officers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Ca</w:t>
            </w:r>
            <w:r w:rsidR="001128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nteens and Workshop / Warehouse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9716F" w:rsidRPr="000E20B4" w:rsidRDefault="0099716F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9716F" w:rsidRPr="00942F87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9716F" w:rsidRPr="00942F87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99716F" w:rsidRPr="00942F87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Legionella testing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December 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942F87" w:rsidRDefault="00FA307B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Shower area will need to be tested for legionella is left standing for a long period of time without being used.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D2172" w:rsidRPr="006A73C9" w:rsidRDefault="00ED2172" w:rsidP="00ED2172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</w:p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Competent person to conduct legionella test in shower and ensure conducted at regular intervals</w:t>
            </w:r>
          </w:p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99716F" w:rsidRPr="008F1B21" w:rsidRDefault="00ED2172" w:rsidP="0099716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Door</w:t>
            </w:r>
            <w:r w:rsidR="0099716F"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  <w:r w:rsidR="00FA307B"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leading out to side entrance </w:t>
            </w: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at back of workshop </w:t>
            </w:r>
            <w:r w:rsidR="0011282C"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canteen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Pr="00942F87" w:rsidRDefault="00FA307B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Doors leading outside that open outwards will need to be 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secured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closed as they can move in the wind and could hit 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employees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D2172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Ensure doors are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secured </w:t>
            </w:r>
            <w:proofErr w:type="gramStart"/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 all times</w:t>
            </w:r>
            <w:proofErr w:type="gramEnd"/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closed and place sign to remind employees to check at all times</w:t>
            </w:r>
          </w:p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F1B21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8F1B21" w:rsidRPr="008F1B21" w:rsidRDefault="008F1B21" w:rsidP="0099716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Main gates to site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Two main gates to site need to be locked in place when open to prevent movement </w:t>
            </w: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F1B21" w:rsidRPr="000E20B4" w:rsidRDefault="008F1B21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F1B21" w:rsidRPr="00942F87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F1B21" w:rsidRPr="00942F87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8F1B21" w:rsidRPr="00942F87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Low level beam on Mezzanine floor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Beam </w:t>
            </w:r>
            <w:r w:rsidR="00FA30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exposed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on Mezzanine floor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8F1B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D2172" w:rsidRDefault="00ED2172" w:rsidP="008F1B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 yellow warning tape and bump protection around beam and place warning signage in area and on beam</w:t>
            </w:r>
          </w:p>
          <w:p w:rsidR="008F1B21" w:rsidRDefault="008F1B21" w:rsidP="008F1B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172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D2172" w:rsidRPr="008F1B21" w:rsidRDefault="00ED2172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Pressure Wash area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D2172" w:rsidRPr="00937A11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7D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D2172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Need</w:t>
            </w:r>
            <w:r w:rsidR="00FA30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ensure all hoses area hung up when not in use as 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could be trip hazards / </w:t>
            </w:r>
            <w:r w:rsidR="00FA30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Ensure all employees working in this area </w:t>
            </w:r>
            <w:r w:rsidR="002A2F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are wearing </w:t>
            </w:r>
            <w:r w:rsidR="00FA30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appropriate 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PPE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99716F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Tidy area / store hoses and all emplo</w:t>
            </w:r>
            <w:r w:rsidR="009971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yees to wear PPE </w:t>
            </w:r>
            <w:proofErr w:type="gramStart"/>
            <w:r w:rsidR="009971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 all times</w:t>
            </w:r>
            <w:proofErr w:type="gramEnd"/>
            <w:r w:rsidR="009971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:rsidR="00ED2172" w:rsidRDefault="0099716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="00ED21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onsider cordoning off area to prevent water entering other area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  <w:p w:rsidR="00ED2172" w:rsidRDefault="00ED2172" w:rsidP="008F1B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Default="00ED2172" w:rsidP="00ED2172">
            <w:pPr>
              <w:jc w:val="center"/>
            </w:pPr>
            <w:r w:rsidRPr="000E2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D2172" w:rsidRPr="00942F87" w:rsidRDefault="00ED2172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E2B28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7E2B28" w:rsidRPr="008F1B21" w:rsidRDefault="007E2B28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Salt/Grit bin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E2B28" w:rsidRPr="00BD7DA8" w:rsidRDefault="007E2B28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2B28" w:rsidRDefault="007E2B28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salt and grit for site to be used in freezing conditions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E2B28" w:rsidRDefault="007E2B28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Purchase salt and grit bin and place outside Workshop. To be used in freezing conditions in yard area.</w:t>
            </w: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E2B28" w:rsidRPr="000E20B4" w:rsidRDefault="007E2B28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E2B28" w:rsidRPr="00942F87" w:rsidRDefault="007E2B28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E2B28" w:rsidRPr="00942F87" w:rsidRDefault="007E2B28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7E2B28" w:rsidRPr="00942F87" w:rsidRDefault="007E2B28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330F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7330F" w:rsidRPr="008F1B21" w:rsidRDefault="00E7330F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Perimeter fencing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330F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7330F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There are security bars on all workshop windows but not on windows to general office and there is low level wall without security </w:t>
            </w:r>
            <w:r w:rsidR="002A2F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barbed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wire.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7330F" w:rsidRDefault="00BA295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Extend the barbed wire along the outside wall of the site to prevent access over the wall. Consider bars on the 4 windows to the office and a metal roller shutter to close off the general office at night. </w:t>
            </w: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7330F" w:rsidRDefault="00E7330F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7330F" w:rsidRPr="00942F87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7330F" w:rsidRPr="00942F87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7330F" w:rsidRPr="00942F87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330F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E7330F" w:rsidRPr="008F1B21" w:rsidRDefault="0011282C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Defined Walkway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330F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7330F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7330F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Devise a walkway from main building to employee parking area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also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Wash down area</w:t>
            </w: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7330F" w:rsidRDefault="0011282C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7330F" w:rsidRPr="00942F87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7330F" w:rsidRPr="00942F87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7330F" w:rsidRPr="00942F87" w:rsidRDefault="00E7330F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1282C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1282C" w:rsidRPr="008F1B21" w:rsidRDefault="0011282C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Workshop Pit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Immediate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Ensure Workshop pit is covered when not in use and signage is in place to warn employees and visitors of open pit </w:t>
            </w: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1282C" w:rsidRDefault="0011282C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28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1282C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1282C" w:rsidRPr="008F1B21" w:rsidRDefault="0011282C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 xml:space="preserve">Emergency lighting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Consider emergency lighting and warning lights above all exits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11282C" w:rsidRDefault="0011282C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1282C" w:rsidTr="00ED2172">
        <w:trPr>
          <w:trHeight w:val="73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1282C" w:rsidRPr="008F1B21" w:rsidRDefault="008F1B21" w:rsidP="00ED217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Site </w:t>
            </w:r>
            <w:r w:rsidR="0011282C" w:rsidRPr="008F1B2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signage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11282C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Consider all site signage and where it is currently placed. Some signage is hidden and will </w:t>
            </w:r>
          </w:p>
          <w:p w:rsidR="0011282C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need to be relocated when site operational. </w:t>
            </w:r>
          </w:p>
          <w:p w:rsidR="008F1B21" w:rsidRDefault="008F1B21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1282C" w:rsidRDefault="008F1B21" w:rsidP="00ED21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Depot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11282C" w:rsidRPr="00942F87" w:rsidRDefault="0011282C" w:rsidP="00ED21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8F47BF" w:rsidRPr="00942F87" w:rsidRDefault="008F47BF" w:rsidP="00BA5840">
      <w:pPr>
        <w:pStyle w:val="NoSpacing"/>
        <w:rPr>
          <w:rFonts w:cstheme="minorHAnsi"/>
          <w:sz w:val="28"/>
        </w:rPr>
      </w:pPr>
    </w:p>
    <w:sectPr w:rsidR="008F47BF" w:rsidRPr="00942F87" w:rsidSect="00107274">
      <w:headerReference w:type="default" r:id="rId7"/>
      <w:footerReference w:type="default" r:id="rId8"/>
      <w:pgSz w:w="16838" w:h="11906" w:orient="landscape"/>
      <w:pgMar w:top="991" w:right="678" w:bottom="709" w:left="709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FE" w:rsidRDefault="00A02FFE" w:rsidP="0042050B">
      <w:r>
        <w:separator/>
      </w:r>
    </w:p>
  </w:endnote>
  <w:endnote w:type="continuationSeparator" w:id="0">
    <w:p w:rsidR="00A02FFE" w:rsidRDefault="00A02FFE" w:rsidP="004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B" w:rsidRDefault="004205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E512072" wp14:editId="59567AA6">
          <wp:simplePos x="0" y="0"/>
          <wp:positionH relativeFrom="margin">
            <wp:posOffset>-610235</wp:posOffset>
          </wp:positionH>
          <wp:positionV relativeFrom="paragraph">
            <wp:posOffset>3268980</wp:posOffset>
          </wp:positionV>
          <wp:extent cx="7563880" cy="79939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AC05D9" wp14:editId="136943FB">
          <wp:simplePos x="0" y="0"/>
          <wp:positionH relativeFrom="margin">
            <wp:posOffset>-762635</wp:posOffset>
          </wp:positionH>
          <wp:positionV relativeFrom="paragraph">
            <wp:posOffset>3116580</wp:posOffset>
          </wp:positionV>
          <wp:extent cx="7563880" cy="79939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FE" w:rsidRDefault="00A02FFE" w:rsidP="0042050B">
      <w:r>
        <w:separator/>
      </w:r>
    </w:p>
  </w:footnote>
  <w:footnote w:type="continuationSeparator" w:id="0">
    <w:p w:rsidR="00A02FFE" w:rsidRDefault="00A02FFE" w:rsidP="0042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B" w:rsidRDefault="0042050B" w:rsidP="0042050B">
    <w:pPr>
      <w:pStyle w:val="Header"/>
      <w:jc w:val="center"/>
    </w:pP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Creation Date:  </w:t>
    </w:r>
    <w:r w:rsidR="00FC1FDA">
      <w:rPr>
        <w:rFonts w:ascii="Tahoma" w:hAnsi="Tahoma" w:cs="Tahoma"/>
        <w:color w:val="BFBFBF" w:themeColor="background1" w:themeShade="BF"/>
        <w:sz w:val="16"/>
        <w:szCs w:val="16"/>
      </w:rPr>
      <w:t>October 2017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Security &amp; Retention:  </w:t>
    </w:r>
    <w:r w:rsidR="00BA5840">
      <w:rPr>
        <w:rFonts w:ascii="Tahoma" w:hAnsi="Tahoma" w:cs="Tahoma"/>
        <w:color w:val="BFBFBF" w:themeColor="background1" w:themeShade="BF"/>
        <w:sz w:val="16"/>
        <w:szCs w:val="16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Version: 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0B"/>
    <w:rsid w:val="0004075A"/>
    <w:rsid w:val="000C65A4"/>
    <w:rsid w:val="000D1940"/>
    <w:rsid w:val="00107274"/>
    <w:rsid w:val="0011282C"/>
    <w:rsid w:val="00114756"/>
    <w:rsid w:val="00146AE2"/>
    <w:rsid w:val="001F71BA"/>
    <w:rsid w:val="002713D7"/>
    <w:rsid w:val="00272069"/>
    <w:rsid w:val="0028413D"/>
    <w:rsid w:val="00297EBE"/>
    <w:rsid w:val="002A2F23"/>
    <w:rsid w:val="002F5647"/>
    <w:rsid w:val="003B726B"/>
    <w:rsid w:val="00411FD4"/>
    <w:rsid w:val="0042050B"/>
    <w:rsid w:val="004A4EA5"/>
    <w:rsid w:val="004C286A"/>
    <w:rsid w:val="004E5368"/>
    <w:rsid w:val="00504063"/>
    <w:rsid w:val="00531345"/>
    <w:rsid w:val="005A12FD"/>
    <w:rsid w:val="00650582"/>
    <w:rsid w:val="0066442B"/>
    <w:rsid w:val="006920F4"/>
    <w:rsid w:val="00695315"/>
    <w:rsid w:val="006965A8"/>
    <w:rsid w:val="006A73C9"/>
    <w:rsid w:val="007D79AF"/>
    <w:rsid w:val="007E2B28"/>
    <w:rsid w:val="007F5174"/>
    <w:rsid w:val="00863235"/>
    <w:rsid w:val="00865AE4"/>
    <w:rsid w:val="00873871"/>
    <w:rsid w:val="008A2628"/>
    <w:rsid w:val="008A2AB7"/>
    <w:rsid w:val="008E4CC5"/>
    <w:rsid w:val="008F1B21"/>
    <w:rsid w:val="008F47BF"/>
    <w:rsid w:val="00942F87"/>
    <w:rsid w:val="0099716F"/>
    <w:rsid w:val="00A02FFE"/>
    <w:rsid w:val="00A710B4"/>
    <w:rsid w:val="00B95422"/>
    <w:rsid w:val="00BA295F"/>
    <w:rsid w:val="00BA4850"/>
    <w:rsid w:val="00BA5840"/>
    <w:rsid w:val="00BD7DA8"/>
    <w:rsid w:val="00C7598D"/>
    <w:rsid w:val="00C97E56"/>
    <w:rsid w:val="00CC62E2"/>
    <w:rsid w:val="00CF74F1"/>
    <w:rsid w:val="00E7330F"/>
    <w:rsid w:val="00E90187"/>
    <w:rsid w:val="00EA41CB"/>
    <w:rsid w:val="00EC6025"/>
    <w:rsid w:val="00ED20EB"/>
    <w:rsid w:val="00ED2172"/>
    <w:rsid w:val="00ED24AE"/>
    <w:rsid w:val="00FA307B"/>
    <w:rsid w:val="00FC1FDA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F465"/>
  <w15:docId w15:val="{CE0E35E0-22E8-4A54-8BF4-93A5761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0B"/>
  </w:style>
  <w:style w:type="paragraph" w:styleId="Footer">
    <w:name w:val="footer"/>
    <w:basedOn w:val="Normal"/>
    <w:link w:val="Foot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0B"/>
  </w:style>
  <w:style w:type="paragraph" w:styleId="BalloonText">
    <w:name w:val="Balloon Text"/>
    <w:basedOn w:val="Normal"/>
    <w:link w:val="BalloonTextChar"/>
    <w:uiPriority w:val="99"/>
    <w:semiHidden/>
    <w:unhideWhenUsed/>
    <w:rsid w:val="0042050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50B"/>
    <w:pPr>
      <w:spacing w:after="0" w:line="240" w:lineRule="auto"/>
    </w:pPr>
  </w:style>
  <w:style w:type="table" w:styleId="TableGrid">
    <w:name w:val="Table Grid"/>
    <w:basedOn w:val="TableNormal"/>
    <w:rsid w:val="00B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840"/>
    <w:rPr>
      <w:color w:val="808080"/>
    </w:rPr>
  </w:style>
  <w:style w:type="character" w:customStyle="1" w:styleId="Style1">
    <w:name w:val="Style1"/>
    <w:basedOn w:val="DefaultParagraphFont"/>
    <w:qFormat/>
    <w:rsid w:val="00BA584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Action Plan 2013</vt:lpstr>
    </vt:vector>
  </TitlesOfParts>
  <Company>Sika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Action Plan 2013</dc:title>
  <dc:subject/>
  <dc:creator>HR &amp; Business Solutions Ltd</dc:creator>
  <cp:keywords>Alide Hire Services</cp:keywords>
  <dc:description/>
  <cp:lastModifiedBy>Sean Whittle</cp:lastModifiedBy>
  <cp:revision>9</cp:revision>
  <dcterms:created xsi:type="dcterms:W3CDTF">2017-10-25T13:24:00Z</dcterms:created>
  <dcterms:modified xsi:type="dcterms:W3CDTF">2017-11-06T09:19:00Z</dcterms:modified>
  <cp:category>Health &amp; Safety</cp:category>
</cp:coreProperties>
</file>