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5983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4C74D633" w14:textId="77777777" w:rsidR="007206F5" w:rsidRDefault="006A1D1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Group Accountant</w:t>
      </w:r>
    </w:p>
    <w:p w14:paraId="394A33AD" w14:textId="77777777" w:rsidR="007E5BF4" w:rsidRPr="008503F3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8503F3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B444CD" wp14:editId="48C02DE3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2381E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07E95D5E" w14:textId="77777777" w:rsidTr="008503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EAD42D2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1EAF81FE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362E9F8E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1AB282" w14:textId="7D0CFB58" w:rsidR="004C79E7" w:rsidRPr="001A3268" w:rsidRDefault="004C79E7" w:rsidP="0016738A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8503F3">
              <w:rPr>
                <w:rFonts w:ascii="Calibri" w:hAnsi="Calibri" w:cs="Arial"/>
                <w:lang w:val="en-GB"/>
              </w:rPr>
              <w:t>Director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13EF8C5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A8BB7" w14:textId="416999E1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8503F3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35ABEDA4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45F92126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C88B5D" w14:textId="77777777"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D4C78">
              <w:rPr>
                <w:rFonts w:ascii="Calibri" w:hAnsi="Calibri" w:cs="Arial"/>
                <w:lang w:val="en-GB"/>
              </w:rPr>
              <w:t>A</w:t>
            </w:r>
            <w:r w:rsidR="00525C7F">
              <w:rPr>
                <w:rFonts w:ascii="Calibri" w:hAnsi="Calibri" w:cs="Arial"/>
                <w:lang w:val="en-GB"/>
              </w:rPr>
              <w:t>ccounts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974001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F62AC" w14:textId="0B4131BF" w:rsidR="004C79E7" w:rsidRPr="001A3268" w:rsidRDefault="004C79E7" w:rsidP="00D8757B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A143A">
              <w:rPr>
                <w:rFonts w:ascii="Calibri" w:hAnsi="Calibri" w:cs="Arial"/>
                <w:lang w:val="en-GB"/>
              </w:rPr>
              <w:t xml:space="preserve">Wokingham </w:t>
            </w:r>
          </w:p>
        </w:tc>
      </w:tr>
    </w:tbl>
    <w:p w14:paraId="01797F48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0BDBF319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14A3C8" w14:textId="77777777" w:rsidR="00D51C10" w:rsidRPr="001A3268" w:rsidRDefault="00B97621" w:rsidP="006D27C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6D27C5">
              <w:rPr>
                <w:rFonts w:ascii="Calibri" w:hAnsi="Calibri" w:cs="Arial"/>
                <w:lang w:val="en-GB"/>
              </w:rPr>
              <w:t xml:space="preserve">Group </w:t>
            </w:r>
            <w:r w:rsidR="0016738A">
              <w:rPr>
                <w:rFonts w:ascii="Calibri" w:hAnsi="Calibri" w:cs="Arial"/>
                <w:lang w:val="en-GB"/>
              </w:rPr>
              <w:t>Account</w:t>
            </w:r>
            <w:r w:rsidR="006D27C5">
              <w:rPr>
                <w:rFonts w:ascii="Calibri" w:hAnsi="Calibri" w:cs="Arial"/>
                <w:lang w:val="en-GB"/>
              </w:rPr>
              <w:t>ancy function</w:t>
            </w:r>
          </w:p>
        </w:tc>
      </w:tr>
    </w:tbl>
    <w:p w14:paraId="1009B0FB" w14:textId="77777777" w:rsidR="00F3594C" w:rsidRPr="008503F3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05A874AD" w14:textId="77777777" w:rsidTr="008503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D7536D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2A90B437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0C5E71A2" w14:textId="5F1E1A2B" w:rsidR="00366DF4" w:rsidRDefault="0016738A" w:rsidP="0016738A">
      <w:pPr>
        <w:rPr>
          <w:rFonts w:asciiTheme="minorHAnsi" w:hAnsiTheme="minorHAnsi" w:cs="Helvetica"/>
          <w:szCs w:val="22"/>
          <w:lang w:val="en-GB" w:eastAsia="en-GB"/>
        </w:rPr>
      </w:pPr>
      <w:r w:rsidRPr="0016738A">
        <w:rPr>
          <w:rFonts w:asciiTheme="minorHAnsi" w:hAnsiTheme="minorHAnsi" w:cs="Helvetica"/>
          <w:szCs w:val="22"/>
          <w:lang w:val="en-GB" w:eastAsia="en-GB"/>
        </w:rPr>
        <w:t>The Group Accountant is responsible for the provision of a wide range of accountancy and technical support services including the preparation of budgets, budgetary control, closedown procedures and financial advice to managers</w:t>
      </w:r>
    </w:p>
    <w:p w14:paraId="20DEBCCA" w14:textId="77777777" w:rsidR="008503F3" w:rsidRPr="008503F3" w:rsidRDefault="008503F3" w:rsidP="0016738A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33B38DA1" w14:textId="77777777" w:rsidTr="008503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E3A0A8D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0A4D1B21" w14:textId="77777777" w:rsidR="00EE53AE" w:rsidRPr="008503F3" w:rsidRDefault="00EE53AE" w:rsidP="000736CE">
      <w:pPr>
        <w:rPr>
          <w:rFonts w:ascii="Calibri" w:hAnsi="Calibri" w:cs="Arial"/>
          <w:sz w:val="12"/>
          <w:szCs w:val="12"/>
          <w:lang w:val="en-GB"/>
        </w:rPr>
      </w:pPr>
    </w:p>
    <w:p w14:paraId="4B1678F6" w14:textId="77777777" w:rsid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Ensur</w:t>
      </w:r>
      <w:r>
        <w:rPr>
          <w:rFonts w:ascii="Calibri" w:hAnsi="Calibri" w:cs="Arial"/>
        </w:rPr>
        <w:t>ing</w:t>
      </w:r>
      <w:r w:rsidRPr="0016738A">
        <w:rPr>
          <w:rFonts w:ascii="Calibri" w:hAnsi="Calibri" w:cs="Arial"/>
        </w:rPr>
        <w:t xml:space="preserve"> financial systems, controls and processes across the Group meet accounting standards, corporate governance, business needs and consistently deliver management reporting and information that supports effective business decision making</w:t>
      </w:r>
    </w:p>
    <w:p w14:paraId="382B4325" w14:textId="77777777" w:rsid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 xml:space="preserve">Embedding consistent reporting frameworks across the Group in order to consolidate at Group level </w:t>
      </w:r>
    </w:p>
    <w:p w14:paraId="6EBBAABF" w14:textId="77777777" w:rsid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Identifying, designing, implementing and consolidating Group management reporting and information requirements to fully support Group initiatives</w:t>
      </w:r>
    </w:p>
    <w:p w14:paraId="30924617" w14:textId="77777777" w:rsidR="0016738A" w:rsidRPr="006D27C5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D27C5">
        <w:rPr>
          <w:rFonts w:ascii="Calibri" w:hAnsi="Calibri" w:cs="Arial"/>
        </w:rPr>
        <w:t>Preparing and delivering the year end audit, acting as a point of contact for auditors ensuring that they have access to all required areas of the business and their queries are answered</w:t>
      </w:r>
      <w:r w:rsidR="006D27C5" w:rsidRPr="006D27C5">
        <w:rPr>
          <w:rFonts w:ascii="Calibri" w:hAnsi="Calibri" w:cs="Arial"/>
        </w:rPr>
        <w:t xml:space="preserve"> and </w:t>
      </w:r>
      <w:r w:rsidR="006D27C5">
        <w:rPr>
          <w:rFonts w:ascii="Calibri" w:hAnsi="Calibri" w:cs="Arial"/>
        </w:rPr>
        <w:t>m</w:t>
      </w:r>
      <w:r w:rsidR="006D27C5" w:rsidRPr="006D27C5">
        <w:rPr>
          <w:rFonts w:ascii="Calibri" w:hAnsi="Calibri" w:cs="Arial"/>
        </w:rPr>
        <w:t>anag</w:t>
      </w:r>
      <w:r w:rsidR="006D27C5">
        <w:rPr>
          <w:rFonts w:ascii="Calibri" w:hAnsi="Calibri" w:cs="Arial"/>
        </w:rPr>
        <w:t xml:space="preserve">ing the </w:t>
      </w:r>
      <w:r w:rsidR="006D27C5" w:rsidRPr="006D27C5">
        <w:rPr>
          <w:rFonts w:ascii="Calibri" w:hAnsi="Calibri" w:cs="Arial"/>
        </w:rPr>
        <w:t>relationship with the external auditors</w:t>
      </w:r>
    </w:p>
    <w:p w14:paraId="7697BEFD" w14:textId="77777777" w:rsidR="0016738A" w:rsidRP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Produc</w:t>
      </w:r>
      <w:r>
        <w:rPr>
          <w:rFonts w:ascii="Calibri" w:hAnsi="Calibri" w:cs="Arial"/>
        </w:rPr>
        <w:t>ing</w:t>
      </w:r>
      <w:r w:rsidRPr="0016738A">
        <w:rPr>
          <w:rFonts w:ascii="Calibri" w:hAnsi="Calibri" w:cs="Arial"/>
        </w:rPr>
        <w:t xml:space="preserve"> the Group annual and interim reports, ensuring compliance with all financial reporting, corporate governance and statutory requirements, including, where required, IFRS and local GAAP reporting </w:t>
      </w:r>
    </w:p>
    <w:p w14:paraId="3686D98F" w14:textId="77777777" w:rsidR="0016738A" w:rsidRP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</w:rPr>
        <w:t>P</w:t>
      </w:r>
      <w:r w:rsidRPr="0016738A">
        <w:rPr>
          <w:rFonts w:ascii="Calibri" w:hAnsi="Calibri" w:cs="Arial"/>
        </w:rPr>
        <w:t>repar</w:t>
      </w:r>
      <w:r>
        <w:rPr>
          <w:rFonts w:ascii="Calibri" w:hAnsi="Calibri" w:cs="Arial"/>
        </w:rPr>
        <w:t xml:space="preserve">ing </w:t>
      </w:r>
      <w:r w:rsidRPr="0016738A">
        <w:rPr>
          <w:rFonts w:ascii="Calibri" w:hAnsi="Calibri" w:cs="Arial"/>
        </w:rPr>
        <w:t>the Group statutory accounts</w:t>
      </w:r>
    </w:p>
    <w:p w14:paraId="6E552148" w14:textId="77777777" w:rsidR="0016738A" w:rsidRP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Ensur</w:t>
      </w:r>
      <w:r>
        <w:rPr>
          <w:rFonts w:ascii="Calibri" w:hAnsi="Calibri" w:cs="Arial"/>
        </w:rPr>
        <w:t xml:space="preserve">ing </w:t>
      </w:r>
      <w:r w:rsidRPr="0016738A">
        <w:rPr>
          <w:rFonts w:ascii="Calibri" w:hAnsi="Calibri" w:cs="Arial"/>
        </w:rPr>
        <w:t xml:space="preserve">financial control is </w:t>
      </w:r>
      <w:r w:rsidR="006D27C5">
        <w:rPr>
          <w:rFonts w:ascii="Calibri" w:hAnsi="Calibri" w:cs="Arial"/>
        </w:rPr>
        <w:t>applied to the finance function</w:t>
      </w:r>
    </w:p>
    <w:p w14:paraId="52EABB4B" w14:textId="77777777" w:rsid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Ensuring up to date with technical developments and be able to communicate these to the Senior Management team</w:t>
      </w:r>
    </w:p>
    <w:p w14:paraId="12201B11" w14:textId="77777777" w:rsid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Develop procedures and policies that support the accurate and efficient production of financial results</w:t>
      </w:r>
    </w:p>
    <w:p w14:paraId="74BB2773" w14:textId="77777777" w:rsidR="0016738A" w:rsidRP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Ensure completeness and accuracy of the general ledger</w:t>
      </w:r>
      <w:r w:rsidR="006D27C5">
        <w:rPr>
          <w:rFonts w:ascii="Calibri" w:hAnsi="Calibri" w:cs="Arial"/>
        </w:rPr>
        <w:t xml:space="preserve"> </w:t>
      </w:r>
    </w:p>
    <w:p w14:paraId="4AE56388" w14:textId="77777777" w:rsidR="006D27C5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 xml:space="preserve">Producing a Group </w:t>
      </w:r>
      <w:r w:rsidR="00525C7F">
        <w:rPr>
          <w:rFonts w:ascii="Calibri" w:hAnsi="Calibri" w:cs="Arial"/>
        </w:rPr>
        <w:t>Accounts</w:t>
      </w:r>
      <w:r w:rsidRPr="0016738A">
        <w:rPr>
          <w:rFonts w:ascii="Calibri" w:hAnsi="Calibri" w:cs="Arial"/>
        </w:rPr>
        <w:t xml:space="preserve"> on a monthly basis, including income state</w:t>
      </w:r>
      <w:bookmarkStart w:id="0" w:name="_GoBack"/>
      <w:bookmarkEnd w:id="0"/>
      <w:r w:rsidRPr="0016738A">
        <w:rPr>
          <w:rFonts w:ascii="Calibri" w:hAnsi="Calibri" w:cs="Arial"/>
        </w:rPr>
        <w:t>ment, balance sheet, cash flow and capital position</w:t>
      </w:r>
    </w:p>
    <w:p w14:paraId="5D2842E1" w14:textId="77777777" w:rsidR="0016738A" w:rsidRPr="0016738A" w:rsidRDefault="0016738A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16738A">
        <w:rPr>
          <w:rFonts w:ascii="Calibri" w:hAnsi="Calibri" w:cs="Arial"/>
        </w:rPr>
        <w:t>Provid</w:t>
      </w:r>
      <w:r w:rsidR="006D27C5">
        <w:rPr>
          <w:rFonts w:ascii="Calibri" w:hAnsi="Calibri" w:cs="Arial"/>
        </w:rPr>
        <w:t>ing</w:t>
      </w:r>
      <w:r w:rsidRPr="0016738A">
        <w:rPr>
          <w:rFonts w:ascii="Calibri" w:hAnsi="Calibri" w:cs="Arial"/>
        </w:rPr>
        <w:t xml:space="preserve"> assistance to and oversee the production of all individ</w:t>
      </w:r>
      <w:r w:rsidR="006D27C5">
        <w:rPr>
          <w:rFonts w:ascii="Calibri" w:hAnsi="Calibri" w:cs="Arial"/>
        </w:rPr>
        <w:t>ual entity financial statements</w:t>
      </w:r>
    </w:p>
    <w:p w14:paraId="6C9A8FD9" w14:textId="77777777" w:rsidR="006D27C5" w:rsidRDefault="006D27C5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D27C5">
        <w:rPr>
          <w:rFonts w:ascii="Calibri" w:hAnsi="Calibri" w:cs="Arial"/>
        </w:rPr>
        <w:t>P</w:t>
      </w:r>
      <w:r w:rsidR="0016738A" w:rsidRPr="006D27C5">
        <w:rPr>
          <w:rFonts w:ascii="Calibri" w:hAnsi="Calibri" w:cs="Arial"/>
        </w:rPr>
        <w:t>roduc</w:t>
      </w:r>
      <w:r w:rsidRPr="006D27C5">
        <w:rPr>
          <w:rFonts w:ascii="Calibri" w:hAnsi="Calibri" w:cs="Arial"/>
        </w:rPr>
        <w:t xml:space="preserve">ing </w:t>
      </w:r>
      <w:r w:rsidR="0016738A" w:rsidRPr="006D27C5">
        <w:rPr>
          <w:rFonts w:ascii="Calibri" w:hAnsi="Calibri" w:cs="Arial"/>
        </w:rPr>
        <w:t>technical accounting papers where required</w:t>
      </w:r>
    </w:p>
    <w:p w14:paraId="008D5712" w14:textId="77777777" w:rsidR="006D27C5" w:rsidRDefault="006D27C5" w:rsidP="0016738A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D27C5">
        <w:rPr>
          <w:rFonts w:ascii="Calibri" w:hAnsi="Calibri" w:cs="Arial"/>
        </w:rPr>
        <w:t xml:space="preserve">Maintaining </w:t>
      </w:r>
      <w:r w:rsidR="007F64CD">
        <w:rPr>
          <w:rFonts w:ascii="Calibri" w:hAnsi="Calibri" w:cs="Arial"/>
        </w:rPr>
        <w:t xml:space="preserve">your </w:t>
      </w:r>
      <w:r w:rsidRPr="006D27C5">
        <w:rPr>
          <w:rFonts w:ascii="Calibri" w:hAnsi="Calibri" w:cs="Arial"/>
        </w:rPr>
        <w:t xml:space="preserve">knowledge </w:t>
      </w:r>
      <w:r w:rsidR="0016738A" w:rsidRPr="006D27C5">
        <w:rPr>
          <w:rFonts w:ascii="Calibri" w:hAnsi="Calibri" w:cs="Arial"/>
        </w:rPr>
        <w:t>with regulatory changes</w:t>
      </w:r>
      <w:r w:rsidR="007F64CD">
        <w:rPr>
          <w:rFonts w:ascii="Calibri" w:hAnsi="Calibri" w:cs="Arial"/>
        </w:rPr>
        <w:t xml:space="preserve"> and ensuring the Group is fully compliant</w:t>
      </w:r>
    </w:p>
    <w:p w14:paraId="4951FBEB" w14:textId="77777777" w:rsidR="007F64CD" w:rsidRPr="007F64CD" w:rsidRDefault="0016738A" w:rsidP="007F64C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6D27C5">
        <w:rPr>
          <w:rFonts w:ascii="Calibri" w:hAnsi="Calibri" w:cs="Arial"/>
        </w:rPr>
        <w:lastRenderedPageBreak/>
        <w:t>Monitor</w:t>
      </w:r>
      <w:r w:rsidR="006D27C5" w:rsidRPr="006D27C5">
        <w:rPr>
          <w:rFonts w:ascii="Calibri" w:hAnsi="Calibri" w:cs="Arial"/>
        </w:rPr>
        <w:t>ing</w:t>
      </w:r>
      <w:r w:rsidRPr="006D27C5">
        <w:rPr>
          <w:rFonts w:ascii="Calibri" w:hAnsi="Calibri" w:cs="Arial"/>
        </w:rPr>
        <w:t xml:space="preserve"> capital requ</w:t>
      </w:r>
      <w:r w:rsidR="006D27C5" w:rsidRPr="006D27C5">
        <w:rPr>
          <w:rFonts w:ascii="Calibri" w:hAnsi="Calibri" w:cs="Arial"/>
        </w:rPr>
        <w:t>i</w:t>
      </w:r>
      <w:r w:rsidRPr="006D27C5">
        <w:rPr>
          <w:rFonts w:ascii="Calibri" w:hAnsi="Calibri" w:cs="Arial"/>
        </w:rPr>
        <w:t xml:space="preserve">rements and capital surplus / deficits across the </w:t>
      </w:r>
      <w:r w:rsidR="006D27C5" w:rsidRPr="006D27C5">
        <w:rPr>
          <w:rFonts w:ascii="Calibri" w:hAnsi="Calibri" w:cs="Arial"/>
        </w:rPr>
        <w:t>business</w:t>
      </w:r>
      <w:r w:rsidR="007F64CD" w:rsidRPr="007F64CD">
        <w:t xml:space="preserve"> </w:t>
      </w:r>
      <w:r w:rsidR="007F64CD" w:rsidRPr="007F64CD">
        <w:rPr>
          <w:rFonts w:ascii="Calibri" w:hAnsi="Calibri" w:cs="Arial"/>
        </w:rPr>
        <w:t>Budgeting and forecasting as required for internal planning and group reporting</w:t>
      </w:r>
    </w:p>
    <w:p w14:paraId="693A50EB" w14:textId="77777777" w:rsidR="007F64CD" w:rsidRPr="007F64CD" w:rsidRDefault="007F64CD" w:rsidP="007F64C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7F64CD">
        <w:rPr>
          <w:rFonts w:ascii="Calibri" w:hAnsi="Calibri" w:cs="Arial"/>
        </w:rPr>
        <w:t>Analy</w:t>
      </w:r>
      <w:r>
        <w:rPr>
          <w:rFonts w:ascii="Calibri" w:hAnsi="Calibri" w:cs="Arial"/>
        </w:rPr>
        <w:t xml:space="preserve">sing and </w:t>
      </w:r>
      <w:r w:rsidRPr="007F64CD">
        <w:rPr>
          <w:rFonts w:ascii="Calibri" w:hAnsi="Calibri" w:cs="Arial"/>
        </w:rPr>
        <w:t>communicati</w:t>
      </w:r>
      <w:r>
        <w:rPr>
          <w:rFonts w:ascii="Calibri" w:hAnsi="Calibri" w:cs="Arial"/>
        </w:rPr>
        <w:t xml:space="preserve">ng </w:t>
      </w:r>
      <w:r w:rsidRPr="007F64CD">
        <w:rPr>
          <w:rFonts w:ascii="Calibri" w:hAnsi="Calibri" w:cs="Arial"/>
        </w:rPr>
        <w:t xml:space="preserve">variances to budget holders within the </w:t>
      </w:r>
      <w:r>
        <w:rPr>
          <w:rFonts w:ascii="Calibri" w:hAnsi="Calibri" w:cs="Arial"/>
        </w:rPr>
        <w:t xml:space="preserve">Group </w:t>
      </w:r>
    </w:p>
    <w:p w14:paraId="7D3F37E9" w14:textId="77777777" w:rsidR="007F64CD" w:rsidRPr="007F64CD" w:rsidRDefault="007F64CD" w:rsidP="007F64C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Maintaining and ownership of</w:t>
      </w:r>
      <w:r w:rsidRPr="007F64C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the Group </w:t>
      </w:r>
      <w:r w:rsidRPr="007F64CD">
        <w:rPr>
          <w:rFonts w:ascii="Calibri" w:hAnsi="Calibri" w:cs="Arial"/>
        </w:rPr>
        <w:t>accounting systems</w:t>
      </w:r>
    </w:p>
    <w:p w14:paraId="7D50DF1A" w14:textId="77777777" w:rsidR="007F64CD" w:rsidRPr="007F64CD" w:rsidRDefault="007F64CD" w:rsidP="007F64CD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7F64CD">
        <w:rPr>
          <w:rFonts w:ascii="Calibri" w:hAnsi="Calibri" w:cs="Arial"/>
        </w:rPr>
        <w:t>Maintain</w:t>
      </w:r>
      <w:r>
        <w:rPr>
          <w:rFonts w:ascii="Calibri" w:hAnsi="Calibri" w:cs="Arial"/>
        </w:rPr>
        <w:t>ing</w:t>
      </w:r>
      <w:r w:rsidRPr="007F64CD">
        <w:rPr>
          <w:rFonts w:ascii="Calibri" w:hAnsi="Calibri" w:cs="Arial"/>
        </w:rPr>
        <w:t xml:space="preserve"> VAT and other tax processes</w:t>
      </w:r>
    </w:p>
    <w:p w14:paraId="228BD338" w14:textId="77777777" w:rsidR="00525C7F" w:rsidRPr="00525C7F" w:rsidRDefault="007F64CD" w:rsidP="0016738A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7F64CD">
        <w:rPr>
          <w:rFonts w:ascii="Calibri" w:hAnsi="Calibri" w:cs="Arial"/>
        </w:rPr>
        <w:t>Undertak</w:t>
      </w:r>
      <w:r>
        <w:rPr>
          <w:rFonts w:ascii="Calibri" w:hAnsi="Calibri" w:cs="Arial"/>
        </w:rPr>
        <w:t xml:space="preserve">ing </w:t>
      </w:r>
      <w:r w:rsidRPr="007F64CD">
        <w:rPr>
          <w:rFonts w:ascii="Calibri" w:hAnsi="Calibri" w:cs="Arial"/>
        </w:rPr>
        <w:t xml:space="preserve">Capex investment reviews and communicate the outcome to decision makers within the </w:t>
      </w:r>
      <w:r>
        <w:rPr>
          <w:rFonts w:ascii="Calibri" w:hAnsi="Calibri" w:cs="Arial"/>
        </w:rPr>
        <w:t xml:space="preserve">Group </w:t>
      </w:r>
    </w:p>
    <w:p w14:paraId="527FE3B6" w14:textId="77777777" w:rsidR="008503F3" w:rsidRPr="008503F3" w:rsidRDefault="00525C7F" w:rsidP="0016738A">
      <w:pPr>
        <w:pStyle w:val="ListParagraph"/>
        <w:numPr>
          <w:ilvl w:val="0"/>
          <w:numId w:val="2"/>
        </w:numPr>
        <w:rPr>
          <w:rFonts w:ascii="Calibri" w:hAnsi="Calibri" w:cs="Arial"/>
          <w:sz w:val="12"/>
          <w:lang w:val="en-GB"/>
        </w:rPr>
      </w:pPr>
      <w:r w:rsidRPr="008503F3">
        <w:rPr>
          <w:rFonts w:ascii="Calibri" w:hAnsi="Calibri" w:cs="Arial"/>
          <w:sz w:val="12"/>
        </w:rPr>
        <w:t>Preparing Directors personal financial duties when required</w:t>
      </w:r>
      <w:r w:rsidR="007F64CD" w:rsidRPr="008503F3">
        <w:rPr>
          <w:rFonts w:ascii="Calibri" w:hAnsi="Calibri" w:cs="Arial"/>
          <w:sz w:val="12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8503F3" w:rsidRPr="007E5BF4" w14:paraId="2B5E4B12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B3996E3" w14:textId="77777777" w:rsidR="008503F3" w:rsidRPr="007E5BF4" w:rsidRDefault="008503F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6932DF09" w14:textId="5B72CBC0" w:rsidR="000736CE" w:rsidRPr="008503F3" w:rsidRDefault="000736CE" w:rsidP="008503F3">
      <w:pPr>
        <w:pStyle w:val="ListParagraph"/>
        <w:rPr>
          <w:rFonts w:ascii="Calibri" w:hAnsi="Calibri" w:cs="Arial"/>
          <w:sz w:val="12"/>
          <w:lang w:val="en-GB"/>
        </w:rPr>
      </w:pPr>
    </w:p>
    <w:p w14:paraId="188146BF" w14:textId="77777777"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 and written communication skills</w:t>
      </w:r>
    </w:p>
    <w:p w14:paraId="3283BCE4" w14:textId="77777777"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02F256D1" w14:textId="77777777" w:rsid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 xml:space="preserve">Ability to communicate effectively at </w:t>
      </w:r>
      <w:r>
        <w:rPr>
          <w:rFonts w:ascii="Calibri" w:hAnsi="Calibri" w:cs="Arial"/>
          <w:lang w:val="en-GB"/>
        </w:rPr>
        <w:t>all levels of the organisation</w:t>
      </w:r>
    </w:p>
    <w:p w14:paraId="25F93731" w14:textId="77777777" w:rsidR="0016738A" w:rsidRP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>Strong written and oral communication skill</w:t>
      </w:r>
      <w:r w:rsidR="006D27C5">
        <w:rPr>
          <w:rFonts w:ascii="Calibri" w:hAnsi="Calibri" w:cs="Arial"/>
          <w:lang w:val="en-GB"/>
        </w:rPr>
        <w:t>s including presentation skills</w:t>
      </w:r>
    </w:p>
    <w:p w14:paraId="64C70D2C" w14:textId="77777777" w:rsidR="0016738A" w:rsidRP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>Attention to detail in addition to the ability to</w:t>
      </w:r>
      <w:r w:rsidR="006D27C5">
        <w:rPr>
          <w:rFonts w:ascii="Calibri" w:hAnsi="Calibri" w:cs="Arial"/>
          <w:lang w:val="en-GB"/>
        </w:rPr>
        <w:t xml:space="preserve"> ‘stand back’ from the figures</w:t>
      </w:r>
    </w:p>
    <w:p w14:paraId="43512E92" w14:textId="77777777" w:rsidR="0016738A" w:rsidRP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 xml:space="preserve">Ability to prioritise, and deal with </w:t>
      </w:r>
      <w:r w:rsidR="006D27C5">
        <w:rPr>
          <w:rFonts w:ascii="Calibri" w:hAnsi="Calibri" w:cs="Arial"/>
          <w:lang w:val="en-GB"/>
        </w:rPr>
        <w:t>pressure and achieve deadlines</w:t>
      </w:r>
    </w:p>
    <w:p w14:paraId="1C746BDC" w14:textId="77777777" w:rsidR="0016738A" w:rsidRP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>Strong commercial awaren</w:t>
      </w:r>
      <w:r w:rsidR="006D27C5">
        <w:rPr>
          <w:rFonts w:ascii="Calibri" w:hAnsi="Calibri" w:cs="Arial"/>
          <w:lang w:val="en-GB"/>
        </w:rPr>
        <w:t>ess and the impact upon Finance</w:t>
      </w:r>
    </w:p>
    <w:p w14:paraId="395AA213" w14:textId="77777777" w:rsidR="0016738A" w:rsidRPr="0016738A" w:rsidRDefault="0016738A" w:rsidP="0016738A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16738A">
        <w:rPr>
          <w:rFonts w:ascii="Calibri" w:hAnsi="Calibri" w:cs="Arial"/>
          <w:lang w:val="en-GB"/>
        </w:rPr>
        <w:t xml:space="preserve">Ability to communicate financial information to </w:t>
      </w:r>
      <w:r w:rsidR="006D27C5" w:rsidRPr="0016738A">
        <w:rPr>
          <w:rFonts w:ascii="Calibri" w:hAnsi="Calibri" w:cs="Arial"/>
          <w:lang w:val="en-GB"/>
        </w:rPr>
        <w:t>non-financial</w:t>
      </w:r>
      <w:r w:rsidRPr="0016738A">
        <w:rPr>
          <w:rFonts w:ascii="Calibri" w:hAnsi="Calibri" w:cs="Arial"/>
          <w:lang w:val="en-GB"/>
        </w:rPr>
        <w:t xml:space="preserve"> management</w:t>
      </w:r>
    </w:p>
    <w:p w14:paraId="650893DC" w14:textId="77777777"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as part of a small team</w:t>
      </w:r>
    </w:p>
    <w:p w14:paraId="151D3A6A" w14:textId="4EA494BC" w:rsidR="001A3268" w:rsidRPr="008503F3" w:rsidRDefault="001A3268" w:rsidP="000736CE">
      <w:pPr>
        <w:rPr>
          <w:rFonts w:asciiTheme="minorHAnsi" w:hAnsiTheme="minorHAnsi" w:cstheme="minorHAnsi"/>
          <w:sz w:val="1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8503F3" w:rsidRPr="007E5BF4" w14:paraId="7282E266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A9573A9" w14:textId="77777777" w:rsidR="008503F3" w:rsidRPr="007E5BF4" w:rsidRDefault="008503F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22345240" w14:textId="77777777" w:rsidR="008503F3" w:rsidRPr="0067777C" w:rsidRDefault="008503F3" w:rsidP="008503F3">
      <w:pPr>
        <w:rPr>
          <w:rFonts w:ascii="Calibri" w:hAnsi="Calibri" w:cs="Arial"/>
          <w:sz w:val="10"/>
          <w:lang w:val="en-GB"/>
        </w:rPr>
      </w:pPr>
    </w:p>
    <w:p w14:paraId="4C442A01" w14:textId="77777777" w:rsidR="008503F3" w:rsidRPr="0035096E" w:rsidRDefault="008503F3" w:rsidP="008503F3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6E0C5083" w14:textId="77777777" w:rsidR="008503F3" w:rsidRPr="0035096E" w:rsidRDefault="008503F3" w:rsidP="008503F3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69799DDC" w14:textId="77777777" w:rsidR="008503F3" w:rsidRPr="0035096E" w:rsidRDefault="008503F3" w:rsidP="008503F3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79A9ECE4" w14:textId="77777777" w:rsidR="008503F3" w:rsidRPr="0035096E" w:rsidRDefault="008503F3" w:rsidP="008503F3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06F1DD38" w14:textId="77777777" w:rsidR="008503F3" w:rsidRPr="0035096E" w:rsidRDefault="008503F3" w:rsidP="008503F3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07C06086" w14:textId="77777777" w:rsidR="008503F3" w:rsidRPr="0035096E" w:rsidRDefault="008503F3" w:rsidP="008503F3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8503F3" w:rsidRPr="007E5BF4" w14:paraId="10EFF432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A43AA7A" w14:textId="77777777" w:rsidR="008503F3" w:rsidRPr="007E5BF4" w:rsidRDefault="008503F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6077EEF7" w14:textId="77777777" w:rsidR="008503F3" w:rsidRPr="008503F3" w:rsidRDefault="008503F3" w:rsidP="008503F3">
      <w:pPr>
        <w:rPr>
          <w:rFonts w:ascii="Calibri" w:hAnsi="Calibri" w:cs="Arial"/>
          <w:sz w:val="14"/>
          <w:lang w:val="en-GB"/>
        </w:rPr>
      </w:pPr>
    </w:p>
    <w:p w14:paraId="74175A89" w14:textId="77777777" w:rsidR="008503F3" w:rsidRPr="0035096E" w:rsidRDefault="008503F3" w:rsidP="008503F3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3EF92DAF" w14:textId="77777777" w:rsidR="008503F3" w:rsidRPr="0035096E" w:rsidRDefault="008503F3" w:rsidP="008503F3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785A6C69" w14:textId="77777777" w:rsidR="008503F3" w:rsidRPr="0035096E" w:rsidRDefault="008503F3" w:rsidP="008503F3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3FFDF02E" w14:textId="77777777" w:rsidR="008503F3" w:rsidRPr="0035096E" w:rsidRDefault="008503F3" w:rsidP="008503F3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0BF3EE41" w14:textId="77777777" w:rsidR="008503F3" w:rsidRPr="0035096E" w:rsidRDefault="008503F3" w:rsidP="008503F3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2807E96A" w14:textId="77777777" w:rsidR="008503F3" w:rsidRPr="0035096E" w:rsidRDefault="008503F3" w:rsidP="008503F3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8503F3" w:rsidRPr="007E5BF4" w14:paraId="5154CB8B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2924B04" w14:textId="77777777" w:rsidR="008503F3" w:rsidRPr="007E5BF4" w:rsidRDefault="008503F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3D116D56" w14:textId="77777777" w:rsidR="008503F3" w:rsidRPr="00364DE9" w:rsidRDefault="008503F3" w:rsidP="008503F3">
      <w:pPr>
        <w:rPr>
          <w:rFonts w:ascii="Calibri" w:hAnsi="Calibri" w:cs="Arial"/>
          <w:sz w:val="10"/>
          <w:lang w:val="en-GB"/>
        </w:rPr>
      </w:pPr>
    </w:p>
    <w:p w14:paraId="609C4DEA" w14:textId="77777777" w:rsidR="008503F3" w:rsidRPr="0035096E" w:rsidRDefault="008503F3" w:rsidP="008503F3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6765E365" w14:textId="77777777" w:rsidR="008503F3" w:rsidRPr="0035096E" w:rsidRDefault="008503F3" w:rsidP="008503F3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4AD18E48" w14:textId="77777777" w:rsidR="008503F3" w:rsidRPr="0035096E" w:rsidRDefault="008503F3" w:rsidP="008503F3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644C2BE8" w14:textId="77777777" w:rsidR="008503F3" w:rsidRPr="0035096E" w:rsidRDefault="008503F3" w:rsidP="008503F3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593D559F" w14:textId="77777777" w:rsidR="008503F3" w:rsidRPr="0035096E" w:rsidRDefault="008503F3" w:rsidP="008503F3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1F382E94" w14:textId="77777777" w:rsidTr="008E2DCF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D569FAB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Confirmation</w:t>
            </w:r>
          </w:p>
        </w:tc>
      </w:tr>
    </w:tbl>
    <w:p w14:paraId="495F93DF" w14:textId="77777777"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14:paraId="72B89D03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2F6C757A" w14:textId="77777777"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14:paraId="6EE386AF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29B2DEB6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0F976DEC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16BEC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A1261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F25B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F60BB4B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39645E58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FE0DCD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A842CF6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1BBDAECA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56E7318E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6F0D3D76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64FAEF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FBA7A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C4D4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69FBD031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41DEED0A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6ECDE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203880DC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AC4A" w14:textId="77777777" w:rsidR="000B4BD1" w:rsidRDefault="000B4BD1" w:rsidP="007E5BF4">
      <w:r>
        <w:separator/>
      </w:r>
    </w:p>
  </w:endnote>
  <w:endnote w:type="continuationSeparator" w:id="0">
    <w:p w14:paraId="758F6566" w14:textId="77777777" w:rsidR="000B4BD1" w:rsidRDefault="000B4BD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5170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57491E20" wp14:editId="2B15A3E4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D22A2" w14:textId="77777777" w:rsidR="00C715EE" w:rsidRDefault="00C715EE" w:rsidP="00C715EE">
    <w:pPr>
      <w:pStyle w:val="Footer"/>
    </w:pPr>
  </w:p>
  <w:p w14:paraId="7DC67EBC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42F8E2FD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DC50" w14:textId="77777777" w:rsidR="000B4BD1" w:rsidRDefault="000B4BD1" w:rsidP="007E5BF4">
      <w:r>
        <w:separator/>
      </w:r>
    </w:p>
  </w:footnote>
  <w:footnote w:type="continuationSeparator" w:id="0">
    <w:p w14:paraId="21CCCEB1" w14:textId="77777777" w:rsidR="000B4BD1" w:rsidRDefault="000B4BD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2CF3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10453C26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B21376D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13D4"/>
    <w:rsid w:val="000631CA"/>
    <w:rsid w:val="0006772C"/>
    <w:rsid w:val="000736CE"/>
    <w:rsid w:val="00094E39"/>
    <w:rsid w:val="0009534C"/>
    <w:rsid w:val="000A0F74"/>
    <w:rsid w:val="000B0052"/>
    <w:rsid w:val="000B2566"/>
    <w:rsid w:val="000B4BD1"/>
    <w:rsid w:val="000B6F1E"/>
    <w:rsid w:val="00147F7D"/>
    <w:rsid w:val="0016738A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326478"/>
    <w:rsid w:val="003657B7"/>
    <w:rsid w:val="00366DF4"/>
    <w:rsid w:val="00395FD0"/>
    <w:rsid w:val="003B449E"/>
    <w:rsid w:val="003B745C"/>
    <w:rsid w:val="00435276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106DD"/>
    <w:rsid w:val="00524C7A"/>
    <w:rsid w:val="00525C7F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1D11"/>
    <w:rsid w:val="006A2659"/>
    <w:rsid w:val="006D27C5"/>
    <w:rsid w:val="006F062A"/>
    <w:rsid w:val="007044A0"/>
    <w:rsid w:val="00717473"/>
    <w:rsid w:val="007206F5"/>
    <w:rsid w:val="007462B0"/>
    <w:rsid w:val="00761EA6"/>
    <w:rsid w:val="00773EFF"/>
    <w:rsid w:val="007E5BF4"/>
    <w:rsid w:val="007F64CD"/>
    <w:rsid w:val="00805F1A"/>
    <w:rsid w:val="00816656"/>
    <w:rsid w:val="008503F3"/>
    <w:rsid w:val="0086095C"/>
    <w:rsid w:val="00860B09"/>
    <w:rsid w:val="00870558"/>
    <w:rsid w:val="00884B07"/>
    <w:rsid w:val="008914A6"/>
    <w:rsid w:val="008C4F3B"/>
    <w:rsid w:val="008E2DCF"/>
    <w:rsid w:val="008F35FB"/>
    <w:rsid w:val="009334FB"/>
    <w:rsid w:val="009C0E18"/>
    <w:rsid w:val="009E3AD6"/>
    <w:rsid w:val="00A34174"/>
    <w:rsid w:val="00A5066C"/>
    <w:rsid w:val="00A955AC"/>
    <w:rsid w:val="00AA143A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25DBB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C7D86"/>
    <w:rsid w:val="00FD5D7A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9C0A9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2018-02-16T11:50:00Z</dcterms:created>
  <dcterms:modified xsi:type="dcterms:W3CDTF">2018-02-16T11:50:00Z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