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E4D16"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5BF02054"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6BA16F41" wp14:editId="2B35F265">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65D8F0"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26152077" w14:textId="0AA003CF" w:rsidR="006F29F3" w:rsidRPr="005F44A9" w:rsidRDefault="006F29F3" w:rsidP="006F29F3">
      <w:pPr>
        <w:rPr>
          <w:rFonts w:ascii="Calibri" w:hAnsi="Calibri" w:cs="Arial"/>
          <w:sz w:val="22"/>
          <w:szCs w:val="22"/>
          <w:lang w:val="en-GB"/>
        </w:rPr>
      </w:pPr>
      <w:r w:rsidRPr="005F44A9">
        <w:rPr>
          <w:rFonts w:ascii="Calibri" w:hAnsi="Calibri" w:cs="Arial"/>
          <w:sz w:val="22"/>
          <w:szCs w:val="22"/>
          <w:lang w:val="en-GB"/>
        </w:rPr>
        <w:t xml:space="preserve">This Health and Safety Method Statement has been prepared by A1 Group and concerns </w:t>
      </w:r>
      <w:r w:rsidR="00CB21D9">
        <w:rPr>
          <w:rFonts w:ascii="Calibri" w:hAnsi="Calibri" w:cs="Arial"/>
          <w:sz w:val="22"/>
          <w:szCs w:val="22"/>
          <w:lang w:val="en-GB"/>
        </w:rPr>
        <w:t xml:space="preserve">setting up and removal of a Portable </w:t>
      </w:r>
      <w:r w:rsidR="00F250FE">
        <w:rPr>
          <w:rFonts w:ascii="Calibri" w:hAnsi="Calibri" w:cs="Arial"/>
          <w:sz w:val="22"/>
          <w:szCs w:val="22"/>
          <w:lang w:val="en-GB"/>
        </w:rPr>
        <w:t>Gas-powered</w:t>
      </w:r>
      <w:r w:rsidR="00CB21D9">
        <w:rPr>
          <w:rFonts w:ascii="Calibri" w:hAnsi="Calibri" w:cs="Arial"/>
          <w:sz w:val="22"/>
          <w:szCs w:val="22"/>
          <w:lang w:val="en-GB"/>
        </w:rPr>
        <w:t xml:space="preserve"> Shower unit </w:t>
      </w:r>
      <w:r w:rsidR="003431C2" w:rsidRPr="005F44A9">
        <w:rPr>
          <w:rFonts w:ascii="Calibri" w:hAnsi="Calibri" w:cs="Arial"/>
          <w:sz w:val="22"/>
          <w:szCs w:val="22"/>
          <w:lang w:val="en-GB"/>
        </w:rPr>
        <w:t xml:space="preserve">at </w:t>
      </w:r>
      <w:r w:rsidR="00C5391A" w:rsidRPr="005F44A9">
        <w:rPr>
          <w:rFonts w:ascii="Calibri" w:hAnsi="Calibri" w:cs="Arial"/>
          <w:color w:val="FF0000"/>
          <w:sz w:val="22"/>
          <w:szCs w:val="22"/>
          <w:lang w:val="en-GB"/>
        </w:rPr>
        <w:t xml:space="preserve">&lt;location&gt; </w:t>
      </w:r>
      <w:r w:rsidRPr="005F44A9">
        <w:rPr>
          <w:rFonts w:ascii="Calibri" w:hAnsi="Calibri" w:cs="Arial"/>
          <w:sz w:val="22"/>
          <w:szCs w:val="22"/>
          <w:lang w:val="en-GB"/>
        </w:rPr>
        <w:t>on the &lt;</w:t>
      </w:r>
      <w:r w:rsidRPr="005F44A9">
        <w:rPr>
          <w:rFonts w:ascii="Calibri" w:hAnsi="Calibri" w:cs="Arial"/>
          <w:color w:val="FF0000"/>
          <w:sz w:val="22"/>
          <w:szCs w:val="22"/>
          <w:lang w:val="en-GB"/>
        </w:rPr>
        <w:t>Insert Date</w:t>
      </w:r>
      <w:r w:rsidRPr="005F44A9">
        <w:rPr>
          <w:rFonts w:ascii="Calibri" w:hAnsi="Calibri" w:cs="Arial"/>
          <w:sz w:val="22"/>
          <w:szCs w:val="22"/>
          <w:lang w:val="en-GB"/>
        </w:rPr>
        <w:t>&gt;.</w:t>
      </w:r>
      <w:r w:rsidR="00C068EE" w:rsidRPr="005F44A9">
        <w:rPr>
          <w:rFonts w:ascii="Calibri" w:hAnsi="Calibri" w:cs="Arial"/>
          <w:sz w:val="22"/>
          <w:szCs w:val="22"/>
          <w:lang w:val="en-GB"/>
        </w:rPr>
        <w:t xml:space="preserve"> </w:t>
      </w:r>
      <w:r w:rsidRPr="005F44A9">
        <w:rPr>
          <w:rFonts w:ascii="Calibri" w:hAnsi="Calibri" w:cs="Arial"/>
          <w:sz w:val="22"/>
          <w:szCs w:val="22"/>
          <w:lang w:val="en-GB"/>
        </w:rPr>
        <w:t xml:space="preserve">Please find below details of the work to be carried out and any perceived hazards associated to the work involved and should be read in conjunction with quotation provided. </w:t>
      </w:r>
    </w:p>
    <w:p w14:paraId="138B48EE" w14:textId="77777777" w:rsidR="00C068EE" w:rsidRPr="005F44A9" w:rsidRDefault="00C068EE" w:rsidP="006F29F3">
      <w:pPr>
        <w:rPr>
          <w:rFonts w:ascii="Calibri" w:hAnsi="Calibri" w:cs="Arial"/>
          <w:sz w:val="22"/>
          <w:szCs w:val="22"/>
          <w:lang w:val="en-GB"/>
        </w:rPr>
      </w:pPr>
    </w:p>
    <w:p w14:paraId="617981D0" w14:textId="77777777" w:rsidR="006F29F3" w:rsidRPr="005F44A9" w:rsidRDefault="006F29F3" w:rsidP="006F29F3">
      <w:pPr>
        <w:rPr>
          <w:rFonts w:ascii="Calibri" w:hAnsi="Calibri" w:cs="Arial"/>
          <w:b/>
          <w:sz w:val="22"/>
          <w:szCs w:val="22"/>
          <w:lang w:val="en-GB"/>
        </w:rPr>
      </w:pPr>
      <w:r w:rsidRPr="005F44A9">
        <w:rPr>
          <w:rFonts w:ascii="Calibri" w:hAnsi="Calibri" w:cs="Arial"/>
          <w:b/>
          <w:sz w:val="22"/>
          <w:szCs w:val="22"/>
          <w:lang w:val="en-GB"/>
        </w:rPr>
        <w:t>Nature of Work</w:t>
      </w:r>
    </w:p>
    <w:p w14:paraId="0D7600FA" w14:textId="30B5D48D" w:rsidR="006F29F3" w:rsidRPr="005F44A9" w:rsidRDefault="00CB21D9" w:rsidP="006F29F3">
      <w:pPr>
        <w:rPr>
          <w:rFonts w:ascii="Calibri" w:hAnsi="Calibri" w:cs="Arial"/>
          <w:sz w:val="22"/>
          <w:szCs w:val="22"/>
          <w:lang w:val="en-GB"/>
        </w:rPr>
      </w:pPr>
      <w:r>
        <w:rPr>
          <w:rFonts w:ascii="Calibri" w:hAnsi="Calibri" w:cs="Arial"/>
          <w:sz w:val="22"/>
          <w:szCs w:val="22"/>
          <w:lang w:val="en-GB"/>
        </w:rPr>
        <w:t xml:space="preserve">Setting up and removal of a Portable </w:t>
      </w:r>
      <w:r w:rsidR="00F250FE">
        <w:rPr>
          <w:rFonts w:ascii="Calibri" w:hAnsi="Calibri" w:cs="Arial"/>
          <w:sz w:val="22"/>
          <w:szCs w:val="22"/>
          <w:lang w:val="en-GB"/>
        </w:rPr>
        <w:t>Gas-powered</w:t>
      </w:r>
      <w:r>
        <w:rPr>
          <w:rFonts w:ascii="Calibri" w:hAnsi="Calibri" w:cs="Arial"/>
          <w:sz w:val="22"/>
          <w:szCs w:val="22"/>
          <w:lang w:val="en-GB"/>
        </w:rPr>
        <w:t xml:space="preserve"> Shower unit </w:t>
      </w:r>
      <w:r w:rsidR="00B90F3C" w:rsidRPr="005F44A9">
        <w:rPr>
          <w:rFonts w:ascii="Calibri" w:hAnsi="Calibri" w:cs="Arial"/>
          <w:sz w:val="22"/>
          <w:szCs w:val="22"/>
          <w:lang w:val="en-GB"/>
        </w:rPr>
        <w:t xml:space="preserve">at </w:t>
      </w:r>
      <w:r w:rsidR="00C5391A" w:rsidRPr="005F44A9">
        <w:rPr>
          <w:rFonts w:ascii="Calibri" w:hAnsi="Calibri" w:cs="Arial"/>
          <w:sz w:val="22"/>
          <w:szCs w:val="22"/>
          <w:lang w:val="en-GB"/>
        </w:rPr>
        <w:t>&lt;</w:t>
      </w:r>
      <w:r w:rsidR="00C068EE" w:rsidRPr="005F44A9">
        <w:rPr>
          <w:rFonts w:ascii="Calibri" w:hAnsi="Calibri" w:cs="Arial"/>
          <w:color w:val="FF0000"/>
          <w:sz w:val="22"/>
          <w:szCs w:val="22"/>
          <w:lang w:val="en-GB"/>
        </w:rPr>
        <w:t>l</w:t>
      </w:r>
      <w:r w:rsidR="00C5391A" w:rsidRPr="005F44A9">
        <w:rPr>
          <w:rFonts w:ascii="Calibri" w:hAnsi="Calibri" w:cs="Arial"/>
          <w:color w:val="FF0000"/>
          <w:sz w:val="22"/>
          <w:szCs w:val="22"/>
          <w:lang w:val="en-GB"/>
        </w:rPr>
        <w:t>ocation</w:t>
      </w:r>
      <w:r w:rsidR="00C068EE" w:rsidRPr="005F44A9">
        <w:rPr>
          <w:rFonts w:ascii="Calibri" w:hAnsi="Calibri" w:cs="Arial"/>
          <w:color w:val="FF0000"/>
          <w:sz w:val="22"/>
          <w:szCs w:val="22"/>
          <w:lang w:val="en-GB"/>
        </w:rPr>
        <w:t xml:space="preserve"> and a</w:t>
      </w:r>
      <w:r w:rsidR="00C5391A" w:rsidRPr="005F44A9">
        <w:rPr>
          <w:rFonts w:ascii="Calibri" w:hAnsi="Calibri" w:cs="Arial"/>
          <w:color w:val="FF0000"/>
          <w:sz w:val="22"/>
          <w:szCs w:val="22"/>
          <w:lang w:val="en-GB"/>
        </w:rPr>
        <w:t>ddress</w:t>
      </w:r>
      <w:r w:rsidR="00C5391A" w:rsidRPr="005F44A9">
        <w:rPr>
          <w:rFonts w:ascii="Calibri" w:hAnsi="Calibri" w:cs="Arial"/>
          <w:sz w:val="22"/>
          <w:szCs w:val="22"/>
          <w:lang w:val="en-GB"/>
        </w:rPr>
        <w:t xml:space="preserve">&gt; </w:t>
      </w:r>
    </w:p>
    <w:p w14:paraId="03102654" w14:textId="77777777" w:rsidR="006F29F3" w:rsidRPr="005F44A9" w:rsidRDefault="006F29F3" w:rsidP="006F29F3">
      <w:pPr>
        <w:rPr>
          <w:rFonts w:ascii="Calibri" w:hAnsi="Calibri" w:cs="Arial"/>
          <w:sz w:val="22"/>
          <w:szCs w:val="22"/>
          <w:lang w:val="en-GB"/>
        </w:rPr>
      </w:pPr>
    </w:p>
    <w:p w14:paraId="1D9B1E23" w14:textId="77777777" w:rsidR="006F29F3" w:rsidRPr="005F44A9" w:rsidRDefault="00A76853" w:rsidP="006F29F3">
      <w:pPr>
        <w:rPr>
          <w:rFonts w:ascii="Calibri" w:hAnsi="Calibri" w:cs="Arial"/>
          <w:b/>
          <w:sz w:val="22"/>
          <w:szCs w:val="22"/>
          <w:lang w:val="en-GB"/>
        </w:rPr>
      </w:pPr>
      <w:r w:rsidRPr="005F44A9">
        <w:rPr>
          <w:rFonts w:ascii="Calibri" w:hAnsi="Calibri" w:cs="Arial"/>
          <w:b/>
          <w:sz w:val="22"/>
          <w:szCs w:val="22"/>
          <w:lang w:val="en-GB"/>
        </w:rPr>
        <w:t>Scope of work for A1 Employee</w:t>
      </w:r>
    </w:p>
    <w:p w14:paraId="62DFF257" w14:textId="77777777" w:rsidR="00C5391A" w:rsidRPr="005F44A9" w:rsidRDefault="00C5391A" w:rsidP="00C5391A">
      <w:pPr>
        <w:rPr>
          <w:rFonts w:ascii="Calibri" w:hAnsi="Calibri" w:cs="Arial"/>
          <w:sz w:val="22"/>
          <w:szCs w:val="22"/>
          <w:lang w:val="en-GB"/>
        </w:rPr>
      </w:pPr>
      <w:r w:rsidRPr="005F44A9">
        <w:rPr>
          <w:rFonts w:ascii="Calibri" w:hAnsi="Calibri" w:cs="Arial"/>
          <w:sz w:val="22"/>
          <w:szCs w:val="22"/>
          <w:lang w:val="en-GB"/>
        </w:rPr>
        <w:tab/>
      </w:r>
    </w:p>
    <w:p w14:paraId="5699DBB9" w14:textId="1FAD9152" w:rsidR="005F2C5D" w:rsidRPr="00F972EB" w:rsidRDefault="005F2C5D" w:rsidP="00F972EB">
      <w:pPr>
        <w:pStyle w:val="ListParagraph"/>
        <w:numPr>
          <w:ilvl w:val="0"/>
          <w:numId w:val="24"/>
        </w:numPr>
        <w:rPr>
          <w:rFonts w:ascii="Calibri" w:hAnsi="Calibri" w:cs="Arial"/>
          <w:sz w:val="22"/>
          <w:szCs w:val="22"/>
          <w:lang w:val="en-GB"/>
        </w:rPr>
      </w:pPr>
      <w:r>
        <w:rPr>
          <w:rFonts w:ascii="Calibri" w:hAnsi="Calibri" w:cs="Arial"/>
          <w:sz w:val="22"/>
          <w:szCs w:val="22"/>
          <w:lang w:val="en-GB"/>
        </w:rPr>
        <w:t xml:space="preserve">Unit is checked </w:t>
      </w:r>
      <w:r w:rsidR="00F250FE">
        <w:rPr>
          <w:rFonts w:ascii="Calibri" w:hAnsi="Calibri" w:cs="Arial"/>
          <w:sz w:val="22"/>
          <w:szCs w:val="22"/>
          <w:lang w:val="en-GB"/>
        </w:rPr>
        <w:t xml:space="preserve">that </w:t>
      </w:r>
      <w:r>
        <w:rPr>
          <w:rFonts w:ascii="Calibri" w:hAnsi="Calibri" w:cs="Arial"/>
          <w:sz w:val="22"/>
          <w:szCs w:val="22"/>
          <w:lang w:val="en-GB"/>
        </w:rPr>
        <w:t xml:space="preserve">it is empty </w:t>
      </w:r>
      <w:r w:rsidR="00F972EB">
        <w:rPr>
          <w:rFonts w:ascii="Calibri" w:hAnsi="Calibri" w:cs="Arial"/>
          <w:sz w:val="22"/>
          <w:szCs w:val="22"/>
          <w:lang w:val="en-GB"/>
        </w:rPr>
        <w:t xml:space="preserve">of </w:t>
      </w:r>
      <w:r w:rsidR="00F250FE">
        <w:rPr>
          <w:rFonts w:ascii="Calibri" w:hAnsi="Calibri" w:cs="Arial"/>
          <w:sz w:val="22"/>
          <w:szCs w:val="22"/>
          <w:lang w:val="en-GB"/>
        </w:rPr>
        <w:t xml:space="preserve">any </w:t>
      </w:r>
      <w:r w:rsidR="00F972EB">
        <w:rPr>
          <w:rFonts w:ascii="Calibri" w:hAnsi="Calibri" w:cs="Arial"/>
          <w:sz w:val="22"/>
          <w:szCs w:val="22"/>
          <w:lang w:val="en-GB"/>
        </w:rPr>
        <w:t xml:space="preserve">water </w:t>
      </w:r>
      <w:r w:rsidRPr="00F972EB">
        <w:rPr>
          <w:rFonts w:ascii="Calibri" w:hAnsi="Calibri" w:cs="Arial"/>
          <w:sz w:val="22"/>
          <w:szCs w:val="22"/>
          <w:lang w:val="en-GB"/>
        </w:rPr>
        <w:t xml:space="preserve">prior to leaving A1 site </w:t>
      </w:r>
    </w:p>
    <w:p w14:paraId="1E036E9C" w14:textId="44A227B9" w:rsidR="008A7DBA" w:rsidRDefault="00F972EB" w:rsidP="007F6E4D">
      <w:pPr>
        <w:pStyle w:val="ListParagraph"/>
        <w:numPr>
          <w:ilvl w:val="0"/>
          <w:numId w:val="24"/>
        </w:numPr>
        <w:rPr>
          <w:rFonts w:ascii="Calibri" w:hAnsi="Calibri" w:cs="Arial"/>
          <w:sz w:val="22"/>
          <w:szCs w:val="22"/>
          <w:lang w:val="en-GB"/>
        </w:rPr>
      </w:pPr>
      <w:r>
        <w:rPr>
          <w:rFonts w:ascii="Calibri" w:hAnsi="Calibri" w:cs="Arial"/>
          <w:sz w:val="22"/>
          <w:szCs w:val="22"/>
          <w:lang w:val="en-GB"/>
        </w:rPr>
        <w:t xml:space="preserve">The </w:t>
      </w:r>
      <w:r w:rsidR="00F250FE">
        <w:rPr>
          <w:rFonts w:ascii="Calibri" w:hAnsi="Calibri" w:cs="Arial"/>
          <w:sz w:val="22"/>
          <w:szCs w:val="22"/>
          <w:lang w:val="en-GB"/>
        </w:rPr>
        <w:t>s</w:t>
      </w:r>
      <w:r w:rsidR="005F2C5D">
        <w:rPr>
          <w:rFonts w:ascii="Calibri" w:hAnsi="Calibri" w:cs="Arial"/>
          <w:sz w:val="22"/>
          <w:szCs w:val="22"/>
          <w:lang w:val="en-GB"/>
        </w:rPr>
        <w:t xml:space="preserve">hower Unit </w:t>
      </w:r>
      <w:r w:rsidR="008A7DBA">
        <w:rPr>
          <w:rFonts w:ascii="Calibri" w:hAnsi="Calibri" w:cs="Arial"/>
          <w:sz w:val="22"/>
          <w:szCs w:val="22"/>
          <w:lang w:val="en-GB"/>
        </w:rPr>
        <w:t>is not attached to a gas supply when being transported</w:t>
      </w:r>
    </w:p>
    <w:p w14:paraId="5289F6C2" w14:textId="2FDF595F" w:rsidR="008A7DBA" w:rsidRDefault="00F972EB" w:rsidP="007F6E4D">
      <w:pPr>
        <w:pStyle w:val="ListParagraph"/>
        <w:numPr>
          <w:ilvl w:val="0"/>
          <w:numId w:val="24"/>
        </w:numPr>
        <w:rPr>
          <w:rFonts w:ascii="Calibri" w:hAnsi="Calibri" w:cs="Arial"/>
          <w:sz w:val="22"/>
          <w:szCs w:val="22"/>
          <w:lang w:val="en-GB"/>
        </w:rPr>
      </w:pPr>
      <w:r>
        <w:rPr>
          <w:rFonts w:ascii="Calibri" w:hAnsi="Calibri" w:cs="Arial"/>
          <w:sz w:val="22"/>
          <w:szCs w:val="22"/>
          <w:lang w:val="en-GB"/>
        </w:rPr>
        <w:t xml:space="preserve">The </w:t>
      </w:r>
      <w:r w:rsidR="00F250FE">
        <w:rPr>
          <w:rFonts w:ascii="Calibri" w:hAnsi="Calibri" w:cs="Arial"/>
          <w:sz w:val="22"/>
          <w:szCs w:val="22"/>
          <w:lang w:val="en-GB"/>
        </w:rPr>
        <w:t>s</w:t>
      </w:r>
      <w:r w:rsidR="008A7DBA">
        <w:rPr>
          <w:rFonts w:ascii="Calibri" w:hAnsi="Calibri" w:cs="Arial"/>
          <w:sz w:val="22"/>
          <w:szCs w:val="22"/>
          <w:lang w:val="en-GB"/>
        </w:rPr>
        <w:t xml:space="preserve">hower Unit Is loaded onto A1 vehicle by either a fork lift or a Hiab by a trained and qualified A1 Operative </w:t>
      </w:r>
    </w:p>
    <w:p w14:paraId="72DCAA91" w14:textId="2D23AD18" w:rsidR="007F6E4D" w:rsidRPr="005F44A9" w:rsidRDefault="007F6E4D" w:rsidP="008A7DBA">
      <w:pPr>
        <w:pStyle w:val="ListParagraph"/>
        <w:numPr>
          <w:ilvl w:val="0"/>
          <w:numId w:val="24"/>
        </w:numPr>
        <w:rPr>
          <w:rFonts w:ascii="Calibri" w:hAnsi="Calibri" w:cs="Arial"/>
          <w:sz w:val="22"/>
          <w:szCs w:val="22"/>
          <w:lang w:val="en-GB"/>
        </w:rPr>
      </w:pPr>
      <w:r w:rsidRPr="008A7DBA">
        <w:rPr>
          <w:rFonts w:ascii="Calibri" w:hAnsi="Calibri" w:cs="Arial"/>
          <w:sz w:val="22"/>
          <w:szCs w:val="22"/>
          <w:lang w:val="en-GB"/>
        </w:rPr>
        <w:t xml:space="preserve">When leaving the </w:t>
      </w:r>
      <w:r w:rsidR="008A7DBA" w:rsidRPr="008A7DBA">
        <w:rPr>
          <w:rFonts w:ascii="Calibri" w:hAnsi="Calibri" w:cs="Arial"/>
          <w:sz w:val="22"/>
          <w:szCs w:val="22"/>
          <w:lang w:val="en-GB"/>
        </w:rPr>
        <w:t xml:space="preserve">A1 Site do so in a controlled manner - </w:t>
      </w:r>
      <w:r w:rsidR="008A7DBA">
        <w:rPr>
          <w:rFonts w:ascii="Calibri" w:hAnsi="Calibri" w:cs="Arial"/>
          <w:sz w:val="22"/>
          <w:szCs w:val="22"/>
          <w:lang w:val="en-GB"/>
        </w:rPr>
        <w:t>c</w:t>
      </w:r>
      <w:r w:rsidRPr="008A7DBA">
        <w:rPr>
          <w:rFonts w:ascii="Calibri" w:hAnsi="Calibri" w:cs="Arial"/>
          <w:sz w:val="22"/>
          <w:szCs w:val="22"/>
          <w:lang w:val="en-GB"/>
        </w:rPr>
        <w:t xml:space="preserve">heck mirror and indicate intended manoeuvre </w:t>
      </w:r>
      <w:r w:rsidR="00F250FE">
        <w:rPr>
          <w:rFonts w:ascii="Calibri" w:hAnsi="Calibri" w:cs="Arial"/>
          <w:sz w:val="22"/>
          <w:szCs w:val="22"/>
          <w:lang w:val="en-GB"/>
        </w:rPr>
        <w:t xml:space="preserve">and always adhere to the stated speed limits on the highway </w:t>
      </w:r>
    </w:p>
    <w:p w14:paraId="0D5BDD17" w14:textId="4FD0F9F0" w:rsidR="008A7DBA" w:rsidRPr="005F44A9" w:rsidRDefault="008A7DBA" w:rsidP="008A7DBA">
      <w:pPr>
        <w:pStyle w:val="ListParagraph"/>
        <w:numPr>
          <w:ilvl w:val="0"/>
          <w:numId w:val="24"/>
        </w:numPr>
        <w:rPr>
          <w:rFonts w:ascii="Calibri" w:hAnsi="Calibri" w:cs="Arial"/>
          <w:sz w:val="22"/>
          <w:szCs w:val="22"/>
          <w:lang w:val="en-GB"/>
        </w:rPr>
      </w:pPr>
      <w:r>
        <w:rPr>
          <w:rFonts w:ascii="Calibri" w:hAnsi="Calibri" w:cs="Arial"/>
          <w:sz w:val="22"/>
          <w:szCs w:val="22"/>
          <w:lang w:val="en-GB"/>
        </w:rPr>
        <w:t>When arriving on site r</w:t>
      </w:r>
      <w:r w:rsidRPr="005F44A9">
        <w:rPr>
          <w:rFonts w:ascii="Calibri" w:hAnsi="Calibri" w:cs="Arial"/>
          <w:sz w:val="22"/>
          <w:szCs w:val="22"/>
          <w:lang w:val="en-GB"/>
        </w:rPr>
        <w:t>eport your presence to the site manager/agent/foreman (if possible)</w:t>
      </w:r>
    </w:p>
    <w:p w14:paraId="15E7BC91" w14:textId="2C4F107E" w:rsidR="008A7DBA" w:rsidRPr="005F44A9" w:rsidRDefault="008A7DBA" w:rsidP="008A7DBA">
      <w:pPr>
        <w:pStyle w:val="ListParagraph"/>
        <w:numPr>
          <w:ilvl w:val="0"/>
          <w:numId w:val="24"/>
        </w:numPr>
        <w:rPr>
          <w:rFonts w:ascii="Calibri" w:hAnsi="Calibri" w:cs="Arial"/>
          <w:sz w:val="22"/>
          <w:szCs w:val="22"/>
          <w:lang w:val="en-GB"/>
        </w:rPr>
      </w:pPr>
      <w:r>
        <w:rPr>
          <w:rFonts w:ascii="Calibri" w:hAnsi="Calibri" w:cs="Arial"/>
          <w:sz w:val="22"/>
          <w:szCs w:val="22"/>
          <w:lang w:val="en-GB"/>
        </w:rPr>
        <w:t>If you need to leave the A1 vehicle e</w:t>
      </w:r>
      <w:r w:rsidRPr="005F44A9">
        <w:rPr>
          <w:rFonts w:ascii="Calibri" w:hAnsi="Calibri" w:cs="Arial"/>
          <w:sz w:val="22"/>
          <w:szCs w:val="22"/>
          <w:lang w:val="en-GB"/>
        </w:rPr>
        <w:t>ngage hand brake, leave vehicle in gear and switch off engine. Where possible, remove ignition keys from vehicle</w:t>
      </w:r>
    </w:p>
    <w:p w14:paraId="42184CFC" w14:textId="049DCC9A" w:rsidR="008A7DBA" w:rsidRDefault="008A7DBA" w:rsidP="007D7C4D">
      <w:pPr>
        <w:pStyle w:val="ListParagraph"/>
        <w:numPr>
          <w:ilvl w:val="0"/>
          <w:numId w:val="24"/>
        </w:numPr>
        <w:rPr>
          <w:rFonts w:ascii="Calibri" w:hAnsi="Calibri" w:cs="Arial"/>
          <w:sz w:val="22"/>
          <w:szCs w:val="22"/>
          <w:lang w:val="en-GB"/>
        </w:rPr>
      </w:pPr>
      <w:r>
        <w:rPr>
          <w:rFonts w:ascii="Calibri" w:hAnsi="Calibri" w:cs="Arial"/>
          <w:sz w:val="22"/>
          <w:szCs w:val="22"/>
          <w:lang w:val="en-GB"/>
        </w:rPr>
        <w:t>If necessary undertake site safety induction</w:t>
      </w:r>
    </w:p>
    <w:p w14:paraId="1D794FBC" w14:textId="58393C94" w:rsidR="007D7C4D" w:rsidRPr="005F44A9" w:rsidRDefault="008A7DBA" w:rsidP="007D7C4D">
      <w:pPr>
        <w:pStyle w:val="ListParagraph"/>
        <w:numPr>
          <w:ilvl w:val="0"/>
          <w:numId w:val="24"/>
        </w:numPr>
        <w:rPr>
          <w:rFonts w:ascii="Calibri" w:hAnsi="Calibri" w:cs="Arial"/>
          <w:sz w:val="22"/>
          <w:szCs w:val="22"/>
          <w:lang w:val="en-GB"/>
        </w:rPr>
      </w:pPr>
      <w:r>
        <w:rPr>
          <w:rFonts w:ascii="Calibri" w:hAnsi="Calibri" w:cs="Arial"/>
          <w:sz w:val="22"/>
          <w:szCs w:val="22"/>
          <w:lang w:val="en-GB"/>
        </w:rPr>
        <w:t xml:space="preserve">When at the correct location for the shower unit </w:t>
      </w:r>
      <w:r w:rsidR="00F250FE">
        <w:rPr>
          <w:rFonts w:ascii="Calibri" w:hAnsi="Calibri" w:cs="Arial"/>
          <w:sz w:val="22"/>
          <w:szCs w:val="22"/>
          <w:lang w:val="en-GB"/>
        </w:rPr>
        <w:t xml:space="preserve">ensure you </w:t>
      </w:r>
      <w:r>
        <w:rPr>
          <w:rFonts w:ascii="Calibri" w:hAnsi="Calibri" w:cs="Arial"/>
          <w:sz w:val="22"/>
          <w:szCs w:val="22"/>
          <w:lang w:val="en-GB"/>
        </w:rPr>
        <w:t>e</w:t>
      </w:r>
      <w:r w:rsidR="007D7C4D" w:rsidRPr="005F44A9">
        <w:rPr>
          <w:rFonts w:ascii="Calibri" w:hAnsi="Calibri" w:cs="Arial"/>
          <w:sz w:val="22"/>
          <w:szCs w:val="22"/>
          <w:lang w:val="en-GB"/>
        </w:rPr>
        <w:t>ngage hand brake, leave vehicle in gear and switch off engine. Where possible, re</w:t>
      </w:r>
      <w:r w:rsidR="0098370D" w:rsidRPr="005F44A9">
        <w:rPr>
          <w:rFonts w:ascii="Calibri" w:hAnsi="Calibri" w:cs="Arial"/>
          <w:sz w:val="22"/>
          <w:szCs w:val="22"/>
          <w:lang w:val="en-GB"/>
        </w:rPr>
        <w:t>move ignition keys from vehicle</w:t>
      </w:r>
    </w:p>
    <w:p w14:paraId="51F492FF" w14:textId="58F3475D" w:rsidR="007D7C4D"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Put on all essential PPE, es</w:t>
      </w:r>
      <w:r w:rsidR="0098370D" w:rsidRPr="005F44A9">
        <w:rPr>
          <w:rFonts w:ascii="Calibri" w:hAnsi="Calibri" w:cs="Arial"/>
          <w:sz w:val="22"/>
          <w:szCs w:val="22"/>
          <w:lang w:val="en-GB"/>
        </w:rPr>
        <w:t>pecially Hi-Visibility clothing</w:t>
      </w:r>
      <w:r w:rsidR="008A7DBA">
        <w:rPr>
          <w:rFonts w:ascii="Calibri" w:hAnsi="Calibri" w:cs="Arial"/>
          <w:sz w:val="22"/>
          <w:szCs w:val="22"/>
          <w:lang w:val="en-GB"/>
        </w:rPr>
        <w:t xml:space="preserve">, gloves and steel toe capped boots </w:t>
      </w:r>
    </w:p>
    <w:p w14:paraId="08058DF6" w14:textId="2A914E3C" w:rsidR="00F972EB" w:rsidRDefault="00F972EB" w:rsidP="007D7C4D">
      <w:pPr>
        <w:pStyle w:val="ListParagraph"/>
        <w:numPr>
          <w:ilvl w:val="0"/>
          <w:numId w:val="24"/>
        </w:numPr>
        <w:rPr>
          <w:rFonts w:ascii="Calibri" w:hAnsi="Calibri" w:cs="Arial"/>
          <w:sz w:val="22"/>
          <w:szCs w:val="22"/>
          <w:lang w:val="en-GB"/>
        </w:rPr>
      </w:pPr>
      <w:r>
        <w:rPr>
          <w:rFonts w:ascii="Calibri" w:hAnsi="Calibri" w:cs="Arial"/>
          <w:sz w:val="22"/>
          <w:szCs w:val="22"/>
          <w:lang w:val="en-GB"/>
        </w:rPr>
        <w:t xml:space="preserve">Ensure </w:t>
      </w:r>
      <w:r w:rsidR="00F250FE">
        <w:rPr>
          <w:rFonts w:ascii="Calibri" w:hAnsi="Calibri" w:cs="Arial"/>
          <w:sz w:val="22"/>
          <w:szCs w:val="22"/>
          <w:lang w:val="en-GB"/>
        </w:rPr>
        <w:t xml:space="preserve">shower unit is </w:t>
      </w:r>
      <w:r>
        <w:rPr>
          <w:rFonts w:ascii="Calibri" w:hAnsi="Calibri" w:cs="Arial"/>
          <w:sz w:val="22"/>
          <w:szCs w:val="22"/>
          <w:lang w:val="en-GB"/>
        </w:rPr>
        <w:t xml:space="preserve">located on </w:t>
      </w:r>
      <w:r w:rsidR="00F250FE">
        <w:rPr>
          <w:rFonts w:ascii="Calibri" w:hAnsi="Calibri" w:cs="Arial"/>
          <w:sz w:val="22"/>
          <w:szCs w:val="22"/>
          <w:lang w:val="en-GB"/>
        </w:rPr>
        <w:t>an even surface and that the surface can take the weight of the unit</w:t>
      </w:r>
      <w:r>
        <w:rPr>
          <w:rFonts w:ascii="Calibri" w:hAnsi="Calibri" w:cs="Arial"/>
          <w:sz w:val="22"/>
          <w:szCs w:val="22"/>
          <w:lang w:val="en-GB"/>
        </w:rPr>
        <w:t xml:space="preserve"> </w:t>
      </w:r>
    </w:p>
    <w:p w14:paraId="472C36CC" w14:textId="1353E2CF" w:rsidR="00F250FE" w:rsidRPr="005F44A9" w:rsidRDefault="00F250FE" w:rsidP="007D7C4D">
      <w:pPr>
        <w:pStyle w:val="ListParagraph"/>
        <w:numPr>
          <w:ilvl w:val="0"/>
          <w:numId w:val="24"/>
        </w:numPr>
        <w:rPr>
          <w:rFonts w:ascii="Calibri" w:hAnsi="Calibri" w:cs="Arial"/>
          <w:sz w:val="22"/>
          <w:szCs w:val="22"/>
          <w:lang w:val="en-GB"/>
        </w:rPr>
      </w:pPr>
      <w:r>
        <w:rPr>
          <w:rFonts w:ascii="Calibri" w:hAnsi="Calibri" w:cs="Arial"/>
          <w:sz w:val="22"/>
          <w:szCs w:val="22"/>
          <w:lang w:val="en-GB"/>
        </w:rPr>
        <w:t xml:space="preserve">The shower Unit Is loaded onto ground by either a fork lift or a Hiab by a trained and qualified person  </w:t>
      </w:r>
    </w:p>
    <w:p w14:paraId="58560F79" w14:textId="286706A9" w:rsidR="00F972EB" w:rsidRDefault="00F972EB" w:rsidP="007D7C4D">
      <w:pPr>
        <w:pStyle w:val="ListParagraph"/>
        <w:numPr>
          <w:ilvl w:val="0"/>
          <w:numId w:val="24"/>
        </w:numPr>
        <w:rPr>
          <w:rFonts w:ascii="Calibri" w:hAnsi="Calibri" w:cs="Arial"/>
          <w:sz w:val="22"/>
          <w:szCs w:val="22"/>
          <w:lang w:val="en-GB"/>
        </w:rPr>
      </w:pPr>
      <w:r>
        <w:rPr>
          <w:rFonts w:ascii="Calibri" w:hAnsi="Calibri" w:cs="Arial"/>
          <w:sz w:val="22"/>
          <w:szCs w:val="22"/>
          <w:lang w:val="en-GB"/>
        </w:rPr>
        <w:t>Lower stabilising legs on corner of shower unit and lock into place</w:t>
      </w:r>
      <w:r w:rsidR="0097292A">
        <w:rPr>
          <w:rFonts w:ascii="Calibri" w:hAnsi="Calibri" w:cs="Arial"/>
          <w:sz w:val="22"/>
          <w:szCs w:val="22"/>
          <w:lang w:val="en-GB"/>
        </w:rPr>
        <w:t xml:space="preserve"> using the pins on the legs</w:t>
      </w:r>
      <w:r>
        <w:rPr>
          <w:rFonts w:ascii="Calibri" w:hAnsi="Calibri" w:cs="Arial"/>
          <w:sz w:val="22"/>
          <w:szCs w:val="22"/>
          <w:lang w:val="en-GB"/>
        </w:rPr>
        <w:t xml:space="preserve"> </w:t>
      </w:r>
    </w:p>
    <w:p w14:paraId="743CA0D8" w14:textId="3DC30B4B" w:rsidR="00F972EB" w:rsidRDefault="00F972EB" w:rsidP="007D7C4D">
      <w:pPr>
        <w:pStyle w:val="ListParagraph"/>
        <w:numPr>
          <w:ilvl w:val="0"/>
          <w:numId w:val="24"/>
        </w:numPr>
        <w:rPr>
          <w:rFonts w:ascii="Calibri" w:hAnsi="Calibri" w:cs="Arial"/>
          <w:sz w:val="22"/>
          <w:szCs w:val="22"/>
          <w:lang w:val="en-GB"/>
        </w:rPr>
      </w:pPr>
      <w:r>
        <w:rPr>
          <w:rFonts w:ascii="Calibri" w:hAnsi="Calibri" w:cs="Arial"/>
          <w:sz w:val="22"/>
          <w:szCs w:val="22"/>
          <w:lang w:val="en-GB"/>
        </w:rPr>
        <w:t xml:space="preserve">If on uneven ground used the stabilising </w:t>
      </w:r>
      <w:r w:rsidR="0097292A">
        <w:rPr>
          <w:rFonts w:ascii="Calibri" w:hAnsi="Calibri" w:cs="Arial"/>
          <w:sz w:val="22"/>
          <w:szCs w:val="22"/>
          <w:lang w:val="en-GB"/>
        </w:rPr>
        <w:t>legs,</w:t>
      </w:r>
      <w:r>
        <w:rPr>
          <w:rFonts w:ascii="Calibri" w:hAnsi="Calibri" w:cs="Arial"/>
          <w:sz w:val="22"/>
          <w:szCs w:val="22"/>
          <w:lang w:val="en-GB"/>
        </w:rPr>
        <w:t xml:space="preserve"> ensure unit is level </w:t>
      </w:r>
    </w:p>
    <w:p w14:paraId="42BDC3A3" w14:textId="7E95145C" w:rsidR="00F972EB" w:rsidRPr="00F972EB" w:rsidRDefault="00F972EB" w:rsidP="00F972EB">
      <w:pPr>
        <w:pStyle w:val="ListParagraph"/>
        <w:numPr>
          <w:ilvl w:val="0"/>
          <w:numId w:val="24"/>
        </w:numPr>
        <w:rPr>
          <w:rFonts w:ascii="Calibri" w:hAnsi="Calibri" w:cs="Arial"/>
          <w:sz w:val="22"/>
          <w:szCs w:val="22"/>
          <w:lang w:val="en-GB"/>
        </w:rPr>
      </w:pPr>
      <w:r>
        <w:rPr>
          <w:rFonts w:ascii="Calibri" w:hAnsi="Calibri" w:cs="Arial"/>
          <w:sz w:val="22"/>
          <w:szCs w:val="22"/>
          <w:lang w:val="en-GB"/>
        </w:rPr>
        <w:t>Await qualified gas engineer to attach gas supply and ensure that gas bottle is secured using the str</w:t>
      </w:r>
      <w:r w:rsidR="0097292A">
        <w:rPr>
          <w:rFonts w:ascii="Calibri" w:hAnsi="Calibri" w:cs="Arial"/>
          <w:sz w:val="22"/>
          <w:szCs w:val="22"/>
          <w:lang w:val="en-GB"/>
        </w:rPr>
        <w:t>a</w:t>
      </w:r>
      <w:r>
        <w:rPr>
          <w:rFonts w:ascii="Calibri" w:hAnsi="Calibri" w:cs="Arial"/>
          <w:sz w:val="22"/>
          <w:szCs w:val="22"/>
          <w:lang w:val="en-GB"/>
        </w:rPr>
        <w:t>ps on the shower unit and the chain is locked in place</w:t>
      </w:r>
    </w:p>
    <w:p w14:paraId="33BD3CE9" w14:textId="53A48688" w:rsidR="00F972EB" w:rsidRDefault="00F972EB" w:rsidP="007D7C4D">
      <w:pPr>
        <w:pStyle w:val="ListParagraph"/>
        <w:numPr>
          <w:ilvl w:val="0"/>
          <w:numId w:val="24"/>
        </w:numPr>
        <w:rPr>
          <w:rFonts w:ascii="Calibri" w:hAnsi="Calibri" w:cs="Arial"/>
          <w:sz w:val="22"/>
          <w:szCs w:val="22"/>
          <w:lang w:val="en-GB"/>
        </w:rPr>
      </w:pPr>
      <w:r>
        <w:rPr>
          <w:rFonts w:ascii="Calibri" w:hAnsi="Calibri" w:cs="Arial"/>
          <w:sz w:val="22"/>
          <w:szCs w:val="22"/>
          <w:lang w:val="en-GB"/>
        </w:rPr>
        <w:t xml:space="preserve">Remove hoses from unit and attach one to water supply and one to the waste system </w:t>
      </w:r>
    </w:p>
    <w:p w14:paraId="69CA00D9" w14:textId="0423E4EC" w:rsidR="00F972EB" w:rsidRDefault="00F972EB" w:rsidP="007D7C4D">
      <w:pPr>
        <w:pStyle w:val="ListParagraph"/>
        <w:numPr>
          <w:ilvl w:val="0"/>
          <w:numId w:val="24"/>
        </w:numPr>
        <w:rPr>
          <w:rFonts w:ascii="Calibri" w:hAnsi="Calibri" w:cs="Arial"/>
          <w:sz w:val="22"/>
          <w:szCs w:val="22"/>
          <w:lang w:val="en-GB"/>
        </w:rPr>
      </w:pPr>
      <w:r>
        <w:rPr>
          <w:rFonts w:ascii="Calibri" w:hAnsi="Calibri" w:cs="Arial"/>
          <w:sz w:val="22"/>
          <w:szCs w:val="22"/>
          <w:lang w:val="en-GB"/>
        </w:rPr>
        <w:t>Connect unit to electrical supply</w:t>
      </w:r>
    </w:p>
    <w:p w14:paraId="0384E678" w14:textId="4E5573BD" w:rsidR="00F972EB" w:rsidRDefault="0098370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 xml:space="preserve">Check </w:t>
      </w:r>
      <w:r w:rsidR="00F972EB">
        <w:rPr>
          <w:rFonts w:ascii="Calibri" w:hAnsi="Calibri" w:cs="Arial"/>
          <w:sz w:val="22"/>
          <w:szCs w:val="22"/>
          <w:lang w:val="en-GB"/>
        </w:rPr>
        <w:t xml:space="preserve">unit eclectics are switched on and that pump is switched on </w:t>
      </w:r>
    </w:p>
    <w:p w14:paraId="4DB5BA13" w14:textId="38A1853D" w:rsidR="007D7C4D" w:rsidRDefault="00F972EB" w:rsidP="007D7C4D">
      <w:pPr>
        <w:pStyle w:val="ListParagraph"/>
        <w:numPr>
          <w:ilvl w:val="0"/>
          <w:numId w:val="24"/>
        </w:numPr>
        <w:rPr>
          <w:rFonts w:ascii="Calibri" w:hAnsi="Calibri" w:cs="Arial"/>
          <w:sz w:val="22"/>
          <w:szCs w:val="22"/>
          <w:lang w:val="en-GB"/>
        </w:rPr>
      </w:pPr>
      <w:r>
        <w:rPr>
          <w:rFonts w:ascii="Calibri" w:hAnsi="Calibri" w:cs="Arial"/>
          <w:sz w:val="22"/>
          <w:szCs w:val="22"/>
          <w:lang w:val="en-GB"/>
        </w:rPr>
        <w:t>Check water waste is displaced when it reaches the level in the unit</w:t>
      </w:r>
    </w:p>
    <w:p w14:paraId="4C8E3774" w14:textId="7BC2CE05" w:rsidR="00F972EB" w:rsidRDefault="00F972EB" w:rsidP="007D7C4D">
      <w:pPr>
        <w:pStyle w:val="ListParagraph"/>
        <w:numPr>
          <w:ilvl w:val="0"/>
          <w:numId w:val="24"/>
        </w:numPr>
        <w:rPr>
          <w:rFonts w:ascii="Calibri" w:hAnsi="Calibri" w:cs="Arial"/>
          <w:sz w:val="22"/>
          <w:szCs w:val="22"/>
          <w:lang w:val="en-GB"/>
        </w:rPr>
      </w:pPr>
      <w:r>
        <w:rPr>
          <w:rFonts w:ascii="Calibri" w:hAnsi="Calibri" w:cs="Arial"/>
          <w:sz w:val="22"/>
          <w:szCs w:val="22"/>
          <w:lang w:val="en-GB"/>
        </w:rPr>
        <w:t>Once unit is ready for collection ask qualified gas engineer disconnect gas supply</w:t>
      </w:r>
      <w:r w:rsidR="0097292A">
        <w:rPr>
          <w:rFonts w:ascii="Calibri" w:hAnsi="Calibri" w:cs="Arial"/>
          <w:sz w:val="22"/>
          <w:szCs w:val="22"/>
          <w:lang w:val="en-GB"/>
        </w:rPr>
        <w:t xml:space="preserve"> and remove gas bottle from area </w:t>
      </w:r>
    </w:p>
    <w:p w14:paraId="79D1E4B6" w14:textId="02B0834A" w:rsidR="00F972EB" w:rsidRDefault="00F972EB" w:rsidP="007D7C4D">
      <w:pPr>
        <w:pStyle w:val="ListParagraph"/>
        <w:numPr>
          <w:ilvl w:val="0"/>
          <w:numId w:val="24"/>
        </w:numPr>
        <w:rPr>
          <w:rFonts w:ascii="Calibri" w:hAnsi="Calibri" w:cs="Arial"/>
          <w:sz w:val="22"/>
          <w:szCs w:val="22"/>
          <w:lang w:val="en-GB"/>
        </w:rPr>
      </w:pPr>
      <w:r>
        <w:rPr>
          <w:rFonts w:ascii="Calibri" w:hAnsi="Calibri" w:cs="Arial"/>
          <w:sz w:val="22"/>
          <w:szCs w:val="22"/>
          <w:lang w:val="en-GB"/>
        </w:rPr>
        <w:t xml:space="preserve">Disconnect electrical supply and switch off </w:t>
      </w:r>
      <w:r w:rsidR="0097292A">
        <w:rPr>
          <w:rFonts w:ascii="Calibri" w:hAnsi="Calibri" w:cs="Arial"/>
          <w:sz w:val="22"/>
          <w:szCs w:val="22"/>
          <w:lang w:val="en-GB"/>
        </w:rPr>
        <w:t xml:space="preserve">shower </w:t>
      </w:r>
      <w:r>
        <w:rPr>
          <w:rFonts w:ascii="Calibri" w:hAnsi="Calibri" w:cs="Arial"/>
          <w:sz w:val="22"/>
          <w:szCs w:val="22"/>
          <w:lang w:val="en-GB"/>
        </w:rPr>
        <w:t>units’ electrics</w:t>
      </w:r>
    </w:p>
    <w:p w14:paraId="7D28DDB4" w14:textId="1ECA5EF6" w:rsidR="00F972EB" w:rsidRDefault="00F972EB" w:rsidP="007D7C4D">
      <w:pPr>
        <w:pStyle w:val="ListParagraph"/>
        <w:numPr>
          <w:ilvl w:val="0"/>
          <w:numId w:val="24"/>
        </w:numPr>
        <w:rPr>
          <w:rFonts w:ascii="Calibri" w:hAnsi="Calibri" w:cs="Arial"/>
          <w:sz w:val="22"/>
          <w:szCs w:val="22"/>
          <w:lang w:val="en-GB"/>
        </w:rPr>
      </w:pPr>
      <w:r>
        <w:rPr>
          <w:rFonts w:ascii="Calibri" w:hAnsi="Calibri" w:cs="Arial"/>
          <w:sz w:val="22"/>
          <w:szCs w:val="22"/>
          <w:lang w:val="en-GB"/>
        </w:rPr>
        <w:t>Switch off water supply and disconnect hos</w:t>
      </w:r>
      <w:r w:rsidR="0097292A">
        <w:rPr>
          <w:rFonts w:ascii="Calibri" w:hAnsi="Calibri" w:cs="Arial"/>
          <w:sz w:val="22"/>
          <w:szCs w:val="22"/>
          <w:lang w:val="en-GB"/>
        </w:rPr>
        <w:t>e</w:t>
      </w:r>
      <w:r>
        <w:rPr>
          <w:rFonts w:ascii="Calibri" w:hAnsi="Calibri" w:cs="Arial"/>
          <w:sz w:val="22"/>
          <w:szCs w:val="22"/>
          <w:lang w:val="en-GB"/>
        </w:rPr>
        <w:t xml:space="preserve"> and store correctly in the unit </w:t>
      </w:r>
      <w:r w:rsidR="0097292A">
        <w:rPr>
          <w:rFonts w:ascii="Calibri" w:hAnsi="Calibri" w:cs="Arial"/>
          <w:sz w:val="22"/>
          <w:szCs w:val="22"/>
          <w:lang w:val="en-GB"/>
        </w:rPr>
        <w:t>and lock both cupboards on each side of the unit using the appropriate key</w:t>
      </w:r>
    </w:p>
    <w:p w14:paraId="4986B99E" w14:textId="3F012C95" w:rsidR="00F972EB" w:rsidRPr="005F44A9" w:rsidRDefault="00F972EB" w:rsidP="007D7C4D">
      <w:pPr>
        <w:pStyle w:val="ListParagraph"/>
        <w:numPr>
          <w:ilvl w:val="0"/>
          <w:numId w:val="24"/>
        </w:numPr>
        <w:rPr>
          <w:rFonts w:ascii="Calibri" w:hAnsi="Calibri" w:cs="Arial"/>
          <w:sz w:val="22"/>
          <w:szCs w:val="22"/>
          <w:lang w:val="en-GB"/>
        </w:rPr>
      </w:pPr>
      <w:r>
        <w:rPr>
          <w:rFonts w:ascii="Calibri" w:hAnsi="Calibri" w:cs="Arial"/>
          <w:sz w:val="22"/>
          <w:szCs w:val="22"/>
          <w:lang w:val="en-GB"/>
        </w:rPr>
        <w:t xml:space="preserve">Remove plug from bottom of shower unit to allow </w:t>
      </w:r>
      <w:r w:rsidR="0097292A">
        <w:rPr>
          <w:rFonts w:ascii="Calibri" w:hAnsi="Calibri" w:cs="Arial"/>
          <w:sz w:val="22"/>
          <w:szCs w:val="22"/>
          <w:lang w:val="en-GB"/>
        </w:rPr>
        <w:t xml:space="preserve">any </w:t>
      </w:r>
      <w:r>
        <w:rPr>
          <w:rFonts w:ascii="Calibri" w:hAnsi="Calibri" w:cs="Arial"/>
          <w:sz w:val="22"/>
          <w:szCs w:val="22"/>
          <w:lang w:val="en-GB"/>
        </w:rPr>
        <w:t>remaining wa</w:t>
      </w:r>
      <w:r w:rsidR="00F250FE">
        <w:rPr>
          <w:rFonts w:ascii="Calibri" w:hAnsi="Calibri" w:cs="Arial"/>
          <w:sz w:val="22"/>
          <w:szCs w:val="22"/>
          <w:lang w:val="en-GB"/>
        </w:rPr>
        <w:t>ter to disperse</w:t>
      </w:r>
      <w:r w:rsidR="0097292A">
        <w:rPr>
          <w:rFonts w:ascii="Calibri" w:hAnsi="Calibri" w:cs="Arial"/>
          <w:sz w:val="22"/>
          <w:szCs w:val="22"/>
          <w:lang w:val="en-GB"/>
        </w:rPr>
        <w:t>. O</w:t>
      </w:r>
      <w:r w:rsidR="00F250FE">
        <w:rPr>
          <w:rFonts w:ascii="Calibri" w:hAnsi="Calibri" w:cs="Arial"/>
          <w:sz w:val="22"/>
          <w:szCs w:val="22"/>
          <w:lang w:val="en-GB"/>
        </w:rPr>
        <w:t>nce empty replace plug and ensure secure</w:t>
      </w:r>
      <w:r w:rsidR="0097292A">
        <w:rPr>
          <w:rFonts w:ascii="Calibri" w:hAnsi="Calibri" w:cs="Arial"/>
          <w:sz w:val="22"/>
          <w:szCs w:val="22"/>
          <w:lang w:val="en-GB"/>
        </w:rPr>
        <w:t>d in floor. If necessary use tanker to suck out remaining water</w:t>
      </w:r>
    </w:p>
    <w:p w14:paraId="3A580708" w14:textId="03B8E5A2" w:rsidR="007D7C4D"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 xml:space="preserve">Inspect </w:t>
      </w:r>
      <w:r w:rsidR="00F972EB">
        <w:rPr>
          <w:rFonts w:ascii="Calibri" w:hAnsi="Calibri" w:cs="Arial"/>
          <w:sz w:val="22"/>
          <w:szCs w:val="22"/>
          <w:lang w:val="en-GB"/>
        </w:rPr>
        <w:t xml:space="preserve">shower units to ensure clean and free of rubbish </w:t>
      </w:r>
      <w:r w:rsidR="00F250FE">
        <w:rPr>
          <w:rFonts w:ascii="Calibri" w:hAnsi="Calibri" w:cs="Arial"/>
          <w:sz w:val="22"/>
          <w:szCs w:val="22"/>
          <w:lang w:val="en-GB"/>
        </w:rPr>
        <w:t xml:space="preserve">and lock doors </w:t>
      </w:r>
      <w:r w:rsidR="0097292A">
        <w:rPr>
          <w:rFonts w:ascii="Calibri" w:hAnsi="Calibri" w:cs="Arial"/>
          <w:sz w:val="22"/>
          <w:szCs w:val="22"/>
          <w:lang w:val="en-GB"/>
        </w:rPr>
        <w:t>be mindful of sharp objects or needles – using appropriate PPE at all times</w:t>
      </w:r>
    </w:p>
    <w:p w14:paraId="04FB67CC" w14:textId="7C5AB65C" w:rsidR="00F250FE" w:rsidRDefault="00F250FE" w:rsidP="007D7C4D">
      <w:pPr>
        <w:pStyle w:val="ListParagraph"/>
        <w:numPr>
          <w:ilvl w:val="0"/>
          <w:numId w:val="24"/>
        </w:numPr>
        <w:rPr>
          <w:rFonts w:ascii="Calibri" w:hAnsi="Calibri" w:cs="Arial"/>
          <w:sz w:val="22"/>
          <w:szCs w:val="22"/>
          <w:lang w:val="en-GB"/>
        </w:rPr>
      </w:pPr>
      <w:r>
        <w:rPr>
          <w:rFonts w:ascii="Calibri" w:hAnsi="Calibri" w:cs="Arial"/>
          <w:sz w:val="22"/>
          <w:szCs w:val="22"/>
          <w:lang w:val="en-GB"/>
        </w:rPr>
        <w:t>Check for any damage to unit before</w:t>
      </w:r>
      <w:r w:rsidR="0097292A">
        <w:rPr>
          <w:rFonts w:ascii="Calibri" w:hAnsi="Calibri" w:cs="Arial"/>
          <w:sz w:val="22"/>
          <w:szCs w:val="22"/>
          <w:lang w:val="en-GB"/>
        </w:rPr>
        <w:t xml:space="preserve"> attempting to </w:t>
      </w:r>
      <w:r>
        <w:rPr>
          <w:rFonts w:ascii="Calibri" w:hAnsi="Calibri" w:cs="Arial"/>
          <w:sz w:val="22"/>
          <w:szCs w:val="22"/>
          <w:lang w:val="en-GB"/>
        </w:rPr>
        <w:t>lift unit</w:t>
      </w:r>
    </w:p>
    <w:p w14:paraId="37E4CCDC" w14:textId="53EACFD5" w:rsidR="00F250FE" w:rsidRDefault="00F250FE" w:rsidP="00F250FE">
      <w:pPr>
        <w:pStyle w:val="ListParagraph"/>
        <w:numPr>
          <w:ilvl w:val="0"/>
          <w:numId w:val="24"/>
        </w:numPr>
        <w:rPr>
          <w:rFonts w:ascii="Calibri" w:hAnsi="Calibri" w:cs="Arial"/>
          <w:sz w:val="22"/>
          <w:szCs w:val="22"/>
          <w:lang w:val="en-GB"/>
        </w:rPr>
      </w:pPr>
      <w:r>
        <w:rPr>
          <w:rFonts w:ascii="Calibri" w:hAnsi="Calibri" w:cs="Arial"/>
          <w:sz w:val="22"/>
          <w:szCs w:val="22"/>
          <w:lang w:val="en-GB"/>
        </w:rPr>
        <w:t xml:space="preserve">The shower Unit </w:t>
      </w:r>
      <w:r w:rsidR="0097292A">
        <w:rPr>
          <w:rFonts w:ascii="Calibri" w:hAnsi="Calibri" w:cs="Arial"/>
          <w:sz w:val="22"/>
          <w:szCs w:val="22"/>
          <w:lang w:val="en-GB"/>
        </w:rPr>
        <w:t>i</w:t>
      </w:r>
      <w:r>
        <w:rPr>
          <w:rFonts w:ascii="Calibri" w:hAnsi="Calibri" w:cs="Arial"/>
          <w:sz w:val="22"/>
          <w:szCs w:val="22"/>
          <w:lang w:val="en-GB"/>
        </w:rPr>
        <w:t xml:space="preserve">s loaded onto A1 vehicle by either a fork lift or a Hiab by a trained and qualified person  </w:t>
      </w:r>
    </w:p>
    <w:p w14:paraId="6688259E" w14:textId="76B790C7" w:rsidR="007D7C4D" w:rsidRPr="0097292A" w:rsidRDefault="0098370D" w:rsidP="00B22D1E">
      <w:pPr>
        <w:pStyle w:val="ListParagraph"/>
        <w:numPr>
          <w:ilvl w:val="0"/>
          <w:numId w:val="24"/>
        </w:numPr>
        <w:rPr>
          <w:rFonts w:ascii="Calibri" w:hAnsi="Calibri" w:cs="Arial"/>
          <w:sz w:val="22"/>
          <w:szCs w:val="22"/>
          <w:lang w:val="en-GB"/>
        </w:rPr>
      </w:pPr>
      <w:r w:rsidRPr="0097292A">
        <w:rPr>
          <w:rFonts w:ascii="Calibri" w:hAnsi="Calibri" w:cs="Arial"/>
          <w:sz w:val="22"/>
          <w:szCs w:val="22"/>
          <w:lang w:val="en-GB"/>
        </w:rPr>
        <w:t>Complete paperwork</w:t>
      </w:r>
      <w:r w:rsidR="00F250FE" w:rsidRPr="0097292A">
        <w:rPr>
          <w:rFonts w:ascii="Calibri" w:hAnsi="Calibri" w:cs="Arial"/>
          <w:sz w:val="22"/>
          <w:szCs w:val="22"/>
          <w:lang w:val="en-GB"/>
        </w:rPr>
        <w:t xml:space="preserve"> required </w:t>
      </w:r>
      <w:r w:rsidR="0097292A" w:rsidRPr="0097292A">
        <w:rPr>
          <w:rFonts w:ascii="Calibri" w:hAnsi="Calibri" w:cs="Arial"/>
          <w:sz w:val="22"/>
          <w:szCs w:val="22"/>
          <w:lang w:val="en-GB"/>
        </w:rPr>
        <w:t xml:space="preserve">and </w:t>
      </w:r>
      <w:r w:rsidR="0097292A">
        <w:rPr>
          <w:rFonts w:ascii="Calibri" w:hAnsi="Calibri" w:cs="Arial"/>
          <w:sz w:val="22"/>
          <w:szCs w:val="22"/>
          <w:lang w:val="en-GB"/>
        </w:rPr>
        <w:t>i</w:t>
      </w:r>
      <w:r w:rsidR="007D7C4D" w:rsidRPr="0097292A">
        <w:rPr>
          <w:rFonts w:ascii="Calibri" w:hAnsi="Calibri" w:cs="Arial"/>
          <w:sz w:val="22"/>
          <w:szCs w:val="22"/>
          <w:lang w:val="en-GB"/>
        </w:rPr>
        <w:t>nform site manager/agent/fo</w:t>
      </w:r>
      <w:r w:rsidRPr="0097292A">
        <w:rPr>
          <w:rFonts w:ascii="Calibri" w:hAnsi="Calibri" w:cs="Arial"/>
          <w:sz w:val="22"/>
          <w:szCs w:val="22"/>
          <w:lang w:val="en-GB"/>
        </w:rPr>
        <w:t xml:space="preserve">reman you have finished </w:t>
      </w:r>
    </w:p>
    <w:p w14:paraId="5CD4F23E" w14:textId="68A473BD" w:rsidR="007F6E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 xml:space="preserve">Re-enter vehicle, start engine and carefully </w:t>
      </w:r>
      <w:r w:rsidR="00F250FE">
        <w:rPr>
          <w:rFonts w:ascii="Calibri" w:hAnsi="Calibri" w:cs="Arial"/>
          <w:sz w:val="22"/>
          <w:szCs w:val="22"/>
          <w:lang w:val="en-GB"/>
        </w:rPr>
        <w:t>exit site using correct signals and driving within the site speed limit</w:t>
      </w:r>
    </w:p>
    <w:p w14:paraId="04E29395" w14:textId="291AAF38" w:rsidR="007D7C4D" w:rsidRPr="005F44A9" w:rsidRDefault="007D7C4D" w:rsidP="006F29F3">
      <w:pPr>
        <w:rPr>
          <w:rFonts w:ascii="Calibri" w:hAnsi="Calibri" w:cs="Arial"/>
          <w:b/>
          <w:sz w:val="22"/>
          <w:szCs w:val="22"/>
          <w:lang w:val="en-GB"/>
        </w:rPr>
      </w:pPr>
    </w:p>
    <w:p w14:paraId="7FC0C7BD" w14:textId="542FCD4D" w:rsidR="007F6E4D" w:rsidRDefault="007F6E4D" w:rsidP="006F29F3">
      <w:pPr>
        <w:rPr>
          <w:rFonts w:ascii="Calibri" w:hAnsi="Calibri" w:cs="Arial"/>
          <w:b/>
          <w:sz w:val="22"/>
          <w:szCs w:val="22"/>
          <w:lang w:val="en-GB"/>
        </w:rPr>
      </w:pPr>
    </w:p>
    <w:p w14:paraId="48E3DDB6" w14:textId="68BD67AE" w:rsidR="005F44A9" w:rsidRDefault="005F44A9" w:rsidP="006F29F3">
      <w:pPr>
        <w:rPr>
          <w:rFonts w:ascii="Calibri" w:hAnsi="Calibri" w:cs="Arial"/>
          <w:b/>
          <w:sz w:val="22"/>
          <w:szCs w:val="22"/>
          <w:lang w:val="en-GB"/>
        </w:rPr>
      </w:pPr>
    </w:p>
    <w:p w14:paraId="453F72E0" w14:textId="77777777" w:rsidR="005F44A9" w:rsidRPr="005F44A9" w:rsidRDefault="005F44A9" w:rsidP="006F29F3">
      <w:pPr>
        <w:rPr>
          <w:rFonts w:ascii="Calibri" w:hAnsi="Calibri" w:cs="Arial"/>
          <w:b/>
          <w:sz w:val="22"/>
          <w:szCs w:val="22"/>
          <w:lang w:val="en-GB"/>
        </w:rPr>
      </w:pPr>
    </w:p>
    <w:p w14:paraId="35115F8E" w14:textId="768B8FF7" w:rsidR="007F6E4D" w:rsidRPr="005F44A9" w:rsidRDefault="007F6E4D" w:rsidP="006F29F3">
      <w:pPr>
        <w:rPr>
          <w:rFonts w:ascii="Calibri" w:hAnsi="Calibri" w:cs="Arial"/>
          <w:b/>
          <w:sz w:val="22"/>
          <w:szCs w:val="22"/>
          <w:lang w:val="en-GB"/>
        </w:rPr>
      </w:pPr>
    </w:p>
    <w:p w14:paraId="631EFE93" w14:textId="77777777" w:rsidR="007F6E4D" w:rsidRPr="005F44A9" w:rsidRDefault="007F6E4D" w:rsidP="006F29F3">
      <w:pPr>
        <w:rPr>
          <w:rFonts w:ascii="Calibri" w:hAnsi="Calibri" w:cs="Arial"/>
          <w:b/>
          <w:sz w:val="22"/>
          <w:szCs w:val="22"/>
          <w:lang w:val="en-GB"/>
        </w:rPr>
      </w:pPr>
    </w:p>
    <w:p w14:paraId="03447594" w14:textId="77777777" w:rsidR="006F29F3" w:rsidRPr="005F44A9" w:rsidRDefault="006F29F3" w:rsidP="006F29F3">
      <w:pPr>
        <w:rPr>
          <w:rFonts w:ascii="Calibri" w:hAnsi="Calibri" w:cs="Arial"/>
          <w:b/>
          <w:sz w:val="22"/>
          <w:szCs w:val="22"/>
          <w:lang w:val="en-GB"/>
        </w:rPr>
      </w:pPr>
      <w:r w:rsidRPr="005F44A9">
        <w:rPr>
          <w:rFonts w:ascii="Calibri" w:hAnsi="Calibri" w:cs="Arial"/>
          <w:b/>
          <w:sz w:val="22"/>
          <w:szCs w:val="22"/>
          <w:lang w:val="en-GB"/>
        </w:rPr>
        <w:t>Potential Hazards to A1 Group employees</w:t>
      </w:r>
    </w:p>
    <w:p w14:paraId="745F55F3" w14:textId="77777777" w:rsidR="00A76853" w:rsidRPr="005F44A9" w:rsidRDefault="00A76853" w:rsidP="006F29F3">
      <w:pPr>
        <w:rPr>
          <w:rFonts w:ascii="Calibri" w:hAnsi="Calibri" w:cs="Arial"/>
          <w:b/>
          <w:sz w:val="22"/>
          <w:szCs w:val="22"/>
          <w:lang w:val="en-GB"/>
        </w:rPr>
      </w:pPr>
    </w:p>
    <w:p w14:paraId="08714B69" w14:textId="77777777" w:rsidR="00A76853" w:rsidRPr="005F44A9" w:rsidRDefault="00A76853" w:rsidP="006F29F3">
      <w:pPr>
        <w:rPr>
          <w:rFonts w:ascii="Calibri" w:hAnsi="Calibri" w:cs="Arial"/>
          <w:b/>
          <w:sz w:val="22"/>
          <w:szCs w:val="22"/>
          <w:lang w:val="en-GB"/>
        </w:rPr>
      </w:pPr>
      <w:r w:rsidRPr="005F44A9">
        <w:rPr>
          <w:rFonts w:ascii="Calibri" w:hAnsi="Calibri" w:cs="Arial"/>
          <w:sz w:val="22"/>
          <w:szCs w:val="22"/>
          <w:lang w:val="en-GB"/>
        </w:rPr>
        <w:t>The potential hazards and risks to which the teams may be exposed are:</w:t>
      </w:r>
      <w:r w:rsidRPr="005F44A9">
        <w:rPr>
          <w:rFonts w:ascii="Calibri" w:hAnsi="Calibri" w:cs="Arial"/>
          <w:sz w:val="22"/>
          <w:szCs w:val="22"/>
          <w:lang w:val="en-GB"/>
        </w:rPr>
        <w:br/>
      </w:r>
    </w:p>
    <w:p w14:paraId="68B10BBC" w14:textId="486B5BE7" w:rsidR="005F44A9" w:rsidRPr="005F44A9" w:rsidRDefault="00D64472" w:rsidP="006F29F3">
      <w:pPr>
        <w:pStyle w:val="ListParagraph"/>
        <w:numPr>
          <w:ilvl w:val="0"/>
          <w:numId w:val="14"/>
        </w:numPr>
        <w:ind w:left="426" w:hanging="426"/>
        <w:rPr>
          <w:rFonts w:ascii="Calibri" w:hAnsi="Calibri" w:cs="Arial"/>
          <w:sz w:val="22"/>
          <w:szCs w:val="22"/>
          <w:lang w:val="en-GB"/>
        </w:rPr>
      </w:pPr>
      <w:r w:rsidRPr="005F44A9">
        <w:rPr>
          <w:rFonts w:ascii="Calibri" w:hAnsi="Calibri" w:cs="Arial"/>
          <w:sz w:val="22"/>
          <w:szCs w:val="22"/>
          <w:lang w:val="en-GB"/>
        </w:rPr>
        <w:t xml:space="preserve">Entering/ Exiting </w:t>
      </w:r>
      <w:r w:rsidR="00F250FE">
        <w:rPr>
          <w:rFonts w:ascii="Calibri" w:hAnsi="Calibri" w:cs="Arial"/>
          <w:sz w:val="22"/>
          <w:szCs w:val="22"/>
          <w:lang w:val="en-GB"/>
        </w:rPr>
        <w:t xml:space="preserve">vehicle on site </w:t>
      </w:r>
      <w:r w:rsidRPr="005F44A9">
        <w:rPr>
          <w:rFonts w:ascii="Calibri" w:hAnsi="Calibri" w:cs="Arial"/>
          <w:sz w:val="22"/>
          <w:szCs w:val="22"/>
          <w:lang w:val="en-GB"/>
        </w:rPr>
        <w:t xml:space="preserve"> </w:t>
      </w:r>
    </w:p>
    <w:p w14:paraId="2DAD47E3" w14:textId="77777777" w:rsidR="005F44A9" w:rsidRPr="005F44A9" w:rsidRDefault="005F44A9" w:rsidP="005F44A9">
      <w:pPr>
        <w:rPr>
          <w:rFonts w:ascii="Calibri" w:hAnsi="Calibri" w:cs="Arial"/>
          <w:sz w:val="22"/>
          <w:szCs w:val="22"/>
          <w:lang w:val="en-GB"/>
        </w:rPr>
      </w:pPr>
    </w:p>
    <w:p w14:paraId="2E143D5C" w14:textId="0674F0B7" w:rsidR="00D64472" w:rsidRPr="005F44A9" w:rsidRDefault="005F44A9" w:rsidP="005F44A9">
      <w:pPr>
        <w:rPr>
          <w:rFonts w:ascii="Calibri" w:hAnsi="Calibri" w:cs="Arial"/>
          <w:sz w:val="22"/>
          <w:szCs w:val="22"/>
          <w:lang w:val="en-GB"/>
        </w:rPr>
      </w:pPr>
      <w:r w:rsidRPr="005F44A9">
        <w:rPr>
          <w:rFonts w:ascii="Calibri" w:hAnsi="Calibri" w:cs="Arial"/>
          <w:sz w:val="22"/>
          <w:szCs w:val="22"/>
          <w:lang w:val="en-GB"/>
        </w:rPr>
        <w:t xml:space="preserve">Control Measure - </w:t>
      </w:r>
      <w:r w:rsidR="00D64472" w:rsidRPr="005F44A9">
        <w:rPr>
          <w:rFonts w:ascii="Calibri" w:hAnsi="Calibri" w:cs="Arial"/>
          <w:sz w:val="22"/>
          <w:szCs w:val="22"/>
          <w:lang w:val="en-GB"/>
        </w:rPr>
        <w:t xml:space="preserve">ensure follow clear instructions of </w:t>
      </w:r>
      <w:r w:rsidRPr="005F44A9">
        <w:rPr>
          <w:rFonts w:ascii="Calibri" w:hAnsi="Calibri" w:cs="Arial"/>
          <w:sz w:val="22"/>
          <w:szCs w:val="22"/>
          <w:lang w:val="en-GB"/>
        </w:rPr>
        <w:t xml:space="preserve">how to enter and exit site </w:t>
      </w:r>
      <w:r w:rsidRPr="005F44A9">
        <w:rPr>
          <w:rFonts w:ascii="Calibri" w:hAnsi="Calibri" w:cs="Arial"/>
          <w:sz w:val="22"/>
          <w:szCs w:val="22"/>
          <w:lang w:val="en-GB"/>
        </w:rPr>
        <w:br/>
      </w:r>
    </w:p>
    <w:p w14:paraId="7D66B68F" w14:textId="7B2AA54C" w:rsidR="006F29F3" w:rsidRPr="005F44A9" w:rsidRDefault="006F29F3" w:rsidP="006F29F3">
      <w:pPr>
        <w:pStyle w:val="ListParagraph"/>
        <w:numPr>
          <w:ilvl w:val="0"/>
          <w:numId w:val="14"/>
        </w:numPr>
        <w:ind w:left="426" w:hanging="426"/>
        <w:rPr>
          <w:rFonts w:ascii="Calibri" w:hAnsi="Calibri" w:cs="Arial"/>
          <w:sz w:val="22"/>
          <w:szCs w:val="22"/>
          <w:lang w:val="en-GB"/>
        </w:rPr>
      </w:pPr>
      <w:r w:rsidRPr="005F44A9">
        <w:rPr>
          <w:rFonts w:ascii="Calibri" w:hAnsi="Calibri" w:cs="Arial"/>
          <w:sz w:val="22"/>
          <w:szCs w:val="22"/>
          <w:lang w:val="en-GB"/>
        </w:rPr>
        <w:t xml:space="preserve">Working </w:t>
      </w:r>
      <w:r w:rsidR="003431C2" w:rsidRPr="005F44A9">
        <w:rPr>
          <w:rFonts w:ascii="Calibri" w:hAnsi="Calibri" w:cs="Arial"/>
          <w:sz w:val="22"/>
          <w:szCs w:val="22"/>
          <w:lang w:val="en-GB"/>
        </w:rPr>
        <w:t>in a busy access area</w:t>
      </w:r>
      <w:r w:rsidRPr="005F44A9">
        <w:rPr>
          <w:rFonts w:ascii="Calibri" w:hAnsi="Calibri" w:cs="Arial"/>
          <w:sz w:val="22"/>
          <w:szCs w:val="22"/>
          <w:lang w:val="en-GB"/>
        </w:rPr>
        <w:t xml:space="preserve">. </w:t>
      </w:r>
    </w:p>
    <w:p w14:paraId="68768DB9" w14:textId="77777777" w:rsidR="00097EAD" w:rsidRPr="005F44A9" w:rsidRDefault="00097EAD" w:rsidP="006F29F3">
      <w:pPr>
        <w:rPr>
          <w:rFonts w:ascii="Calibri" w:hAnsi="Calibri" w:cs="Arial"/>
          <w:sz w:val="22"/>
          <w:szCs w:val="22"/>
          <w:lang w:val="en-GB"/>
        </w:rPr>
      </w:pPr>
    </w:p>
    <w:p w14:paraId="2727E320" w14:textId="77777777" w:rsidR="006F29F3" w:rsidRPr="005F44A9" w:rsidRDefault="006F29F3" w:rsidP="006F29F3">
      <w:pPr>
        <w:rPr>
          <w:rFonts w:ascii="Calibri" w:hAnsi="Calibri" w:cs="Arial"/>
          <w:sz w:val="22"/>
          <w:szCs w:val="22"/>
          <w:lang w:val="en-GB"/>
        </w:rPr>
      </w:pPr>
      <w:r w:rsidRPr="005F44A9">
        <w:rPr>
          <w:rFonts w:ascii="Calibri" w:hAnsi="Calibri" w:cs="Arial"/>
          <w:sz w:val="22"/>
          <w:szCs w:val="22"/>
          <w:lang w:val="en-GB"/>
        </w:rPr>
        <w:t>Control Measure:</w:t>
      </w:r>
      <w:r w:rsidR="008B2FAF" w:rsidRPr="005F44A9">
        <w:rPr>
          <w:rFonts w:ascii="Calibri" w:hAnsi="Calibri" w:cs="Arial"/>
          <w:sz w:val="22"/>
          <w:szCs w:val="22"/>
          <w:lang w:val="en-GB"/>
        </w:rPr>
        <w:t xml:space="preserve"> A1 employees to wear Hi visibility jackets at all time</w:t>
      </w:r>
      <w:r w:rsidR="00046920" w:rsidRPr="005F44A9">
        <w:rPr>
          <w:rFonts w:ascii="Calibri" w:hAnsi="Calibri" w:cs="Arial"/>
          <w:sz w:val="22"/>
          <w:szCs w:val="22"/>
          <w:lang w:val="en-GB"/>
        </w:rPr>
        <w:t xml:space="preserve">s whilst undertaking </w:t>
      </w:r>
      <w:r w:rsidR="003431C2" w:rsidRPr="005F44A9">
        <w:rPr>
          <w:rFonts w:ascii="Calibri" w:hAnsi="Calibri" w:cs="Arial"/>
          <w:sz w:val="22"/>
          <w:szCs w:val="22"/>
          <w:lang w:val="en-GB"/>
        </w:rPr>
        <w:t>all work on site</w:t>
      </w:r>
      <w:r w:rsidR="008B2FAF" w:rsidRPr="005F44A9">
        <w:rPr>
          <w:rFonts w:ascii="Calibri" w:hAnsi="Calibri" w:cs="Arial"/>
          <w:sz w:val="22"/>
          <w:szCs w:val="22"/>
          <w:lang w:val="en-GB"/>
        </w:rPr>
        <w:t xml:space="preserve">.  </w:t>
      </w:r>
    </w:p>
    <w:p w14:paraId="40411233" w14:textId="77777777" w:rsidR="006F29F3" w:rsidRPr="005F44A9" w:rsidRDefault="006F29F3" w:rsidP="006F29F3">
      <w:pPr>
        <w:rPr>
          <w:rFonts w:ascii="Calibri" w:hAnsi="Calibri" w:cs="Arial"/>
          <w:sz w:val="22"/>
          <w:szCs w:val="22"/>
          <w:lang w:val="en-GB"/>
        </w:rPr>
      </w:pPr>
    </w:p>
    <w:p w14:paraId="1B64049F" w14:textId="77777777" w:rsidR="006F29F3" w:rsidRPr="005F44A9" w:rsidRDefault="008B2FAF" w:rsidP="006F29F3">
      <w:pPr>
        <w:pStyle w:val="ListParagraph"/>
        <w:numPr>
          <w:ilvl w:val="0"/>
          <w:numId w:val="14"/>
        </w:numPr>
        <w:ind w:left="426" w:hanging="437"/>
        <w:rPr>
          <w:rFonts w:ascii="Calibri" w:hAnsi="Calibri" w:cs="Arial"/>
          <w:sz w:val="22"/>
          <w:szCs w:val="22"/>
          <w:lang w:val="en-GB"/>
        </w:rPr>
      </w:pPr>
      <w:r w:rsidRPr="005F44A9">
        <w:rPr>
          <w:rFonts w:ascii="Calibri" w:hAnsi="Calibri" w:cs="Arial"/>
          <w:sz w:val="22"/>
          <w:szCs w:val="22"/>
          <w:lang w:val="en-GB"/>
        </w:rPr>
        <w:t xml:space="preserve">Lifting </w:t>
      </w:r>
      <w:r w:rsidR="00C5391A" w:rsidRPr="005F44A9">
        <w:rPr>
          <w:rFonts w:ascii="Calibri" w:hAnsi="Calibri" w:cs="Arial"/>
          <w:sz w:val="22"/>
          <w:szCs w:val="22"/>
          <w:lang w:val="en-GB"/>
        </w:rPr>
        <w:t xml:space="preserve">equipment </w:t>
      </w:r>
      <w:r w:rsidRPr="005F44A9">
        <w:rPr>
          <w:rFonts w:ascii="Calibri" w:hAnsi="Calibri" w:cs="Arial"/>
          <w:sz w:val="22"/>
          <w:szCs w:val="22"/>
          <w:lang w:val="en-GB"/>
        </w:rPr>
        <w:t xml:space="preserve">from </w:t>
      </w:r>
      <w:r w:rsidR="00046920" w:rsidRPr="005F44A9">
        <w:rPr>
          <w:rFonts w:ascii="Calibri" w:hAnsi="Calibri" w:cs="Arial"/>
          <w:sz w:val="22"/>
          <w:szCs w:val="22"/>
          <w:lang w:val="en-GB"/>
        </w:rPr>
        <w:t xml:space="preserve">and onto </w:t>
      </w:r>
      <w:r w:rsidRPr="005F44A9">
        <w:rPr>
          <w:rFonts w:ascii="Calibri" w:hAnsi="Calibri" w:cs="Arial"/>
          <w:sz w:val="22"/>
          <w:szCs w:val="22"/>
          <w:lang w:val="en-GB"/>
        </w:rPr>
        <w:t xml:space="preserve">vehicle </w:t>
      </w:r>
    </w:p>
    <w:p w14:paraId="67121649" w14:textId="77777777" w:rsidR="006F29F3" w:rsidRPr="005F44A9" w:rsidRDefault="006F29F3" w:rsidP="006F29F3">
      <w:pPr>
        <w:rPr>
          <w:rFonts w:ascii="Calibri" w:hAnsi="Calibri" w:cs="Arial"/>
          <w:sz w:val="22"/>
          <w:szCs w:val="22"/>
          <w:lang w:val="en-GB"/>
        </w:rPr>
      </w:pPr>
    </w:p>
    <w:p w14:paraId="3BEDD625" w14:textId="02D7F131" w:rsidR="006F29F3" w:rsidRPr="005F44A9" w:rsidRDefault="006F29F3" w:rsidP="006F29F3">
      <w:pPr>
        <w:rPr>
          <w:rFonts w:ascii="Calibri" w:hAnsi="Calibri" w:cs="Arial"/>
          <w:sz w:val="22"/>
          <w:szCs w:val="22"/>
          <w:lang w:val="en-GB"/>
        </w:rPr>
      </w:pPr>
      <w:r w:rsidRPr="005F44A9">
        <w:rPr>
          <w:rFonts w:ascii="Calibri" w:hAnsi="Calibri" w:cs="Arial"/>
          <w:sz w:val="22"/>
          <w:szCs w:val="22"/>
          <w:lang w:val="en-GB"/>
        </w:rPr>
        <w:t xml:space="preserve">Control Measure: </w:t>
      </w:r>
      <w:r w:rsidR="008B2FAF" w:rsidRPr="005F44A9">
        <w:rPr>
          <w:rFonts w:ascii="Calibri" w:hAnsi="Calibri" w:cs="Arial"/>
          <w:sz w:val="22"/>
          <w:szCs w:val="22"/>
          <w:lang w:val="en-GB"/>
        </w:rPr>
        <w:t xml:space="preserve">Use correct </w:t>
      </w:r>
      <w:r w:rsidR="00F250FE">
        <w:rPr>
          <w:rFonts w:ascii="Calibri" w:hAnsi="Calibri" w:cs="Arial"/>
          <w:sz w:val="22"/>
          <w:szCs w:val="22"/>
          <w:lang w:val="en-GB"/>
        </w:rPr>
        <w:t xml:space="preserve">lifting </w:t>
      </w:r>
      <w:r w:rsidR="008B2FAF" w:rsidRPr="005F44A9">
        <w:rPr>
          <w:rFonts w:ascii="Calibri" w:hAnsi="Calibri" w:cs="Arial"/>
          <w:sz w:val="22"/>
          <w:szCs w:val="22"/>
          <w:lang w:val="en-GB"/>
        </w:rPr>
        <w:t xml:space="preserve">techniques to remove </w:t>
      </w:r>
      <w:r w:rsidR="00046920" w:rsidRPr="005F44A9">
        <w:rPr>
          <w:rFonts w:ascii="Calibri" w:hAnsi="Calibri" w:cs="Arial"/>
          <w:sz w:val="22"/>
          <w:szCs w:val="22"/>
          <w:lang w:val="en-GB"/>
        </w:rPr>
        <w:t xml:space="preserve">and </w:t>
      </w:r>
      <w:r w:rsidR="00F250FE">
        <w:rPr>
          <w:rFonts w:ascii="Calibri" w:hAnsi="Calibri" w:cs="Arial"/>
          <w:sz w:val="22"/>
          <w:szCs w:val="22"/>
          <w:lang w:val="en-GB"/>
        </w:rPr>
        <w:t>p</w:t>
      </w:r>
      <w:r w:rsidR="00046920" w:rsidRPr="005F44A9">
        <w:rPr>
          <w:rFonts w:ascii="Calibri" w:hAnsi="Calibri" w:cs="Arial"/>
          <w:sz w:val="22"/>
          <w:szCs w:val="22"/>
          <w:lang w:val="en-GB"/>
        </w:rPr>
        <w:t xml:space="preserve">lace </w:t>
      </w:r>
      <w:r w:rsidR="00C068EE" w:rsidRPr="005F44A9">
        <w:rPr>
          <w:rFonts w:ascii="Calibri" w:hAnsi="Calibri" w:cs="Arial"/>
          <w:sz w:val="22"/>
          <w:szCs w:val="22"/>
          <w:lang w:val="en-GB"/>
        </w:rPr>
        <w:t xml:space="preserve">any equipment </w:t>
      </w:r>
      <w:r w:rsidR="00046920" w:rsidRPr="005F44A9">
        <w:rPr>
          <w:rFonts w:ascii="Calibri" w:hAnsi="Calibri" w:cs="Arial"/>
          <w:sz w:val="22"/>
          <w:szCs w:val="22"/>
          <w:lang w:val="en-GB"/>
        </w:rPr>
        <w:t>from vehicle</w:t>
      </w:r>
      <w:r w:rsidR="00F250FE">
        <w:rPr>
          <w:rFonts w:ascii="Calibri" w:hAnsi="Calibri" w:cs="Arial"/>
          <w:sz w:val="22"/>
          <w:szCs w:val="22"/>
          <w:lang w:val="en-GB"/>
        </w:rPr>
        <w:t xml:space="preserve">. Only qualified forklift or Hiab operative to perform the operation </w:t>
      </w:r>
    </w:p>
    <w:p w14:paraId="2E3D2B4D" w14:textId="77777777" w:rsidR="006F29F3" w:rsidRPr="005F44A9" w:rsidRDefault="006F29F3" w:rsidP="006F29F3">
      <w:pPr>
        <w:rPr>
          <w:rFonts w:ascii="Calibri" w:hAnsi="Calibri" w:cs="Arial"/>
          <w:sz w:val="22"/>
          <w:szCs w:val="22"/>
          <w:lang w:val="en-GB"/>
        </w:rPr>
      </w:pPr>
    </w:p>
    <w:p w14:paraId="7BB2E4FD" w14:textId="77777777" w:rsidR="006F29F3" w:rsidRPr="005F44A9" w:rsidRDefault="006F29F3" w:rsidP="006F29F3">
      <w:pPr>
        <w:pStyle w:val="ListParagraph"/>
        <w:numPr>
          <w:ilvl w:val="0"/>
          <w:numId w:val="14"/>
        </w:numPr>
        <w:ind w:left="426" w:hanging="426"/>
        <w:rPr>
          <w:rFonts w:ascii="Calibri" w:hAnsi="Calibri" w:cs="Arial"/>
          <w:sz w:val="22"/>
          <w:szCs w:val="22"/>
          <w:lang w:val="en-GB"/>
        </w:rPr>
      </w:pPr>
      <w:r w:rsidRPr="005F44A9">
        <w:rPr>
          <w:rFonts w:ascii="Calibri" w:hAnsi="Calibri" w:cs="Arial"/>
          <w:sz w:val="22"/>
          <w:szCs w:val="22"/>
          <w:lang w:val="en-GB"/>
        </w:rPr>
        <w:t>Trip Hazards.</w:t>
      </w:r>
    </w:p>
    <w:p w14:paraId="1907AAB5" w14:textId="77777777" w:rsidR="006F29F3" w:rsidRPr="005F44A9" w:rsidRDefault="006F29F3" w:rsidP="006F29F3">
      <w:pPr>
        <w:rPr>
          <w:rFonts w:ascii="Calibri" w:hAnsi="Calibri" w:cs="Arial"/>
          <w:sz w:val="22"/>
          <w:szCs w:val="22"/>
          <w:lang w:val="en-GB"/>
        </w:rPr>
      </w:pPr>
    </w:p>
    <w:p w14:paraId="562CB1B4" w14:textId="7EE8A2DA" w:rsidR="00C5391A" w:rsidRPr="005F44A9" w:rsidRDefault="006F29F3" w:rsidP="006F29F3">
      <w:pPr>
        <w:rPr>
          <w:rFonts w:ascii="Calibri" w:hAnsi="Calibri" w:cs="Arial"/>
          <w:sz w:val="22"/>
          <w:szCs w:val="22"/>
          <w:lang w:val="en-GB"/>
        </w:rPr>
      </w:pPr>
      <w:r w:rsidRPr="005F44A9">
        <w:rPr>
          <w:rFonts w:ascii="Calibri" w:hAnsi="Calibri" w:cs="Arial"/>
          <w:sz w:val="22"/>
          <w:szCs w:val="22"/>
          <w:lang w:val="en-GB"/>
        </w:rPr>
        <w:t xml:space="preserve">Control Measure: </w:t>
      </w:r>
      <w:r w:rsidR="00F250FE">
        <w:rPr>
          <w:rFonts w:ascii="Calibri" w:hAnsi="Calibri" w:cs="Arial"/>
          <w:sz w:val="22"/>
          <w:szCs w:val="22"/>
          <w:lang w:val="en-GB"/>
        </w:rPr>
        <w:t xml:space="preserve">ensure all hoses are stored in unit when not in use and for transportation. Ensure access to hoses and cables is blocked off otherwise these </w:t>
      </w:r>
      <w:r w:rsidR="00C5391A" w:rsidRPr="005F44A9">
        <w:rPr>
          <w:rFonts w:ascii="Calibri" w:hAnsi="Calibri" w:cs="Arial"/>
          <w:sz w:val="22"/>
          <w:szCs w:val="22"/>
          <w:lang w:val="en-GB"/>
        </w:rPr>
        <w:t xml:space="preserve">could present trip hazards </w:t>
      </w:r>
    </w:p>
    <w:p w14:paraId="0E649116" w14:textId="3DBC89D2" w:rsidR="00C5391A" w:rsidRPr="005F44A9" w:rsidRDefault="006F29F3" w:rsidP="00097EAD">
      <w:pPr>
        <w:rPr>
          <w:rFonts w:ascii="Calibri" w:hAnsi="Calibri" w:cs="Arial"/>
          <w:sz w:val="22"/>
          <w:szCs w:val="22"/>
          <w:lang w:val="en-GB"/>
        </w:rPr>
      </w:pPr>
      <w:r w:rsidRPr="005F44A9">
        <w:rPr>
          <w:rFonts w:ascii="Calibri" w:hAnsi="Calibri" w:cs="Arial"/>
          <w:sz w:val="22"/>
          <w:szCs w:val="22"/>
          <w:lang w:val="en-GB"/>
        </w:rPr>
        <w:tab/>
      </w:r>
    </w:p>
    <w:p w14:paraId="717B3A67"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Labour force</w:t>
      </w:r>
    </w:p>
    <w:p w14:paraId="1F7C7C27" w14:textId="77777777" w:rsidR="005F44A9" w:rsidRPr="005F44A9" w:rsidRDefault="005F44A9" w:rsidP="005F44A9">
      <w:pPr>
        <w:rPr>
          <w:rFonts w:ascii="Calibri" w:hAnsi="Calibri" w:cs="Arial"/>
          <w:sz w:val="22"/>
          <w:szCs w:val="22"/>
          <w:lang w:val="en-GB"/>
        </w:rPr>
      </w:pPr>
    </w:p>
    <w:p w14:paraId="05B3AC07" w14:textId="77777777" w:rsidR="005F44A9" w:rsidRPr="005F44A9" w:rsidRDefault="005F44A9" w:rsidP="005F44A9">
      <w:pPr>
        <w:rPr>
          <w:rFonts w:ascii="Calibri" w:hAnsi="Calibri" w:cs="Arial"/>
          <w:b/>
          <w:sz w:val="22"/>
          <w:szCs w:val="22"/>
          <w:lang w:val="en-GB"/>
        </w:rPr>
      </w:pPr>
      <w:r w:rsidRPr="005F44A9">
        <w:rPr>
          <w:rFonts w:ascii="Calibri" w:hAnsi="Calibri" w:cs="Arial"/>
          <w:sz w:val="22"/>
          <w:szCs w:val="22"/>
          <w:lang w:val="en-GB"/>
        </w:rPr>
        <w:t>Each cleaning team will consist of:</w:t>
      </w:r>
    </w:p>
    <w:p w14:paraId="58DB436F" w14:textId="77777777" w:rsidR="005F44A9" w:rsidRPr="005F44A9" w:rsidRDefault="005F44A9" w:rsidP="005F44A9">
      <w:pPr>
        <w:rPr>
          <w:rFonts w:ascii="Calibri" w:hAnsi="Calibri" w:cs="Arial"/>
          <w:sz w:val="22"/>
          <w:szCs w:val="22"/>
          <w:lang w:val="en-GB"/>
        </w:rPr>
      </w:pPr>
    </w:p>
    <w:p w14:paraId="7B3C50F9" w14:textId="101789EF" w:rsidR="005F44A9" w:rsidRDefault="005F44A9" w:rsidP="0071500E">
      <w:pPr>
        <w:pStyle w:val="ListParagraph"/>
        <w:numPr>
          <w:ilvl w:val="0"/>
          <w:numId w:val="25"/>
        </w:numPr>
        <w:rPr>
          <w:rFonts w:ascii="Calibri" w:hAnsi="Calibri" w:cs="Arial"/>
          <w:sz w:val="22"/>
          <w:szCs w:val="22"/>
          <w:lang w:val="en-GB"/>
        </w:rPr>
      </w:pPr>
      <w:r w:rsidRPr="00F250FE">
        <w:rPr>
          <w:rFonts w:ascii="Calibri" w:hAnsi="Calibri" w:cs="Arial"/>
          <w:b/>
          <w:sz w:val="22"/>
          <w:szCs w:val="22"/>
          <w:lang w:val="en-GB"/>
        </w:rPr>
        <w:t>1 Operative</w:t>
      </w:r>
      <w:r w:rsidRPr="00F250FE">
        <w:rPr>
          <w:rFonts w:ascii="Calibri" w:hAnsi="Calibri" w:cs="Arial"/>
          <w:sz w:val="22"/>
          <w:szCs w:val="22"/>
          <w:lang w:val="en-GB"/>
        </w:rPr>
        <w:t xml:space="preserve"> who will be responsible for </w:t>
      </w:r>
      <w:r w:rsidR="00F250FE" w:rsidRPr="00F250FE">
        <w:rPr>
          <w:rFonts w:ascii="Calibri" w:hAnsi="Calibri" w:cs="Arial"/>
          <w:sz w:val="22"/>
          <w:szCs w:val="22"/>
          <w:lang w:val="en-GB"/>
        </w:rPr>
        <w:t xml:space="preserve">the delivery and set up of the shower </w:t>
      </w:r>
    </w:p>
    <w:p w14:paraId="7213530A" w14:textId="77777777" w:rsidR="00F250FE" w:rsidRPr="00F250FE" w:rsidRDefault="00F250FE" w:rsidP="00F250FE">
      <w:pPr>
        <w:rPr>
          <w:rFonts w:ascii="Calibri" w:hAnsi="Calibri" w:cs="Arial"/>
          <w:sz w:val="22"/>
          <w:szCs w:val="22"/>
          <w:lang w:val="en-GB"/>
        </w:rPr>
      </w:pPr>
    </w:p>
    <w:p w14:paraId="53FB53C5"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Training</w:t>
      </w:r>
    </w:p>
    <w:p w14:paraId="6BC99B62" w14:textId="77777777" w:rsidR="005F44A9" w:rsidRPr="005F44A9" w:rsidRDefault="005F44A9" w:rsidP="005F44A9">
      <w:pPr>
        <w:rPr>
          <w:rFonts w:ascii="Calibri" w:hAnsi="Calibri" w:cs="Arial"/>
          <w:sz w:val="22"/>
          <w:szCs w:val="22"/>
          <w:lang w:val="en-GB"/>
        </w:rPr>
      </w:pPr>
    </w:p>
    <w:p w14:paraId="305AF13E"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The team will be trained in:</w:t>
      </w:r>
    </w:p>
    <w:p w14:paraId="2BE5AE11" w14:textId="77777777" w:rsidR="005F44A9" w:rsidRPr="005F44A9" w:rsidRDefault="005F44A9" w:rsidP="005F44A9">
      <w:pPr>
        <w:rPr>
          <w:rFonts w:ascii="Calibri" w:hAnsi="Calibri" w:cs="Arial"/>
          <w:sz w:val="22"/>
          <w:szCs w:val="22"/>
          <w:lang w:val="en-GB"/>
        </w:rPr>
      </w:pPr>
    </w:p>
    <w:p w14:paraId="3E633C47" w14:textId="77777777" w:rsidR="00F250FE" w:rsidRDefault="005F44A9" w:rsidP="005F44A9">
      <w:pPr>
        <w:pStyle w:val="ListParagraph"/>
        <w:numPr>
          <w:ilvl w:val="0"/>
          <w:numId w:val="26"/>
        </w:numPr>
        <w:rPr>
          <w:rFonts w:ascii="Calibri" w:hAnsi="Calibri" w:cs="Arial"/>
          <w:sz w:val="22"/>
          <w:szCs w:val="22"/>
          <w:lang w:val="en-GB"/>
        </w:rPr>
      </w:pPr>
      <w:r w:rsidRPr="005F44A9">
        <w:rPr>
          <w:rFonts w:ascii="Calibri" w:hAnsi="Calibri" w:cs="Arial"/>
          <w:sz w:val="22"/>
          <w:szCs w:val="22"/>
          <w:lang w:val="en-GB"/>
        </w:rPr>
        <w:t xml:space="preserve">Using the A1 </w:t>
      </w:r>
      <w:r w:rsidR="00F250FE">
        <w:rPr>
          <w:rFonts w:ascii="Calibri" w:hAnsi="Calibri" w:cs="Arial"/>
          <w:sz w:val="22"/>
          <w:szCs w:val="22"/>
          <w:lang w:val="en-GB"/>
        </w:rPr>
        <w:t xml:space="preserve">delivery vehicle </w:t>
      </w:r>
    </w:p>
    <w:p w14:paraId="25539426" w14:textId="35484E71" w:rsidR="005F44A9" w:rsidRDefault="00F250FE" w:rsidP="005F44A9">
      <w:pPr>
        <w:pStyle w:val="ListParagraph"/>
        <w:numPr>
          <w:ilvl w:val="0"/>
          <w:numId w:val="26"/>
        </w:numPr>
        <w:rPr>
          <w:rFonts w:ascii="Calibri" w:hAnsi="Calibri" w:cs="Arial"/>
          <w:sz w:val="22"/>
          <w:szCs w:val="22"/>
          <w:lang w:val="en-GB"/>
        </w:rPr>
      </w:pPr>
      <w:r>
        <w:rPr>
          <w:rFonts w:ascii="Calibri" w:hAnsi="Calibri" w:cs="Arial"/>
          <w:sz w:val="22"/>
          <w:szCs w:val="22"/>
          <w:lang w:val="en-GB"/>
        </w:rPr>
        <w:t xml:space="preserve">Using  forklift if required </w:t>
      </w:r>
      <w:r w:rsidR="005F44A9" w:rsidRPr="005F44A9">
        <w:rPr>
          <w:rFonts w:ascii="Calibri" w:hAnsi="Calibri" w:cs="Arial"/>
          <w:sz w:val="22"/>
          <w:szCs w:val="22"/>
          <w:lang w:val="en-GB"/>
        </w:rPr>
        <w:t xml:space="preserve">Tanker </w:t>
      </w:r>
    </w:p>
    <w:p w14:paraId="31F61932" w14:textId="7EA17EB2" w:rsidR="00F250FE" w:rsidRPr="005F44A9" w:rsidRDefault="00F250FE" w:rsidP="005F44A9">
      <w:pPr>
        <w:pStyle w:val="ListParagraph"/>
        <w:numPr>
          <w:ilvl w:val="0"/>
          <w:numId w:val="26"/>
        </w:numPr>
        <w:rPr>
          <w:rFonts w:ascii="Calibri" w:hAnsi="Calibri" w:cs="Arial"/>
          <w:sz w:val="22"/>
          <w:szCs w:val="22"/>
          <w:lang w:val="en-GB"/>
        </w:rPr>
      </w:pPr>
      <w:r>
        <w:rPr>
          <w:rFonts w:ascii="Calibri" w:hAnsi="Calibri" w:cs="Arial"/>
          <w:sz w:val="22"/>
          <w:szCs w:val="22"/>
          <w:lang w:val="en-GB"/>
        </w:rPr>
        <w:t xml:space="preserve">Connecting electrical supply to the unit </w:t>
      </w:r>
    </w:p>
    <w:p w14:paraId="126744B5" w14:textId="375D0C8A" w:rsidR="005F44A9" w:rsidRPr="005F44A9" w:rsidRDefault="00F250FE" w:rsidP="005F44A9">
      <w:pPr>
        <w:pStyle w:val="ListParagraph"/>
        <w:numPr>
          <w:ilvl w:val="0"/>
          <w:numId w:val="26"/>
        </w:numPr>
        <w:rPr>
          <w:rFonts w:ascii="Calibri" w:hAnsi="Calibri" w:cs="Arial"/>
          <w:sz w:val="22"/>
          <w:szCs w:val="22"/>
          <w:lang w:val="en-GB"/>
        </w:rPr>
      </w:pPr>
      <w:r>
        <w:rPr>
          <w:rFonts w:ascii="Calibri" w:hAnsi="Calibri" w:cs="Arial"/>
          <w:sz w:val="22"/>
          <w:szCs w:val="22"/>
          <w:lang w:val="en-GB"/>
        </w:rPr>
        <w:t xml:space="preserve">Connecting all </w:t>
      </w:r>
      <w:r w:rsidR="005F44A9" w:rsidRPr="005F44A9">
        <w:rPr>
          <w:rFonts w:ascii="Calibri" w:hAnsi="Calibri" w:cs="Arial"/>
          <w:sz w:val="22"/>
          <w:szCs w:val="22"/>
          <w:lang w:val="en-GB"/>
        </w:rPr>
        <w:t xml:space="preserve">hoses to </w:t>
      </w:r>
      <w:r>
        <w:rPr>
          <w:rFonts w:ascii="Calibri" w:hAnsi="Calibri" w:cs="Arial"/>
          <w:sz w:val="22"/>
          <w:szCs w:val="22"/>
          <w:lang w:val="en-GB"/>
        </w:rPr>
        <w:t>unit both water supply/</w:t>
      </w:r>
      <w:r w:rsidR="005F44A9" w:rsidRPr="005F44A9">
        <w:rPr>
          <w:rFonts w:ascii="Calibri" w:hAnsi="Calibri" w:cs="Arial"/>
          <w:sz w:val="22"/>
          <w:szCs w:val="22"/>
          <w:lang w:val="en-GB"/>
        </w:rPr>
        <w:t>wa</w:t>
      </w:r>
      <w:r>
        <w:rPr>
          <w:rFonts w:ascii="Calibri" w:hAnsi="Calibri" w:cs="Arial"/>
          <w:sz w:val="22"/>
          <w:szCs w:val="22"/>
          <w:lang w:val="en-GB"/>
        </w:rPr>
        <w:t xml:space="preserve">ter waste removal </w:t>
      </w:r>
      <w:r w:rsidR="005F44A9" w:rsidRPr="005F44A9">
        <w:rPr>
          <w:rFonts w:ascii="Calibri" w:hAnsi="Calibri" w:cs="Arial"/>
          <w:sz w:val="22"/>
          <w:szCs w:val="22"/>
          <w:lang w:val="en-GB"/>
        </w:rPr>
        <w:t xml:space="preserve"> </w:t>
      </w:r>
    </w:p>
    <w:p w14:paraId="1EC3917F" w14:textId="77777777" w:rsidR="005F44A9" w:rsidRPr="005F44A9" w:rsidRDefault="005F44A9" w:rsidP="005F44A9">
      <w:pPr>
        <w:pStyle w:val="ListParagraph"/>
        <w:numPr>
          <w:ilvl w:val="0"/>
          <w:numId w:val="26"/>
        </w:numPr>
        <w:rPr>
          <w:rFonts w:ascii="Calibri" w:hAnsi="Calibri" w:cs="Arial"/>
          <w:sz w:val="22"/>
          <w:szCs w:val="22"/>
          <w:lang w:val="en-GB"/>
        </w:rPr>
      </w:pPr>
      <w:r w:rsidRPr="005F44A9">
        <w:rPr>
          <w:rFonts w:ascii="Calibri" w:hAnsi="Calibri" w:cs="Arial"/>
          <w:sz w:val="22"/>
          <w:szCs w:val="22"/>
          <w:lang w:val="en-GB"/>
        </w:rPr>
        <w:t>Manual handling</w:t>
      </w:r>
    </w:p>
    <w:p w14:paraId="4FB18263" w14:textId="77777777" w:rsidR="005F44A9" w:rsidRPr="005F44A9" w:rsidRDefault="005F44A9" w:rsidP="005F44A9">
      <w:pPr>
        <w:pStyle w:val="ListParagraph"/>
        <w:numPr>
          <w:ilvl w:val="0"/>
          <w:numId w:val="26"/>
        </w:numPr>
        <w:rPr>
          <w:rFonts w:ascii="Calibri" w:hAnsi="Calibri" w:cs="Arial"/>
          <w:sz w:val="22"/>
          <w:szCs w:val="22"/>
          <w:lang w:val="en-GB"/>
        </w:rPr>
      </w:pPr>
      <w:r w:rsidRPr="005F44A9">
        <w:rPr>
          <w:rFonts w:ascii="Calibri" w:hAnsi="Calibri" w:cs="Arial"/>
          <w:sz w:val="22"/>
          <w:szCs w:val="22"/>
          <w:lang w:val="en-GB"/>
        </w:rPr>
        <w:t>Emergency first aid</w:t>
      </w:r>
    </w:p>
    <w:p w14:paraId="67E3F437" w14:textId="77777777" w:rsidR="005F44A9" w:rsidRPr="005F44A9" w:rsidRDefault="005F44A9" w:rsidP="005F44A9">
      <w:pPr>
        <w:rPr>
          <w:rFonts w:ascii="Calibri" w:hAnsi="Calibri" w:cs="Arial"/>
          <w:sz w:val="22"/>
          <w:szCs w:val="22"/>
          <w:lang w:val="en-GB"/>
        </w:rPr>
      </w:pPr>
    </w:p>
    <w:p w14:paraId="2F1CE388"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Protection of assets</w:t>
      </w:r>
    </w:p>
    <w:p w14:paraId="0251B46C" w14:textId="77777777" w:rsidR="005F44A9" w:rsidRPr="005F44A9" w:rsidRDefault="005F44A9" w:rsidP="005F44A9">
      <w:pPr>
        <w:rPr>
          <w:rFonts w:ascii="Calibri" w:hAnsi="Calibri" w:cs="Arial"/>
          <w:sz w:val="22"/>
          <w:szCs w:val="22"/>
          <w:lang w:val="en-GB"/>
        </w:rPr>
      </w:pPr>
    </w:p>
    <w:p w14:paraId="138348D0"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 xml:space="preserve">The client’s assets will be protected during the course of all work. </w:t>
      </w:r>
    </w:p>
    <w:p w14:paraId="2E8D022C" w14:textId="77777777" w:rsidR="005F44A9" w:rsidRPr="005F44A9" w:rsidRDefault="005F44A9" w:rsidP="005F44A9">
      <w:pPr>
        <w:rPr>
          <w:rFonts w:ascii="Calibri" w:hAnsi="Calibri" w:cs="Arial"/>
          <w:sz w:val="22"/>
          <w:szCs w:val="22"/>
          <w:lang w:val="en-GB"/>
        </w:rPr>
      </w:pPr>
    </w:p>
    <w:p w14:paraId="72991BB6"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Work permits and licences</w:t>
      </w:r>
    </w:p>
    <w:p w14:paraId="76C90B20" w14:textId="77777777" w:rsidR="005F44A9" w:rsidRPr="005F44A9" w:rsidRDefault="005F44A9" w:rsidP="005F44A9">
      <w:pPr>
        <w:rPr>
          <w:rFonts w:ascii="Calibri" w:hAnsi="Calibri" w:cs="Arial"/>
          <w:sz w:val="22"/>
          <w:szCs w:val="22"/>
          <w:lang w:val="en-GB"/>
        </w:rPr>
      </w:pPr>
    </w:p>
    <w:p w14:paraId="19BCCE20" w14:textId="77777777" w:rsidR="005F44A9" w:rsidRPr="005F44A9" w:rsidRDefault="005F44A9" w:rsidP="005F44A9">
      <w:pPr>
        <w:rPr>
          <w:rFonts w:asciiTheme="minorHAnsi" w:hAnsiTheme="minorHAnsi" w:cs="Arial"/>
          <w:sz w:val="22"/>
          <w:szCs w:val="22"/>
        </w:rPr>
      </w:pPr>
      <w:r w:rsidRPr="005F44A9">
        <w:rPr>
          <w:rFonts w:ascii="Calibri" w:hAnsi="Calibri" w:cs="Arial"/>
          <w:sz w:val="22"/>
          <w:szCs w:val="22"/>
          <w:lang w:val="en-GB"/>
        </w:rPr>
        <w:t xml:space="preserve">A1 employees will receive a </w:t>
      </w:r>
      <w:r w:rsidRPr="005F44A9">
        <w:rPr>
          <w:rFonts w:asciiTheme="minorHAnsi" w:hAnsiTheme="minorHAnsi" w:cs="Arial"/>
          <w:sz w:val="22"/>
          <w:szCs w:val="22"/>
        </w:rPr>
        <w:t>site induction.</w:t>
      </w:r>
    </w:p>
    <w:p w14:paraId="1F3878FE" w14:textId="77777777" w:rsidR="005F44A9" w:rsidRDefault="005F44A9" w:rsidP="005F44A9">
      <w:pPr>
        <w:rPr>
          <w:rFonts w:ascii="Calibri" w:hAnsi="Calibri" w:cs="Arial"/>
          <w:sz w:val="22"/>
          <w:szCs w:val="22"/>
          <w:lang w:val="en-GB"/>
        </w:rPr>
      </w:pPr>
    </w:p>
    <w:p w14:paraId="42215EEC" w14:textId="77777777" w:rsidR="005F44A9" w:rsidRDefault="005F44A9" w:rsidP="005F44A9">
      <w:pPr>
        <w:rPr>
          <w:rFonts w:ascii="Calibri" w:hAnsi="Calibri" w:cs="Arial"/>
          <w:sz w:val="22"/>
          <w:szCs w:val="22"/>
          <w:lang w:val="en-GB"/>
        </w:rPr>
      </w:pPr>
    </w:p>
    <w:p w14:paraId="5305321C" w14:textId="77777777" w:rsidR="005F44A9" w:rsidRDefault="005F44A9" w:rsidP="005F44A9">
      <w:pPr>
        <w:rPr>
          <w:rFonts w:ascii="Calibri" w:hAnsi="Calibri" w:cs="Arial"/>
          <w:sz w:val="22"/>
          <w:szCs w:val="22"/>
          <w:lang w:val="en-GB"/>
        </w:rPr>
      </w:pPr>
    </w:p>
    <w:p w14:paraId="4CCB0E54" w14:textId="77777777" w:rsidR="005F44A9" w:rsidRDefault="005F44A9" w:rsidP="005F44A9">
      <w:pPr>
        <w:rPr>
          <w:rFonts w:ascii="Calibri" w:hAnsi="Calibri" w:cs="Arial"/>
          <w:sz w:val="22"/>
          <w:szCs w:val="22"/>
          <w:lang w:val="en-GB"/>
        </w:rPr>
      </w:pPr>
    </w:p>
    <w:p w14:paraId="7B3C7312" w14:textId="096041DA"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b/>
      </w:r>
    </w:p>
    <w:p w14:paraId="59176463"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First aid</w:t>
      </w:r>
    </w:p>
    <w:p w14:paraId="717304B3" w14:textId="77777777" w:rsidR="005F44A9" w:rsidRPr="005F44A9" w:rsidRDefault="005F44A9" w:rsidP="005F44A9">
      <w:pPr>
        <w:rPr>
          <w:rFonts w:ascii="Calibri" w:hAnsi="Calibri" w:cs="Arial"/>
          <w:sz w:val="22"/>
          <w:szCs w:val="22"/>
          <w:lang w:val="en-GB"/>
        </w:rPr>
      </w:pPr>
    </w:p>
    <w:p w14:paraId="648845F4"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All A1 company vehicles are equipped with a suitable first aid kit.</w:t>
      </w:r>
    </w:p>
    <w:p w14:paraId="5AF09674" w14:textId="77777777" w:rsidR="005F44A9" w:rsidRPr="005F44A9" w:rsidRDefault="005F44A9" w:rsidP="005F44A9">
      <w:pPr>
        <w:rPr>
          <w:rFonts w:ascii="Calibri" w:hAnsi="Calibri" w:cs="Arial"/>
          <w:sz w:val="22"/>
          <w:szCs w:val="22"/>
          <w:lang w:val="en-GB"/>
        </w:rPr>
      </w:pPr>
    </w:p>
    <w:p w14:paraId="5AC8C0CC"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The Health and Safety manager for the A1 Group is Mr Clive Owen 24hr contact number: 07712556825.</w:t>
      </w:r>
    </w:p>
    <w:p w14:paraId="62993816"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Fire</w:t>
      </w:r>
    </w:p>
    <w:p w14:paraId="2B098600" w14:textId="77777777" w:rsidR="005F44A9" w:rsidRPr="005F44A9" w:rsidRDefault="005F44A9" w:rsidP="005F44A9">
      <w:pPr>
        <w:rPr>
          <w:rFonts w:ascii="Calibri" w:hAnsi="Calibri" w:cs="Arial"/>
          <w:sz w:val="22"/>
          <w:szCs w:val="22"/>
          <w:lang w:val="en-GB"/>
        </w:rPr>
      </w:pPr>
    </w:p>
    <w:p w14:paraId="276677F5"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All the client’s fire evacuation procedures will be carried out as per site instructions. All operators will be trained in Fire awareness.</w:t>
      </w:r>
    </w:p>
    <w:p w14:paraId="2114B032" w14:textId="77777777" w:rsidR="005F44A9" w:rsidRPr="005F44A9" w:rsidRDefault="005F44A9" w:rsidP="005F44A9">
      <w:pPr>
        <w:rPr>
          <w:rFonts w:ascii="Calibri" w:hAnsi="Calibri" w:cs="Arial"/>
          <w:sz w:val="22"/>
          <w:szCs w:val="22"/>
          <w:lang w:val="en-GB"/>
        </w:rPr>
      </w:pPr>
    </w:p>
    <w:p w14:paraId="31B83EDD"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All Working operations will have present on site for use: 1 no.6 litre foam fire extinguishers</w:t>
      </w:r>
    </w:p>
    <w:p w14:paraId="04506FD1" w14:textId="77777777" w:rsidR="005F44A9" w:rsidRPr="005F44A9" w:rsidRDefault="005F44A9" w:rsidP="005F44A9">
      <w:pPr>
        <w:rPr>
          <w:rFonts w:ascii="Calibri" w:hAnsi="Calibri" w:cs="Arial"/>
          <w:b/>
          <w:sz w:val="22"/>
          <w:szCs w:val="22"/>
          <w:lang w:val="en-GB"/>
        </w:rPr>
      </w:pPr>
    </w:p>
    <w:p w14:paraId="1CDE5C00"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Personal protective equipment</w:t>
      </w:r>
    </w:p>
    <w:p w14:paraId="197C32E3" w14:textId="77777777" w:rsidR="005F44A9" w:rsidRPr="005F44A9" w:rsidRDefault="005F44A9" w:rsidP="005F44A9">
      <w:pPr>
        <w:rPr>
          <w:rFonts w:ascii="Calibri" w:hAnsi="Calibri" w:cs="Arial"/>
          <w:sz w:val="22"/>
          <w:szCs w:val="22"/>
          <w:lang w:val="en-GB"/>
        </w:rPr>
      </w:pPr>
    </w:p>
    <w:p w14:paraId="4CB8DB7F"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All operators will be issued with, and trained in the use of the following PPE:</w:t>
      </w:r>
    </w:p>
    <w:p w14:paraId="6AC97758" w14:textId="77777777" w:rsidR="005F44A9" w:rsidRPr="005F44A9" w:rsidRDefault="005F44A9" w:rsidP="005F44A9">
      <w:pPr>
        <w:rPr>
          <w:rFonts w:ascii="Calibri" w:hAnsi="Calibri" w:cs="Arial"/>
          <w:sz w:val="22"/>
          <w:szCs w:val="22"/>
          <w:lang w:val="en-GB"/>
        </w:rPr>
      </w:pPr>
    </w:p>
    <w:p w14:paraId="4DF44D80"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General- Overalls, gloves, safety boots, hi visibility jackets and safety glasses</w:t>
      </w:r>
    </w:p>
    <w:p w14:paraId="304DFBF2" w14:textId="77777777" w:rsidR="005F44A9" w:rsidRPr="005F44A9" w:rsidRDefault="005F44A9" w:rsidP="005F44A9">
      <w:pPr>
        <w:rPr>
          <w:rFonts w:ascii="Calibri" w:hAnsi="Calibri" w:cs="Arial"/>
          <w:sz w:val="22"/>
          <w:szCs w:val="22"/>
          <w:lang w:val="en-GB"/>
        </w:rPr>
      </w:pPr>
    </w:p>
    <w:p w14:paraId="3AC74197"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Detailed records of monitoring of all equipment are available for inspection, along with issue and use of PPE.</w:t>
      </w:r>
    </w:p>
    <w:p w14:paraId="092C0D0F" w14:textId="77777777" w:rsidR="005F44A9" w:rsidRPr="005F44A9" w:rsidRDefault="005F44A9" w:rsidP="005F44A9">
      <w:pPr>
        <w:rPr>
          <w:rFonts w:ascii="Calibri" w:hAnsi="Calibri" w:cs="Arial"/>
          <w:b/>
          <w:sz w:val="22"/>
          <w:szCs w:val="22"/>
          <w:lang w:val="en-GB"/>
        </w:rPr>
      </w:pPr>
    </w:p>
    <w:p w14:paraId="79FDABB2"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Accidents, incidents and reporting of injuries, diseases and dangerous occurrences (RIDDOR 1995).</w:t>
      </w:r>
    </w:p>
    <w:p w14:paraId="13B0D529" w14:textId="77777777" w:rsidR="005F44A9" w:rsidRPr="005F44A9" w:rsidRDefault="005F44A9" w:rsidP="005F44A9">
      <w:pPr>
        <w:rPr>
          <w:rFonts w:ascii="Calibri" w:hAnsi="Calibri" w:cs="Arial"/>
          <w:b/>
          <w:sz w:val="22"/>
          <w:szCs w:val="22"/>
          <w:lang w:val="en-GB"/>
        </w:rPr>
      </w:pPr>
    </w:p>
    <w:p w14:paraId="01EE455D"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All accidents will be recorded in the accident book and reported to client. Incidents that are reportable, under RIDDOR 95 will be reported to the HSE using forms F2506, F2508A etc. Copies will be sent to client.</w:t>
      </w:r>
    </w:p>
    <w:p w14:paraId="2CE7AE7E" w14:textId="77777777" w:rsidR="005F44A9" w:rsidRPr="005F44A9" w:rsidRDefault="005F44A9" w:rsidP="005F44A9">
      <w:pPr>
        <w:rPr>
          <w:rFonts w:ascii="Calibri" w:hAnsi="Calibri" w:cs="Arial"/>
          <w:sz w:val="22"/>
          <w:szCs w:val="22"/>
          <w:lang w:val="en-GB"/>
        </w:rPr>
      </w:pPr>
    </w:p>
    <w:p w14:paraId="4F1DE9F9"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The company’s safety manager, Mr Clive Owen will investigate all reportable incidents.</w:t>
      </w:r>
    </w:p>
    <w:p w14:paraId="49A5C9E7" w14:textId="77777777" w:rsidR="005F44A9" w:rsidRPr="005F44A9" w:rsidRDefault="005F44A9" w:rsidP="005F44A9">
      <w:pPr>
        <w:rPr>
          <w:rFonts w:ascii="Calibri" w:hAnsi="Calibri" w:cs="Arial"/>
          <w:sz w:val="22"/>
          <w:szCs w:val="22"/>
          <w:lang w:val="en-GB"/>
        </w:rPr>
      </w:pPr>
    </w:p>
    <w:p w14:paraId="783F7197"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The site safety file will contain a site specific accident book, although all information entered will be recorded in the depot accident book.</w:t>
      </w:r>
    </w:p>
    <w:p w14:paraId="34F5A36B" w14:textId="77777777" w:rsidR="005F44A9" w:rsidRPr="005F44A9" w:rsidRDefault="005F44A9" w:rsidP="005F44A9">
      <w:pPr>
        <w:rPr>
          <w:rFonts w:ascii="Calibri" w:hAnsi="Calibri" w:cs="Arial"/>
          <w:sz w:val="22"/>
          <w:szCs w:val="22"/>
          <w:lang w:val="en-GB"/>
        </w:rPr>
      </w:pPr>
    </w:p>
    <w:p w14:paraId="4E8B198F"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Housekeeping</w:t>
      </w:r>
    </w:p>
    <w:p w14:paraId="49606D0C" w14:textId="77777777" w:rsidR="005F44A9" w:rsidRPr="005F44A9" w:rsidRDefault="005F44A9" w:rsidP="005F44A9">
      <w:pPr>
        <w:rPr>
          <w:rFonts w:ascii="Calibri" w:hAnsi="Calibri" w:cs="Arial"/>
          <w:sz w:val="22"/>
          <w:szCs w:val="22"/>
          <w:lang w:val="en-GB"/>
        </w:rPr>
      </w:pPr>
    </w:p>
    <w:p w14:paraId="134446FE"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All working areas on site will be left clean, tidy, clear of any obstruction and safe on completion of works. All waste will be removed from site and disposed of to a licensed waste transfer station.</w:t>
      </w:r>
    </w:p>
    <w:p w14:paraId="3D644BC0" w14:textId="77777777" w:rsidR="005F44A9" w:rsidRPr="005F44A9" w:rsidRDefault="005F44A9" w:rsidP="005F44A9">
      <w:pPr>
        <w:rPr>
          <w:rFonts w:ascii="Calibri" w:hAnsi="Calibri" w:cs="Arial"/>
          <w:sz w:val="22"/>
          <w:szCs w:val="22"/>
          <w:lang w:val="en-GB"/>
        </w:rPr>
      </w:pPr>
    </w:p>
    <w:p w14:paraId="4BBAD78C"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Access and egress to authorised personnel</w:t>
      </w:r>
    </w:p>
    <w:p w14:paraId="59EBE4AF" w14:textId="77777777" w:rsidR="005F44A9" w:rsidRPr="005F44A9" w:rsidRDefault="005F44A9" w:rsidP="005F44A9">
      <w:pPr>
        <w:rPr>
          <w:rFonts w:ascii="Calibri" w:hAnsi="Calibri" w:cs="Arial"/>
          <w:sz w:val="22"/>
          <w:szCs w:val="22"/>
          <w:lang w:val="en-GB"/>
        </w:rPr>
      </w:pPr>
    </w:p>
    <w:p w14:paraId="49B0EAB6" w14:textId="60D321B2"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Via approved exits and entrances and other safe areas, this will be determined by a site-specific risk assessment.</w:t>
      </w:r>
    </w:p>
    <w:p w14:paraId="2329197E" w14:textId="77777777" w:rsidR="005F44A9" w:rsidRPr="005F44A9" w:rsidRDefault="005F44A9" w:rsidP="005F44A9">
      <w:pPr>
        <w:rPr>
          <w:rFonts w:ascii="Calibri" w:hAnsi="Calibri" w:cs="Arial"/>
          <w:sz w:val="22"/>
          <w:szCs w:val="22"/>
          <w:lang w:val="en-GB"/>
        </w:rPr>
      </w:pPr>
    </w:p>
    <w:p w14:paraId="7AC3B449"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Emergency Procedures</w:t>
      </w:r>
    </w:p>
    <w:p w14:paraId="40E85998" w14:textId="77777777" w:rsidR="005F44A9" w:rsidRPr="005F44A9" w:rsidRDefault="005F44A9" w:rsidP="005F44A9">
      <w:pPr>
        <w:rPr>
          <w:rFonts w:ascii="Calibri" w:hAnsi="Calibri" w:cs="Arial"/>
          <w:sz w:val="22"/>
          <w:szCs w:val="22"/>
          <w:lang w:val="en-GB"/>
        </w:rPr>
      </w:pPr>
    </w:p>
    <w:p w14:paraId="2CC1E679"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A1 Wokingham Wet Waste 24 hour emergency service number is:</w:t>
      </w:r>
    </w:p>
    <w:p w14:paraId="25B38A06"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Tel: 07831507920                       Fax: 0118 9894652                            Safety officer:07712556825</w:t>
      </w:r>
    </w:p>
    <w:p w14:paraId="73C2C864" w14:textId="77777777" w:rsidR="005F44A9" w:rsidRPr="005F44A9" w:rsidRDefault="005F44A9" w:rsidP="005F44A9">
      <w:pPr>
        <w:rPr>
          <w:rFonts w:ascii="Calibri" w:hAnsi="Calibri" w:cs="Arial"/>
          <w:sz w:val="22"/>
          <w:szCs w:val="22"/>
          <w:lang w:val="en-GB"/>
        </w:rPr>
      </w:pPr>
    </w:p>
    <w:p w14:paraId="128E97B9"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Transportation</w:t>
      </w:r>
    </w:p>
    <w:p w14:paraId="035F3D32" w14:textId="77777777" w:rsidR="005F44A9" w:rsidRPr="005F44A9" w:rsidRDefault="005F44A9" w:rsidP="005F44A9">
      <w:pPr>
        <w:rPr>
          <w:rFonts w:ascii="Calibri" w:hAnsi="Calibri" w:cs="Arial"/>
          <w:sz w:val="22"/>
          <w:szCs w:val="22"/>
          <w:lang w:val="en-GB"/>
        </w:rPr>
      </w:pPr>
    </w:p>
    <w:p w14:paraId="77BB6859"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All operators use A1 vehicles to and from the work site.</w:t>
      </w:r>
    </w:p>
    <w:p w14:paraId="6B9F1F95" w14:textId="1EC08873" w:rsidR="005F44A9" w:rsidRDefault="005F44A9" w:rsidP="005F44A9">
      <w:pPr>
        <w:rPr>
          <w:rFonts w:ascii="Calibri" w:hAnsi="Calibri" w:cs="Arial"/>
          <w:sz w:val="22"/>
          <w:szCs w:val="22"/>
          <w:lang w:val="en-GB"/>
        </w:rPr>
      </w:pPr>
    </w:p>
    <w:p w14:paraId="5B3F7500" w14:textId="2C7856F2" w:rsidR="005F44A9" w:rsidRDefault="005F44A9" w:rsidP="005F44A9">
      <w:pPr>
        <w:rPr>
          <w:rFonts w:ascii="Calibri" w:hAnsi="Calibri" w:cs="Arial"/>
          <w:sz w:val="22"/>
          <w:szCs w:val="22"/>
          <w:lang w:val="en-GB"/>
        </w:rPr>
      </w:pPr>
    </w:p>
    <w:p w14:paraId="1FAC4281" w14:textId="2E80185F" w:rsidR="005F44A9" w:rsidRDefault="005F44A9" w:rsidP="005F44A9">
      <w:pPr>
        <w:rPr>
          <w:rFonts w:ascii="Calibri" w:hAnsi="Calibri" w:cs="Arial"/>
          <w:sz w:val="22"/>
          <w:szCs w:val="22"/>
          <w:lang w:val="en-GB"/>
        </w:rPr>
      </w:pPr>
    </w:p>
    <w:p w14:paraId="0333AF42" w14:textId="70D73A09" w:rsidR="005F44A9" w:rsidRDefault="005F44A9" w:rsidP="005F44A9">
      <w:pPr>
        <w:rPr>
          <w:rFonts w:ascii="Calibri" w:hAnsi="Calibri" w:cs="Arial"/>
          <w:sz w:val="22"/>
          <w:szCs w:val="22"/>
          <w:lang w:val="en-GB"/>
        </w:rPr>
      </w:pPr>
    </w:p>
    <w:p w14:paraId="0BDA5AEB" w14:textId="52DEA649" w:rsidR="005F44A9" w:rsidRDefault="005F44A9" w:rsidP="005F44A9">
      <w:pPr>
        <w:rPr>
          <w:rFonts w:ascii="Calibri" w:hAnsi="Calibri" w:cs="Arial"/>
          <w:sz w:val="22"/>
          <w:szCs w:val="22"/>
          <w:lang w:val="en-GB"/>
        </w:rPr>
      </w:pPr>
    </w:p>
    <w:p w14:paraId="429E3235" w14:textId="77777777" w:rsidR="005F44A9" w:rsidRPr="005F44A9" w:rsidRDefault="005F44A9" w:rsidP="005F44A9">
      <w:pPr>
        <w:rPr>
          <w:rFonts w:ascii="Calibri" w:hAnsi="Calibri" w:cs="Arial"/>
          <w:sz w:val="22"/>
          <w:szCs w:val="22"/>
          <w:lang w:val="en-GB"/>
        </w:rPr>
      </w:pPr>
    </w:p>
    <w:p w14:paraId="528B7DB4"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Statutory records</w:t>
      </w:r>
    </w:p>
    <w:p w14:paraId="4C6255DB" w14:textId="77777777" w:rsidR="005F44A9" w:rsidRPr="005F44A9" w:rsidRDefault="005F44A9" w:rsidP="005F44A9">
      <w:pPr>
        <w:rPr>
          <w:rFonts w:ascii="Calibri" w:hAnsi="Calibri" w:cs="Arial"/>
          <w:sz w:val="22"/>
          <w:szCs w:val="22"/>
          <w:lang w:val="en-GB"/>
        </w:rPr>
      </w:pPr>
    </w:p>
    <w:p w14:paraId="738488E0"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All accidents will be recorded in the accident book and client notified immediately. A1 Group head office will handle all reportable incidents in association with the Head office of other contractors, so that the HSE can be notified.</w:t>
      </w:r>
    </w:p>
    <w:p w14:paraId="3E83DCCE" w14:textId="77777777" w:rsidR="005F44A9" w:rsidRPr="005F44A9" w:rsidRDefault="005F44A9" w:rsidP="005F44A9">
      <w:pPr>
        <w:rPr>
          <w:rFonts w:ascii="Calibri" w:hAnsi="Calibri" w:cs="Arial"/>
          <w:sz w:val="22"/>
          <w:szCs w:val="22"/>
          <w:lang w:val="en-GB"/>
        </w:rPr>
      </w:pPr>
    </w:p>
    <w:p w14:paraId="63BAA62C"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The site will have an individual accident book, and all information held will be recorded in the A1 head office accident book.</w:t>
      </w:r>
    </w:p>
    <w:p w14:paraId="0A85CFF0" w14:textId="77777777" w:rsidR="005F44A9" w:rsidRPr="005F44A9" w:rsidRDefault="005F44A9" w:rsidP="005F44A9">
      <w:pPr>
        <w:rPr>
          <w:rFonts w:ascii="Calibri" w:hAnsi="Calibri" w:cs="Arial"/>
          <w:sz w:val="22"/>
          <w:szCs w:val="22"/>
          <w:lang w:val="en-GB"/>
        </w:rPr>
      </w:pPr>
    </w:p>
    <w:p w14:paraId="4A86D785"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Noise and vibration</w:t>
      </w:r>
    </w:p>
    <w:p w14:paraId="3206DF09" w14:textId="77777777" w:rsidR="005F44A9" w:rsidRPr="005F44A9" w:rsidRDefault="005F44A9" w:rsidP="005F44A9">
      <w:pPr>
        <w:rPr>
          <w:rFonts w:ascii="Calibri" w:hAnsi="Calibri" w:cs="Arial"/>
          <w:sz w:val="22"/>
          <w:szCs w:val="22"/>
          <w:lang w:val="en-GB"/>
        </w:rPr>
      </w:pPr>
    </w:p>
    <w:p w14:paraId="4CA72E51"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N/A</w:t>
      </w:r>
    </w:p>
    <w:p w14:paraId="09CA9510" w14:textId="77777777" w:rsidR="005F44A9" w:rsidRPr="005F44A9" w:rsidRDefault="005F44A9" w:rsidP="005F44A9">
      <w:pPr>
        <w:rPr>
          <w:rFonts w:ascii="Calibri" w:hAnsi="Calibri" w:cs="Arial"/>
          <w:sz w:val="22"/>
          <w:szCs w:val="22"/>
          <w:lang w:val="en-GB"/>
        </w:rPr>
      </w:pPr>
    </w:p>
    <w:p w14:paraId="3BC5412F"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Air quality and dust</w:t>
      </w:r>
    </w:p>
    <w:p w14:paraId="19626EA9" w14:textId="77777777" w:rsidR="005F44A9" w:rsidRPr="005F44A9" w:rsidRDefault="005F44A9" w:rsidP="005F44A9">
      <w:pPr>
        <w:rPr>
          <w:rFonts w:ascii="Calibri" w:hAnsi="Calibri" w:cs="Arial"/>
          <w:sz w:val="22"/>
          <w:szCs w:val="22"/>
          <w:lang w:val="en-GB"/>
        </w:rPr>
      </w:pPr>
    </w:p>
    <w:p w14:paraId="703C00EA"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N/A</w:t>
      </w:r>
    </w:p>
    <w:p w14:paraId="48FC01B3" w14:textId="77777777" w:rsidR="005F44A9" w:rsidRPr="005F44A9" w:rsidRDefault="005F44A9" w:rsidP="005F44A9">
      <w:pPr>
        <w:rPr>
          <w:rFonts w:ascii="Calibri" w:hAnsi="Calibri" w:cs="Arial"/>
          <w:sz w:val="22"/>
          <w:szCs w:val="22"/>
          <w:lang w:val="en-GB"/>
        </w:rPr>
      </w:pPr>
    </w:p>
    <w:p w14:paraId="06DA1110"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Waste management</w:t>
      </w:r>
    </w:p>
    <w:p w14:paraId="76CD4EE7" w14:textId="77777777" w:rsidR="005F44A9" w:rsidRPr="005F44A9" w:rsidRDefault="005F44A9" w:rsidP="005F44A9">
      <w:pPr>
        <w:rPr>
          <w:rFonts w:ascii="Calibri" w:hAnsi="Calibri" w:cs="Arial"/>
          <w:sz w:val="22"/>
          <w:szCs w:val="22"/>
          <w:lang w:val="en-GB"/>
        </w:rPr>
      </w:pPr>
    </w:p>
    <w:p w14:paraId="3D58E7AF"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Any waste materials will be placed in A1 vehicle, removed from site and taken to our licensed sewage treatment works. All such activities are carried out in accordance with the requirements of the Code of Practice “A duty of care” under the provisions of the Environment Protection Act 1990. A1 Wet Waste is a licensed waste carrier and its registration no. is CB/BE5104ZY.</w:t>
      </w:r>
    </w:p>
    <w:p w14:paraId="16BCF07B" w14:textId="77777777" w:rsidR="005F44A9" w:rsidRPr="005F44A9" w:rsidRDefault="005F44A9" w:rsidP="005F44A9">
      <w:pPr>
        <w:rPr>
          <w:rFonts w:ascii="Calibri" w:hAnsi="Calibri" w:cs="Arial"/>
          <w:sz w:val="22"/>
          <w:szCs w:val="22"/>
          <w:lang w:val="en-GB"/>
        </w:rPr>
      </w:pPr>
    </w:p>
    <w:p w14:paraId="6962523B"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Records and documentation</w:t>
      </w:r>
    </w:p>
    <w:p w14:paraId="7BF9A06F" w14:textId="77777777" w:rsidR="005F44A9" w:rsidRPr="005F44A9" w:rsidRDefault="005F44A9" w:rsidP="005F44A9">
      <w:pPr>
        <w:rPr>
          <w:rFonts w:ascii="Calibri" w:hAnsi="Calibri" w:cs="Arial"/>
          <w:sz w:val="22"/>
          <w:szCs w:val="22"/>
          <w:lang w:val="en-GB"/>
        </w:rPr>
      </w:pPr>
    </w:p>
    <w:p w14:paraId="328CBDF5"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All consents, environmental check lists and audit results are kept at our head office at each appropriate depot. These are the responsibility of the Operations Manager at each depot who can be contacted.</w:t>
      </w:r>
    </w:p>
    <w:p w14:paraId="3628BEE3" w14:textId="77777777" w:rsidR="005F44A9" w:rsidRDefault="005F44A9" w:rsidP="006F29F3">
      <w:pPr>
        <w:rPr>
          <w:rFonts w:ascii="Calibri" w:hAnsi="Calibri" w:cs="Arial"/>
          <w:sz w:val="22"/>
          <w:szCs w:val="22"/>
          <w:lang w:val="en-GB"/>
        </w:rPr>
      </w:pPr>
    </w:p>
    <w:p w14:paraId="431EC113" w14:textId="078937A7" w:rsidR="006F29F3" w:rsidRPr="005F44A9" w:rsidRDefault="00047BAE" w:rsidP="006F29F3">
      <w:pPr>
        <w:rPr>
          <w:rFonts w:ascii="Calibri" w:hAnsi="Calibri" w:cs="Arial"/>
          <w:sz w:val="22"/>
          <w:szCs w:val="22"/>
          <w:lang w:val="en-GB"/>
        </w:rPr>
      </w:pPr>
      <w:r w:rsidRPr="005F44A9">
        <w:rPr>
          <w:rFonts w:ascii="Calibri" w:hAnsi="Calibri" w:cs="Arial"/>
          <w:sz w:val="22"/>
          <w:szCs w:val="22"/>
          <w:lang w:val="en-GB"/>
        </w:rPr>
        <w:t>Other</w:t>
      </w:r>
      <w:r w:rsidR="006F29F3" w:rsidRPr="005F44A9">
        <w:rPr>
          <w:rFonts w:ascii="Calibri" w:hAnsi="Calibri" w:cs="Arial"/>
          <w:sz w:val="22"/>
          <w:szCs w:val="22"/>
          <w:lang w:val="en-GB"/>
        </w:rPr>
        <w:t>:</w:t>
      </w:r>
    </w:p>
    <w:p w14:paraId="0DE1DCB5" w14:textId="77777777" w:rsidR="006F29F3" w:rsidRPr="005F44A9" w:rsidRDefault="006F29F3" w:rsidP="006F29F3">
      <w:pPr>
        <w:rPr>
          <w:rFonts w:ascii="Calibri" w:hAnsi="Calibri" w:cs="Arial"/>
          <w:sz w:val="22"/>
          <w:szCs w:val="22"/>
          <w:lang w:val="en-GB"/>
        </w:rPr>
      </w:pPr>
    </w:p>
    <w:p w14:paraId="2CDCC753" w14:textId="77777777" w:rsidR="006F29F3" w:rsidRPr="005F44A9" w:rsidRDefault="006F29F3" w:rsidP="006F29F3">
      <w:pPr>
        <w:pStyle w:val="ListParagraph"/>
        <w:numPr>
          <w:ilvl w:val="0"/>
          <w:numId w:val="15"/>
        </w:numPr>
        <w:rPr>
          <w:rFonts w:ascii="Calibri" w:hAnsi="Calibri" w:cs="Arial"/>
          <w:sz w:val="22"/>
          <w:szCs w:val="22"/>
          <w:lang w:val="en-GB"/>
        </w:rPr>
      </w:pPr>
      <w:r w:rsidRPr="005F44A9">
        <w:rPr>
          <w:rFonts w:ascii="Calibri" w:hAnsi="Calibri" w:cs="Arial"/>
          <w:sz w:val="22"/>
          <w:szCs w:val="22"/>
          <w:lang w:val="en-GB"/>
        </w:rPr>
        <w:t>There will be no hazardous materials used</w:t>
      </w:r>
    </w:p>
    <w:p w14:paraId="2CD77E24" w14:textId="77777777" w:rsidR="006F29F3" w:rsidRPr="005F44A9" w:rsidRDefault="006F29F3" w:rsidP="006F29F3">
      <w:pPr>
        <w:pStyle w:val="ListParagraph"/>
        <w:numPr>
          <w:ilvl w:val="0"/>
          <w:numId w:val="15"/>
        </w:numPr>
        <w:rPr>
          <w:rFonts w:ascii="Calibri" w:hAnsi="Calibri" w:cs="Arial"/>
          <w:sz w:val="22"/>
          <w:szCs w:val="22"/>
          <w:lang w:val="en-GB"/>
        </w:rPr>
      </w:pPr>
      <w:r w:rsidRPr="005F44A9">
        <w:rPr>
          <w:rFonts w:ascii="Calibri" w:hAnsi="Calibri" w:cs="Arial"/>
          <w:sz w:val="22"/>
          <w:szCs w:val="22"/>
          <w:lang w:val="en-GB"/>
        </w:rPr>
        <w:t>No silicone</w:t>
      </w:r>
    </w:p>
    <w:p w14:paraId="620EED63" w14:textId="77777777" w:rsidR="006F29F3" w:rsidRPr="005F44A9" w:rsidRDefault="006F29F3" w:rsidP="006F29F3">
      <w:pPr>
        <w:pStyle w:val="ListParagraph"/>
        <w:numPr>
          <w:ilvl w:val="0"/>
          <w:numId w:val="15"/>
        </w:numPr>
        <w:rPr>
          <w:rFonts w:ascii="Calibri" w:hAnsi="Calibri" w:cs="Arial"/>
          <w:sz w:val="22"/>
          <w:szCs w:val="22"/>
          <w:lang w:val="en-GB"/>
        </w:rPr>
      </w:pPr>
      <w:r w:rsidRPr="005F44A9">
        <w:rPr>
          <w:rFonts w:ascii="Calibri" w:hAnsi="Calibri" w:cs="Arial"/>
          <w:sz w:val="22"/>
          <w:szCs w:val="22"/>
          <w:lang w:val="en-GB"/>
        </w:rPr>
        <w:t>No burners</w:t>
      </w:r>
    </w:p>
    <w:p w14:paraId="71B5E5A6" w14:textId="77777777" w:rsidR="006F29F3" w:rsidRPr="005F44A9" w:rsidRDefault="006F29F3" w:rsidP="006F29F3">
      <w:pPr>
        <w:pStyle w:val="ListParagraph"/>
        <w:numPr>
          <w:ilvl w:val="0"/>
          <w:numId w:val="15"/>
        </w:numPr>
        <w:rPr>
          <w:rFonts w:ascii="Calibri" w:hAnsi="Calibri" w:cs="Arial"/>
          <w:sz w:val="22"/>
          <w:szCs w:val="22"/>
          <w:lang w:val="en-GB"/>
        </w:rPr>
      </w:pPr>
      <w:r w:rsidRPr="005F44A9">
        <w:rPr>
          <w:rFonts w:ascii="Calibri" w:hAnsi="Calibri" w:cs="Arial"/>
          <w:sz w:val="22"/>
          <w:szCs w:val="22"/>
          <w:lang w:val="en-GB"/>
        </w:rPr>
        <w:t>No oils</w:t>
      </w:r>
      <w:r w:rsidR="00C068EE" w:rsidRPr="005F44A9">
        <w:rPr>
          <w:rFonts w:ascii="Calibri" w:hAnsi="Calibri" w:cs="Arial"/>
          <w:sz w:val="22"/>
          <w:szCs w:val="22"/>
          <w:lang w:val="en-GB"/>
        </w:rPr>
        <w:t xml:space="preserve"> or lubricants </w:t>
      </w:r>
    </w:p>
    <w:p w14:paraId="6A3806B7" w14:textId="77777777" w:rsidR="006F29F3" w:rsidRPr="005F44A9" w:rsidRDefault="006F29F3" w:rsidP="006F29F3">
      <w:pPr>
        <w:pStyle w:val="ListParagraph"/>
        <w:numPr>
          <w:ilvl w:val="0"/>
          <w:numId w:val="15"/>
        </w:numPr>
        <w:rPr>
          <w:rFonts w:ascii="Calibri" w:hAnsi="Calibri" w:cs="Arial"/>
          <w:sz w:val="22"/>
          <w:szCs w:val="22"/>
          <w:lang w:val="en-GB"/>
        </w:rPr>
      </w:pPr>
      <w:r w:rsidRPr="005F44A9">
        <w:rPr>
          <w:rFonts w:ascii="Calibri" w:hAnsi="Calibri" w:cs="Arial"/>
          <w:sz w:val="22"/>
          <w:szCs w:val="22"/>
          <w:lang w:val="en-GB"/>
        </w:rPr>
        <w:t>No gas or naked flames</w:t>
      </w:r>
    </w:p>
    <w:p w14:paraId="02668C9A" w14:textId="77777777" w:rsidR="006F29F3" w:rsidRPr="005F44A9" w:rsidRDefault="006F29F3" w:rsidP="006F29F3">
      <w:pPr>
        <w:pStyle w:val="ListParagraph"/>
        <w:numPr>
          <w:ilvl w:val="0"/>
          <w:numId w:val="15"/>
        </w:numPr>
        <w:rPr>
          <w:rFonts w:ascii="Calibri" w:hAnsi="Calibri" w:cs="Arial"/>
          <w:sz w:val="22"/>
          <w:szCs w:val="22"/>
          <w:lang w:val="en-GB"/>
        </w:rPr>
      </w:pPr>
      <w:r w:rsidRPr="005F44A9">
        <w:rPr>
          <w:rFonts w:ascii="Calibri" w:hAnsi="Calibri" w:cs="Arial"/>
          <w:sz w:val="22"/>
          <w:szCs w:val="22"/>
          <w:lang w:val="en-GB"/>
        </w:rPr>
        <w:t>No mains voltage tooling</w:t>
      </w:r>
    </w:p>
    <w:p w14:paraId="332C958F" w14:textId="77777777" w:rsidR="006F29F3" w:rsidRPr="003011B1" w:rsidRDefault="006F29F3" w:rsidP="006E4C2E">
      <w:pPr>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513929E6" w14:textId="77777777" w:rsidTr="006F29F3">
        <w:trPr>
          <w:trHeight w:val="567"/>
          <w:jc w:val="center"/>
        </w:trPr>
        <w:tc>
          <w:tcPr>
            <w:tcW w:w="5000" w:type="pct"/>
            <w:tcBorders>
              <w:top w:val="nil"/>
              <w:left w:val="nil"/>
              <w:bottom w:val="nil"/>
              <w:right w:val="nil"/>
            </w:tcBorders>
            <w:shd w:val="clear" w:color="auto" w:fill="788284"/>
            <w:vAlign w:val="center"/>
          </w:tcPr>
          <w:p w14:paraId="50726FD5"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19094F7F"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27B8648C"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53B870B"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67F6277F"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587E17EE"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9562EC4"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2A4D0A2B"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8BDBDA"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7868E837"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even" r:id="rId7"/>
      <w:headerReference w:type="default" r:id="rId8"/>
      <w:footerReference w:type="even" r:id="rId9"/>
      <w:footerReference w:type="default" r:id="rId10"/>
      <w:headerReference w:type="first" r:id="rId11"/>
      <w:footerReference w:type="first" r:id="rId12"/>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6608F" w14:textId="77777777" w:rsidR="00D34848" w:rsidRDefault="00D34848" w:rsidP="007E5BF4">
      <w:r>
        <w:separator/>
      </w:r>
    </w:p>
  </w:endnote>
  <w:endnote w:type="continuationSeparator" w:id="0">
    <w:p w14:paraId="50A15193" w14:textId="77777777" w:rsidR="00D34848" w:rsidRDefault="00D34848"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34F71" w14:textId="77777777" w:rsidR="00114B56" w:rsidRDefault="00114B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B36FD"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77C72FFC" wp14:editId="2F88CA8A">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64F17" w14:textId="77777777" w:rsidR="00114B56" w:rsidRDefault="00114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0F2EB" w14:textId="77777777" w:rsidR="00D34848" w:rsidRDefault="00D34848" w:rsidP="007E5BF4">
      <w:r>
        <w:separator/>
      </w:r>
    </w:p>
  </w:footnote>
  <w:footnote w:type="continuationSeparator" w:id="0">
    <w:p w14:paraId="2704B8E2" w14:textId="77777777" w:rsidR="00D34848" w:rsidRDefault="00D34848"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3C5A6" w14:textId="77777777" w:rsidR="00114B56" w:rsidRDefault="00114B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8826A" w14:textId="43FDD87C"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C068EE">
      <w:rPr>
        <w:rFonts w:ascii="Tahoma" w:hAnsi="Tahoma" w:cs="Tahoma"/>
        <w:color w:val="BFBFBF" w:themeColor="background1" w:themeShade="BF"/>
        <w:sz w:val="16"/>
        <w:szCs w:val="16"/>
        <w:lang w:val="en-GB"/>
      </w:rPr>
      <w:t xml:space="preserve"> March </w:t>
    </w:r>
    <w:r w:rsidR="005F44A9">
      <w:rPr>
        <w:rFonts w:ascii="Tahoma" w:hAnsi="Tahoma" w:cs="Tahoma"/>
        <w:color w:val="BFBFBF" w:themeColor="background1" w:themeShade="BF"/>
        <w:sz w:val="16"/>
        <w:szCs w:val="16"/>
        <w:lang w:val="en-GB"/>
      </w:rPr>
      <w:t>2018 | Security</w:t>
    </w:r>
    <w:r w:rsidRPr="001D62BA">
      <w:rPr>
        <w:rFonts w:ascii="Tahoma" w:hAnsi="Tahoma" w:cs="Tahoma"/>
        <w:color w:val="BFBFBF" w:themeColor="background1" w:themeShade="BF"/>
        <w:sz w:val="16"/>
        <w:szCs w:val="16"/>
        <w:lang w:val="en-GB"/>
      </w:rPr>
      <w:t xml:space="preserve"> &amp; Retention:</w:t>
    </w:r>
    <w:r w:rsidR="006F29F3">
      <w:rPr>
        <w:rFonts w:ascii="Tahoma" w:hAnsi="Tahoma" w:cs="Tahoma"/>
        <w:color w:val="BFBFBF" w:themeColor="background1" w:themeShade="BF"/>
        <w:sz w:val="16"/>
        <w:szCs w:val="16"/>
        <w:lang w:val="en-GB"/>
      </w:rPr>
      <w:t xml:space="preserve"> </w:t>
    </w:r>
    <w:r w:rsidR="005F44A9" w:rsidRPr="001D62BA">
      <w:rPr>
        <w:rFonts w:ascii="Tahoma" w:hAnsi="Tahoma" w:cs="Tahoma"/>
        <w:color w:val="BFBFBF" w:themeColor="background1" w:themeShade="BF"/>
        <w:sz w:val="16"/>
        <w:szCs w:val="16"/>
        <w:lang w:val="en-GB"/>
      </w:rPr>
      <w:t>CONFIDENTIAL</w:t>
    </w:r>
    <w:r w:rsidR="005F44A9">
      <w:rPr>
        <w:rFonts w:ascii="Tahoma" w:hAnsi="Tahoma" w:cs="Tahoma"/>
        <w:color w:val="BFBFBF" w:themeColor="background1" w:themeShade="BF"/>
        <w:sz w:val="16"/>
        <w:szCs w:val="16"/>
        <w:lang w:val="en-GB"/>
      </w:rPr>
      <w:t xml:space="preserve"> | Version</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770F30">
      <w:rPr>
        <w:rFonts w:ascii="Tahoma" w:hAnsi="Tahoma" w:cs="Tahoma"/>
        <w:color w:val="BFBFBF" w:themeColor="background1" w:themeShade="BF"/>
        <w:sz w:val="16"/>
        <w:szCs w:val="16"/>
        <w:lang w:val="en-GB"/>
      </w:rPr>
      <w:t xml:space="preserve">   |   </w:t>
    </w:r>
    <w:r w:rsidR="00107854">
      <w:rPr>
        <w:rFonts w:ascii="Tahoma" w:hAnsi="Tahoma" w:cs="Tahoma"/>
        <w:color w:val="BFBFBF" w:themeColor="background1" w:themeShade="BF"/>
        <w:sz w:val="16"/>
        <w:szCs w:val="16"/>
        <w:lang w:val="en-GB"/>
      </w:rPr>
      <w:t>Reviewed</w:t>
    </w:r>
    <w:r w:rsidR="00770F30">
      <w:rPr>
        <w:rFonts w:ascii="Tahoma" w:hAnsi="Tahoma" w:cs="Tahoma"/>
        <w:color w:val="BFBFBF" w:themeColor="background1" w:themeShade="BF"/>
        <w:sz w:val="16"/>
        <w:szCs w:val="16"/>
        <w:lang w:val="en-GB"/>
      </w:rPr>
      <w:t xml:space="preserve"> Date: </w:t>
    </w:r>
    <w:r w:rsidR="00107854">
      <w:rPr>
        <w:rFonts w:ascii="Tahoma" w:hAnsi="Tahoma" w:cs="Tahoma"/>
        <w:color w:val="BFBFBF" w:themeColor="background1" w:themeShade="BF"/>
        <w:sz w:val="16"/>
        <w:szCs w:val="16"/>
        <w:lang w:val="en-GB"/>
      </w:rPr>
      <w:t>1</w:t>
    </w:r>
    <w:r w:rsidR="00107854" w:rsidRPr="00107854">
      <w:rPr>
        <w:rFonts w:ascii="Tahoma" w:hAnsi="Tahoma" w:cs="Tahoma"/>
        <w:color w:val="BFBFBF" w:themeColor="background1" w:themeShade="BF"/>
        <w:sz w:val="16"/>
        <w:szCs w:val="16"/>
        <w:vertAlign w:val="superscript"/>
        <w:lang w:val="en-GB"/>
      </w:rPr>
      <w:t>st</w:t>
    </w:r>
    <w:r w:rsidR="00107854">
      <w:rPr>
        <w:rFonts w:ascii="Tahoma" w:hAnsi="Tahoma" w:cs="Tahoma"/>
        <w:color w:val="BFBFBF" w:themeColor="background1" w:themeShade="BF"/>
        <w:sz w:val="16"/>
        <w:szCs w:val="16"/>
        <w:lang w:val="en-GB"/>
      </w:rPr>
      <w:t xml:space="preserve"> J</w:t>
    </w:r>
    <w:r w:rsidR="00770F30">
      <w:rPr>
        <w:rFonts w:ascii="Tahoma" w:hAnsi="Tahoma" w:cs="Tahoma"/>
        <w:color w:val="BFBFBF" w:themeColor="background1" w:themeShade="BF"/>
        <w:sz w:val="16"/>
        <w:szCs w:val="16"/>
        <w:lang w:val="en-GB"/>
      </w:rPr>
      <w:t>anuary 20</w:t>
    </w:r>
    <w:r w:rsidR="00114B56">
      <w:rPr>
        <w:rFonts w:ascii="Tahoma" w:hAnsi="Tahoma" w:cs="Tahoma"/>
        <w:color w:val="BFBFBF" w:themeColor="background1" w:themeShade="BF"/>
        <w:sz w:val="16"/>
        <w:szCs w:val="16"/>
        <w:lang w:val="en-GB"/>
      </w:rPr>
      <w:t>21</w:t>
    </w:r>
  </w:p>
  <w:p w14:paraId="3E5FF7B2" w14:textId="77777777" w:rsidR="001D62BA" w:rsidRDefault="001D62BA" w:rsidP="00503015">
    <w:pPr>
      <w:pStyle w:val="Header"/>
      <w:jc w:val="center"/>
      <w:rPr>
        <w:rFonts w:ascii="Tahoma" w:hAnsi="Tahoma" w:cs="Tahoma"/>
        <w:color w:val="BFBFBF" w:themeColor="background1" w:themeShade="BF"/>
        <w:sz w:val="16"/>
        <w:szCs w:val="16"/>
        <w:lang w:val="en-GB"/>
      </w:rPr>
    </w:pPr>
  </w:p>
  <w:p w14:paraId="02AE43AE"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34F31" w14:textId="77777777" w:rsidR="00114B56" w:rsidRDefault="00114B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76463"/>
    <w:multiLevelType w:val="multilevel"/>
    <w:tmpl w:val="DDBE8308"/>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E3B9C"/>
    <w:multiLevelType w:val="hybridMultilevel"/>
    <w:tmpl w:val="058048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C246E"/>
    <w:multiLevelType w:val="hybridMultilevel"/>
    <w:tmpl w:val="FBD4AFAE"/>
    <w:lvl w:ilvl="0" w:tplc="D7046820">
      <w:start w:val="1"/>
      <w:numFmt w:val="decimal"/>
      <w:lvlText w:val="%1)"/>
      <w:lvlJc w:val="left"/>
      <w:pPr>
        <w:ind w:left="8299" w:hanging="360"/>
      </w:pPr>
      <w:rPr>
        <w:rFonts w:hint="default"/>
        <w:color w:val="auto"/>
      </w:rPr>
    </w:lvl>
    <w:lvl w:ilvl="1" w:tplc="08090019" w:tentative="1">
      <w:start w:val="1"/>
      <w:numFmt w:val="lowerLetter"/>
      <w:lvlText w:val="%2."/>
      <w:lvlJc w:val="left"/>
      <w:pPr>
        <w:ind w:left="9019" w:hanging="360"/>
      </w:pPr>
    </w:lvl>
    <w:lvl w:ilvl="2" w:tplc="0809001B" w:tentative="1">
      <w:start w:val="1"/>
      <w:numFmt w:val="lowerRoman"/>
      <w:lvlText w:val="%3."/>
      <w:lvlJc w:val="right"/>
      <w:pPr>
        <w:ind w:left="9739" w:hanging="180"/>
      </w:pPr>
    </w:lvl>
    <w:lvl w:ilvl="3" w:tplc="0809000F" w:tentative="1">
      <w:start w:val="1"/>
      <w:numFmt w:val="decimal"/>
      <w:lvlText w:val="%4."/>
      <w:lvlJc w:val="left"/>
      <w:pPr>
        <w:ind w:left="10459" w:hanging="360"/>
      </w:pPr>
    </w:lvl>
    <w:lvl w:ilvl="4" w:tplc="08090019" w:tentative="1">
      <w:start w:val="1"/>
      <w:numFmt w:val="lowerLetter"/>
      <w:lvlText w:val="%5."/>
      <w:lvlJc w:val="left"/>
      <w:pPr>
        <w:ind w:left="11179" w:hanging="360"/>
      </w:pPr>
    </w:lvl>
    <w:lvl w:ilvl="5" w:tplc="0809001B" w:tentative="1">
      <w:start w:val="1"/>
      <w:numFmt w:val="lowerRoman"/>
      <w:lvlText w:val="%6."/>
      <w:lvlJc w:val="right"/>
      <w:pPr>
        <w:ind w:left="11899" w:hanging="180"/>
      </w:pPr>
    </w:lvl>
    <w:lvl w:ilvl="6" w:tplc="0809000F" w:tentative="1">
      <w:start w:val="1"/>
      <w:numFmt w:val="decimal"/>
      <w:lvlText w:val="%7."/>
      <w:lvlJc w:val="left"/>
      <w:pPr>
        <w:ind w:left="12619" w:hanging="360"/>
      </w:pPr>
    </w:lvl>
    <w:lvl w:ilvl="7" w:tplc="08090019" w:tentative="1">
      <w:start w:val="1"/>
      <w:numFmt w:val="lowerLetter"/>
      <w:lvlText w:val="%8."/>
      <w:lvlJc w:val="left"/>
      <w:pPr>
        <w:ind w:left="13339" w:hanging="360"/>
      </w:pPr>
    </w:lvl>
    <w:lvl w:ilvl="8" w:tplc="0809001B" w:tentative="1">
      <w:start w:val="1"/>
      <w:numFmt w:val="lowerRoman"/>
      <w:lvlText w:val="%9."/>
      <w:lvlJc w:val="right"/>
      <w:pPr>
        <w:ind w:left="14059" w:hanging="180"/>
      </w:pPr>
    </w:lvl>
  </w:abstractNum>
  <w:abstractNum w:abstractNumId="9" w15:restartNumberingAfterBreak="0">
    <w:nsid w:val="37B904E9"/>
    <w:multiLevelType w:val="hybridMultilevel"/>
    <w:tmpl w:val="32CE53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4E6282"/>
    <w:multiLevelType w:val="hybridMultilevel"/>
    <w:tmpl w:val="A5F4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BC6285"/>
    <w:multiLevelType w:val="hybridMultilevel"/>
    <w:tmpl w:val="C95C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F42226"/>
    <w:multiLevelType w:val="multilevel"/>
    <w:tmpl w:val="1A2C5742"/>
    <w:lvl w:ilvl="0">
      <w:start w:val="1"/>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4" w15:restartNumberingAfterBreak="0">
    <w:nsid w:val="4EF84533"/>
    <w:multiLevelType w:val="multilevel"/>
    <w:tmpl w:val="16D07E64"/>
    <w:lvl w:ilvl="0">
      <w:start w:val="3"/>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5"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756BC0"/>
    <w:multiLevelType w:val="multilevel"/>
    <w:tmpl w:val="DDBE8308"/>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DB6A67"/>
    <w:multiLevelType w:val="multilevel"/>
    <w:tmpl w:val="C7F0D03C"/>
    <w:lvl w:ilvl="0">
      <w:start w:val="1"/>
      <w:numFmt w:val="bullet"/>
      <w:lvlText w:val=""/>
      <w:lvlJc w:val="left"/>
      <w:pPr>
        <w:ind w:left="1080" w:hanging="720"/>
      </w:pPr>
      <w:rPr>
        <w:rFonts w:ascii="Symbol" w:hAnsi="Symbol"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D8607CC"/>
    <w:multiLevelType w:val="multilevel"/>
    <w:tmpl w:val="16D07E64"/>
    <w:lvl w:ilvl="0">
      <w:start w:val="3"/>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3"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5A2479"/>
    <w:multiLevelType w:val="multilevel"/>
    <w:tmpl w:val="C7F0D03C"/>
    <w:lvl w:ilvl="0">
      <w:start w:val="1"/>
      <w:numFmt w:val="bullet"/>
      <w:lvlText w:val=""/>
      <w:lvlJc w:val="left"/>
      <w:pPr>
        <w:ind w:left="1080" w:hanging="720"/>
      </w:pPr>
      <w:rPr>
        <w:rFonts w:ascii="Symbol" w:hAnsi="Symbol"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18"/>
  </w:num>
  <w:num w:numId="3">
    <w:abstractNumId w:val="23"/>
  </w:num>
  <w:num w:numId="4">
    <w:abstractNumId w:val="5"/>
  </w:num>
  <w:num w:numId="5">
    <w:abstractNumId w:val="3"/>
  </w:num>
  <w:num w:numId="6">
    <w:abstractNumId w:val="2"/>
  </w:num>
  <w:num w:numId="7">
    <w:abstractNumId w:val="4"/>
  </w:num>
  <w:num w:numId="8">
    <w:abstractNumId w:val="7"/>
  </w:num>
  <w:num w:numId="9">
    <w:abstractNumId w:val="0"/>
  </w:num>
  <w:num w:numId="10">
    <w:abstractNumId w:val="15"/>
  </w:num>
  <w:num w:numId="11">
    <w:abstractNumId w:val="17"/>
  </w:num>
  <w:num w:numId="12">
    <w:abstractNumId w:val="19"/>
  </w:num>
  <w:num w:numId="13">
    <w:abstractNumId w:val="24"/>
  </w:num>
  <w:num w:numId="14">
    <w:abstractNumId w:val="8"/>
  </w:num>
  <w:num w:numId="15">
    <w:abstractNumId w:val="10"/>
  </w:num>
  <w:num w:numId="16">
    <w:abstractNumId w:val="6"/>
  </w:num>
  <w:num w:numId="17">
    <w:abstractNumId w:val="9"/>
  </w:num>
  <w:num w:numId="18">
    <w:abstractNumId w:val="16"/>
  </w:num>
  <w:num w:numId="19">
    <w:abstractNumId w:val="1"/>
  </w:num>
  <w:num w:numId="20">
    <w:abstractNumId w:val="21"/>
  </w:num>
  <w:num w:numId="21">
    <w:abstractNumId w:val="25"/>
  </w:num>
  <w:num w:numId="22">
    <w:abstractNumId w:val="14"/>
  </w:num>
  <w:num w:numId="23">
    <w:abstractNumId w:val="22"/>
  </w:num>
  <w:num w:numId="24">
    <w:abstractNumId w:val="13"/>
  </w:num>
  <w:num w:numId="25">
    <w:abstractNumId w:val="1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47BAE"/>
    <w:rsid w:val="00056A1C"/>
    <w:rsid w:val="000631CA"/>
    <w:rsid w:val="0006772C"/>
    <w:rsid w:val="00094E39"/>
    <w:rsid w:val="0009534C"/>
    <w:rsid w:val="00097EAD"/>
    <w:rsid w:val="000A0F74"/>
    <w:rsid w:val="000B6F1E"/>
    <w:rsid w:val="000F2566"/>
    <w:rsid w:val="00107854"/>
    <w:rsid w:val="00114B56"/>
    <w:rsid w:val="00147F7D"/>
    <w:rsid w:val="00175559"/>
    <w:rsid w:val="00197771"/>
    <w:rsid w:val="00197C96"/>
    <w:rsid w:val="001A2F67"/>
    <w:rsid w:val="001C66E9"/>
    <w:rsid w:val="001C78DF"/>
    <w:rsid w:val="001D62BA"/>
    <w:rsid w:val="001E353F"/>
    <w:rsid w:val="001E6AA1"/>
    <w:rsid w:val="001F17ED"/>
    <w:rsid w:val="00211EE2"/>
    <w:rsid w:val="0022067B"/>
    <w:rsid w:val="00240145"/>
    <w:rsid w:val="002453EE"/>
    <w:rsid w:val="00266A03"/>
    <w:rsid w:val="00294F3A"/>
    <w:rsid w:val="002A5156"/>
    <w:rsid w:val="002B7720"/>
    <w:rsid w:val="003011B1"/>
    <w:rsid w:val="0030481A"/>
    <w:rsid w:val="00326478"/>
    <w:rsid w:val="003431C2"/>
    <w:rsid w:val="003463B3"/>
    <w:rsid w:val="003B449E"/>
    <w:rsid w:val="003B745C"/>
    <w:rsid w:val="00422E56"/>
    <w:rsid w:val="00432DC5"/>
    <w:rsid w:val="00457503"/>
    <w:rsid w:val="00472AF9"/>
    <w:rsid w:val="0047670C"/>
    <w:rsid w:val="00481713"/>
    <w:rsid w:val="00483DC1"/>
    <w:rsid w:val="004A1935"/>
    <w:rsid w:val="00503015"/>
    <w:rsid w:val="00506DFE"/>
    <w:rsid w:val="00526281"/>
    <w:rsid w:val="00527498"/>
    <w:rsid w:val="005421C3"/>
    <w:rsid w:val="00582034"/>
    <w:rsid w:val="005D6225"/>
    <w:rsid w:val="005F2C5D"/>
    <w:rsid w:val="005F44A9"/>
    <w:rsid w:val="005F53EF"/>
    <w:rsid w:val="00605963"/>
    <w:rsid w:val="00655E53"/>
    <w:rsid w:val="00664A2D"/>
    <w:rsid w:val="00665B16"/>
    <w:rsid w:val="00680D7A"/>
    <w:rsid w:val="00686451"/>
    <w:rsid w:val="006927DC"/>
    <w:rsid w:val="00697F55"/>
    <w:rsid w:val="006A2659"/>
    <w:rsid w:val="006B4351"/>
    <w:rsid w:val="006E4C2E"/>
    <w:rsid w:val="006F062A"/>
    <w:rsid w:val="006F29F3"/>
    <w:rsid w:val="007044A0"/>
    <w:rsid w:val="00717473"/>
    <w:rsid w:val="007206F5"/>
    <w:rsid w:val="00722070"/>
    <w:rsid w:val="007238B3"/>
    <w:rsid w:val="0076076D"/>
    <w:rsid w:val="00761EA6"/>
    <w:rsid w:val="00770F30"/>
    <w:rsid w:val="00773EFF"/>
    <w:rsid w:val="007D7C4D"/>
    <w:rsid w:val="007E5BF4"/>
    <w:rsid w:val="007F6E4D"/>
    <w:rsid w:val="00805F1A"/>
    <w:rsid w:val="00826F98"/>
    <w:rsid w:val="008301A5"/>
    <w:rsid w:val="0086095C"/>
    <w:rsid w:val="00860B09"/>
    <w:rsid w:val="00870558"/>
    <w:rsid w:val="00883BBC"/>
    <w:rsid w:val="00884B07"/>
    <w:rsid w:val="008A0D82"/>
    <w:rsid w:val="008A51CA"/>
    <w:rsid w:val="008A7DBA"/>
    <w:rsid w:val="008B2FAF"/>
    <w:rsid w:val="008C4F3B"/>
    <w:rsid w:val="008D199D"/>
    <w:rsid w:val="0097292A"/>
    <w:rsid w:val="0098370D"/>
    <w:rsid w:val="009B5381"/>
    <w:rsid w:val="009C0E18"/>
    <w:rsid w:val="009E4145"/>
    <w:rsid w:val="00A34174"/>
    <w:rsid w:val="00A76853"/>
    <w:rsid w:val="00AB15CD"/>
    <w:rsid w:val="00B90F3C"/>
    <w:rsid w:val="00B934C7"/>
    <w:rsid w:val="00BD1AE4"/>
    <w:rsid w:val="00C068EE"/>
    <w:rsid w:val="00C418A3"/>
    <w:rsid w:val="00C5391A"/>
    <w:rsid w:val="00C641ED"/>
    <w:rsid w:val="00C67C22"/>
    <w:rsid w:val="00C75193"/>
    <w:rsid w:val="00C8362B"/>
    <w:rsid w:val="00CB21D9"/>
    <w:rsid w:val="00CB59C0"/>
    <w:rsid w:val="00CD32FD"/>
    <w:rsid w:val="00CE06FF"/>
    <w:rsid w:val="00CF0903"/>
    <w:rsid w:val="00D34848"/>
    <w:rsid w:val="00D37997"/>
    <w:rsid w:val="00D467A7"/>
    <w:rsid w:val="00D51C10"/>
    <w:rsid w:val="00D64472"/>
    <w:rsid w:val="00D663EF"/>
    <w:rsid w:val="00D71500"/>
    <w:rsid w:val="00D85B90"/>
    <w:rsid w:val="00D85C36"/>
    <w:rsid w:val="00DD6CBC"/>
    <w:rsid w:val="00DE09C9"/>
    <w:rsid w:val="00DF4AD2"/>
    <w:rsid w:val="00E10765"/>
    <w:rsid w:val="00E31C6D"/>
    <w:rsid w:val="00E434AB"/>
    <w:rsid w:val="00E43E82"/>
    <w:rsid w:val="00E67AAE"/>
    <w:rsid w:val="00E750F2"/>
    <w:rsid w:val="00EA7F81"/>
    <w:rsid w:val="00F012C5"/>
    <w:rsid w:val="00F250FE"/>
    <w:rsid w:val="00F342B6"/>
    <w:rsid w:val="00F346A7"/>
    <w:rsid w:val="00F3594C"/>
    <w:rsid w:val="00F46C3A"/>
    <w:rsid w:val="00F8126E"/>
    <w:rsid w:val="00F972EB"/>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3B7D71"/>
  <w15:docId w15:val="{11DD34DF-441D-4B40-8165-BE96DC75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5589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140656683">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300258486">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1313</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5</cp:revision>
  <cp:lastPrinted>2011-03-02T14:43:00Z</cp:lastPrinted>
  <dcterms:created xsi:type="dcterms:W3CDTF">2019-02-21T09:07:00Z</dcterms:created>
  <dcterms:modified xsi:type="dcterms:W3CDTF">2020-12-29T12:45:00Z</dcterms:modified>
  <cp:category>Recruitment</cp:category>
</cp:coreProperties>
</file>