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3D219" w14:textId="77777777" w:rsidR="00F67C56" w:rsidRDefault="00F67C56">
      <w:pPr>
        <w:pStyle w:val="BodyText"/>
        <w:spacing w:before="7"/>
        <w:rPr>
          <w:rFonts w:ascii="Times New Roman"/>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2869"/>
        <w:gridCol w:w="732"/>
        <w:gridCol w:w="970"/>
        <w:gridCol w:w="111"/>
        <w:gridCol w:w="1309"/>
        <w:gridCol w:w="1851"/>
        <w:gridCol w:w="442"/>
        <w:gridCol w:w="812"/>
        <w:gridCol w:w="637"/>
        <w:gridCol w:w="894"/>
        <w:gridCol w:w="379"/>
        <w:gridCol w:w="518"/>
        <w:gridCol w:w="811"/>
        <w:gridCol w:w="1219"/>
      </w:tblGrid>
      <w:tr w:rsidR="004C7CFD" w14:paraId="5BD5387A" w14:textId="77777777">
        <w:trPr>
          <w:trHeight w:val="414"/>
        </w:trPr>
        <w:tc>
          <w:tcPr>
            <w:tcW w:w="14457" w:type="dxa"/>
            <w:gridSpan w:val="15"/>
            <w:shd w:val="clear" w:color="auto" w:fill="D9D9D9"/>
          </w:tcPr>
          <w:p w14:paraId="6FFD19D7" w14:textId="5682325B" w:rsidR="004C7CFD" w:rsidRPr="00F67C56" w:rsidRDefault="00686046">
            <w:pPr>
              <w:pStyle w:val="TableParagraph"/>
              <w:spacing w:before="65"/>
              <w:ind w:left="113"/>
              <w:rPr>
                <w:b/>
                <w:sz w:val="24"/>
              </w:rPr>
            </w:pPr>
            <w:r w:rsidRPr="00F67C56">
              <w:rPr>
                <w:b/>
                <w:sz w:val="24"/>
              </w:rPr>
              <w:t>14.0 Risk Assessment</w:t>
            </w:r>
            <w:r w:rsidR="00F67C56" w:rsidRPr="00F67C56">
              <w:t xml:space="preserve"> - Basic Delivery and Collection of Accommodation Units</w:t>
            </w:r>
          </w:p>
        </w:tc>
      </w:tr>
      <w:tr w:rsidR="004C7CFD" w14:paraId="62DE752A" w14:textId="77777777">
        <w:trPr>
          <w:trHeight w:val="251"/>
        </w:trPr>
        <w:tc>
          <w:tcPr>
            <w:tcW w:w="14457" w:type="dxa"/>
            <w:gridSpan w:val="15"/>
            <w:tcBorders>
              <w:left w:val="nil"/>
              <w:right w:val="nil"/>
            </w:tcBorders>
          </w:tcPr>
          <w:p w14:paraId="1DE48567" w14:textId="77777777" w:rsidR="004C7CFD" w:rsidRPr="00F67C56" w:rsidRDefault="004C7CFD">
            <w:pPr>
              <w:pStyle w:val="TableParagraph"/>
              <w:rPr>
                <w:sz w:val="16"/>
              </w:rPr>
            </w:pPr>
          </w:p>
        </w:tc>
      </w:tr>
      <w:tr w:rsidR="004C7CFD" w14:paraId="2B1400B2" w14:textId="77777777">
        <w:trPr>
          <w:trHeight w:val="414"/>
        </w:trPr>
        <w:tc>
          <w:tcPr>
            <w:tcW w:w="4504" w:type="dxa"/>
            <w:gridSpan w:val="3"/>
            <w:shd w:val="clear" w:color="auto" w:fill="D9D9D9"/>
          </w:tcPr>
          <w:p w14:paraId="0B41C7AB" w14:textId="77777777" w:rsidR="004C7CFD" w:rsidRDefault="004C7CFD">
            <w:pPr>
              <w:pStyle w:val="TableParagraph"/>
              <w:spacing w:before="7"/>
              <w:rPr>
                <w:rFonts w:ascii="Times New Roman"/>
                <w:sz w:val="17"/>
              </w:rPr>
            </w:pPr>
          </w:p>
          <w:p w14:paraId="7595A4D0" w14:textId="77777777" w:rsidR="004C7CFD" w:rsidRDefault="00686046">
            <w:pPr>
              <w:pStyle w:val="TableParagraph"/>
              <w:spacing w:line="192" w:lineRule="exact"/>
              <w:ind w:left="1679" w:right="1664"/>
              <w:jc w:val="center"/>
              <w:rPr>
                <w:b/>
                <w:sz w:val="18"/>
              </w:rPr>
            </w:pPr>
            <w:r>
              <w:rPr>
                <w:b/>
                <w:sz w:val="18"/>
              </w:rPr>
              <w:t>LIKELIHOOD</w:t>
            </w:r>
          </w:p>
        </w:tc>
        <w:tc>
          <w:tcPr>
            <w:tcW w:w="4683" w:type="dxa"/>
            <w:gridSpan w:val="5"/>
            <w:shd w:val="clear" w:color="auto" w:fill="D9D9D9"/>
          </w:tcPr>
          <w:p w14:paraId="08E0BA86" w14:textId="77777777" w:rsidR="004C7CFD" w:rsidRDefault="004C7CFD">
            <w:pPr>
              <w:pStyle w:val="TableParagraph"/>
              <w:spacing w:before="7"/>
              <w:rPr>
                <w:rFonts w:ascii="Times New Roman"/>
                <w:sz w:val="17"/>
              </w:rPr>
            </w:pPr>
          </w:p>
          <w:p w14:paraId="30605D01" w14:textId="77777777" w:rsidR="004C7CFD" w:rsidRDefault="00686046">
            <w:pPr>
              <w:pStyle w:val="TableParagraph"/>
              <w:spacing w:line="192" w:lineRule="exact"/>
              <w:ind w:left="1876" w:right="1866"/>
              <w:jc w:val="center"/>
              <w:rPr>
                <w:b/>
                <w:sz w:val="18"/>
              </w:rPr>
            </w:pPr>
            <w:r>
              <w:rPr>
                <w:b/>
                <w:sz w:val="18"/>
              </w:rPr>
              <w:t>SEVERITY</w:t>
            </w:r>
          </w:p>
        </w:tc>
        <w:tc>
          <w:tcPr>
            <w:tcW w:w="812" w:type="dxa"/>
            <w:shd w:val="clear" w:color="auto" w:fill="D9D9D9"/>
          </w:tcPr>
          <w:p w14:paraId="7BDCBD49" w14:textId="77777777" w:rsidR="004C7CFD" w:rsidRDefault="00686046">
            <w:pPr>
              <w:pStyle w:val="TableParagraph"/>
              <w:spacing w:line="203" w:lineRule="exact"/>
              <w:ind w:right="96"/>
              <w:jc w:val="right"/>
              <w:rPr>
                <w:b/>
                <w:sz w:val="18"/>
              </w:rPr>
            </w:pPr>
            <w:r>
              <w:rPr>
                <w:b/>
                <w:sz w:val="18"/>
              </w:rPr>
              <w:t>S</w:t>
            </w:r>
          </w:p>
          <w:p w14:paraId="5E569620" w14:textId="77777777" w:rsidR="004C7CFD" w:rsidRDefault="00686046">
            <w:pPr>
              <w:pStyle w:val="TableParagraph"/>
              <w:spacing w:line="192" w:lineRule="exact"/>
              <w:ind w:left="4"/>
              <w:jc w:val="center"/>
              <w:rPr>
                <w:b/>
                <w:sz w:val="18"/>
              </w:rPr>
            </w:pPr>
            <w:r>
              <w:rPr>
                <w:b/>
                <w:sz w:val="18"/>
              </w:rPr>
              <w:t>L</w:t>
            </w:r>
          </w:p>
        </w:tc>
        <w:tc>
          <w:tcPr>
            <w:tcW w:w="637" w:type="dxa"/>
            <w:shd w:val="clear" w:color="auto" w:fill="D9D9D9"/>
          </w:tcPr>
          <w:p w14:paraId="3ACA2629" w14:textId="77777777" w:rsidR="004C7CFD" w:rsidRDefault="00686046">
            <w:pPr>
              <w:pStyle w:val="TableParagraph"/>
              <w:spacing w:line="204" w:lineRule="exact"/>
              <w:ind w:right="260"/>
              <w:jc w:val="right"/>
              <w:rPr>
                <w:b/>
                <w:sz w:val="18"/>
              </w:rPr>
            </w:pPr>
            <w:r>
              <w:rPr>
                <w:b/>
                <w:w w:val="99"/>
                <w:sz w:val="18"/>
              </w:rPr>
              <w:t>1</w:t>
            </w:r>
          </w:p>
        </w:tc>
        <w:tc>
          <w:tcPr>
            <w:tcW w:w="1273" w:type="dxa"/>
            <w:gridSpan w:val="2"/>
            <w:shd w:val="clear" w:color="auto" w:fill="D9D9D9"/>
          </w:tcPr>
          <w:p w14:paraId="7826D93E" w14:textId="77777777" w:rsidR="004C7CFD" w:rsidRDefault="00686046">
            <w:pPr>
              <w:pStyle w:val="TableParagraph"/>
              <w:spacing w:line="204" w:lineRule="exact"/>
              <w:ind w:left="1"/>
              <w:jc w:val="center"/>
              <w:rPr>
                <w:b/>
                <w:sz w:val="18"/>
              </w:rPr>
            </w:pPr>
            <w:r>
              <w:rPr>
                <w:b/>
                <w:w w:val="99"/>
                <w:sz w:val="18"/>
              </w:rPr>
              <w:t>2</w:t>
            </w:r>
          </w:p>
        </w:tc>
        <w:tc>
          <w:tcPr>
            <w:tcW w:w="518" w:type="dxa"/>
            <w:shd w:val="clear" w:color="auto" w:fill="D9D9D9"/>
          </w:tcPr>
          <w:p w14:paraId="05692460" w14:textId="77777777" w:rsidR="004C7CFD" w:rsidRDefault="00686046">
            <w:pPr>
              <w:pStyle w:val="TableParagraph"/>
              <w:spacing w:line="204" w:lineRule="exact"/>
              <w:ind w:left="206"/>
              <w:rPr>
                <w:b/>
                <w:sz w:val="18"/>
              </w:rPr>
            </w:pPr>
            <w:r>
              <w:rPr>
                <w:b/>
                <w:w w:val="99"/>
                <w:sz w:val="18"/>
              </w:rPr>
              <w:t>3</w:t>
            </w:r>
          </w:p>
        </w:tc>
        <w:tc>
          <w:tcPr>
            <w:tcW w:w="811" w:type="dxa"/>
            <w:shd w:val="clear" w:color="auto" w:fill="D9D9D9"/>
          </w:tcPr>
          <w:p w14:paraId="2DA52C4D" w14:textId="77777777" w:rsidR="004C7CFD" w:rsidRDefault="00686046">
            <w:pPr>
              <w:pStyle w:val="TableParagraph"/>
              <w:spacing w:line="204" w:lineRule="exact"/>
              <w:ind w:left="6"/>
              <w:jc w:val="center"/>
              <w:rPr>
                <w:b/>
                <w:sz w:val="18"/>
              </w:rPr>
            </w:pPr>
            <w:r>
              <w:rPr>
                <w:b/>
                <w:w w:val="99"/>
                <w:sz w:val="18"/>
              </w:rPr>
              <w:t>4</w:t>
            </w:r>
          </w:p>
        </w:tc>
        <w:tc>
          <w:tcPr>
            <w:tcW w:w="1219" w:type="dxa"/>
            <w:shd w:val="clear" w:color="auto" w:fill="D9D9D9"/>
          </w:tcPr>
          <w:p w14:paraId="34A14D01" w14:textId="77777777" w:rsidR="004C7CFD" w:rsidRDefault="00686046">
            <w:pPr>
              <w:pStyle w:val="TableParagraph"/>
              <w:spacing w:line="204" w:lineRule="exact"/>
              <w:ind w:left="558"/>
              <w:rPr>
                <w:b/>
                <w:sz w:val="18"/>
              </w:rPr>
            </w:pPr>
            <w:r>
              <w:rPr>
                <w:b/>
                <w:w w:val="99"/>
                <w:sz w:val="18"/>
              </w:rPr>
              <w:t>5</w:t>
            </w:r>
          </w:p>
        </w:tc>
      </w:tr>
      <w:tr w:rsidR="004C7CFD" w14:paraId="39FE3798" w14:textId="77777777">
        <w:trPr>
          <w:trHeight w:val="208"/>
        </w:trPr>
        <w:tc>
          <w:tcPr>
            <w:tcW w:w="903" w:type="dxa"/>
            <w:shd w:val="clear" w:color="auto" w:fill="D9D9D9"/>
          </w:tcPr>
          <w:p w14:paraId="396B84A1" w14:textId="77777777" w:rsidR="004C7CFD" w:rsidRDefault="00686046">
            <w:pPr>
              <w:pStyle w:val="TableParagraph"/>
              <w:spacing w:line="188" w:lineRule="exact"/>
              <w:ind w:left="15"/>
              <w:jc w:val="center"/>
              <w:rPr>
                <w:b/>
                <w:sz w:val="18"/>
              </w:rPr>
            </w:pPr>
            <w:r>
              <w:rPr>
                <w:b/>
                <w:w w:val="99"/>
                <w:sz w:val="18"/>
              </w:rPr>
              <w:t>1</w:t>
            </w:r>
          </w:p>
        </w:tc>
        <w:tc>
          <w:tcPr>
            <w:tcW w:w="3601" w:type="dxa"/>
            <w:gridSpan w:val="2"/>
          </w:tcPr>
          <w:p w14:paraId="6CCBF7C4" w14:textId="77777777" w:rsidR="004C7CFD" w:rsidRDefault="00686046">
            <w:pPr>
              <w:pStyle w:val="TableParagraph"/>
              <w:spacing w:line="188" w:lineRule="exact"/>
              <w:ind w:left="111"/>
              <w:rPr>
                <w:sz w:val="18"/>
              </w:rPr>
            </w:pPr>
            <w:r>
              <w:rPr>
                <w:sz w:val="18"/>
              </w:rPr>
              <w:t>Highly Unlikely</w:t>
            </w:r>
          </w:p>
        </w:tc>
        <w:tc>
          <w:tcPr>
            <w:tcW w:w="1081" w:type="dxa"/>
            <w:gridSpan w:val="2"/>
            <w:shd w:val="clear" w:color="auto" w:fill="D9D9D9"/>
          </w:tcPr>
          <w:p w14:paraId="67ED0DE4" w14:textId="77777777" w:rsidR="004C7CFD" w:rsidRDefault="00686046">
            <w:pPr>
              <w:pStyle w:val="TableParagraph"/>
              <w:spacing w:line="188" w:lineRule="exact"/>
              <w:ind w:left="13"/>
              <w:jc w:val="center"/>
              <w:rPr>
                <w:b/>
                <w:sz w:val="18"/>
              </w:rPr>
            </w:pPr>
            <w:r>
              <w:rPr>
                <w:b/>
                <w:w w:val="99"/>
                <w:sz w:val="18"/>
              </w:rPr>
              <w:t>1</w:t>
            </w:r>
          </w:p>
        </w:tc>
        <w:tc>
          <w:tcPr>
            <w:tcW w:w="3602" w:type="dxa"/>
            <w:gridSpan w:val="3"/>
          </w:tcPr>
          <w:p w14:paraId="0C3ACF0E" w14:textId="77777777" w:rsidR="004C7CFD" w:rsidRDefault="00686046">
            <w:pPr>
              <w:pStyle w:val="TableParagraph"/>
              <w:spacing w:line="188" w:lineRule="exact"/>
              <w:ind w:left="109"/>
              <w:rPr>
                <w:sz w:val="18"/>
              </w:rPr>
            </w:pPr>
            <w:r>
              <w:rPr>
                <w:sz w:val="18"/>
              </w:rPr>
              <w:t>Trivial</w:t>
            </w:r>
          </w:p>
        </w:tc>
        <w:tc>
          <w:tcPr>
            <w:tcW w:w="812" w:type="dxa"/>
            <w:shd w:val="clear" w:color="auto" w:fill="D9D9D9"/>
          </w:tcPr>
          <w:p w14:paraId="4725FCCA" w14:textId="77777777" w:rsidR="004C7CFD" w:rsidRDefault="00686046">
            <w:pPr>
              <w:pStyle w:val="TableParagraph"/>
              <w:spacing w:line="188" w:lineRule="exact"/>
              <w:ind w:right="346"/>
              <w:jc w:val="right"/>
              <w:rPr>
                <w:b/>
                <w:sz w:val="18"/>
              </w:rPr>
            </w:pPr>
            <w:r>
              <w:rPr>
                <w:b/>
                <w:w w:val="99"/>
                <w:sz w:val="18"/>
              </w:rPr>
              <w:t>1</w:t>
            </w:r>
          </w:p>
        </w:tc>
        <w:tc>
          <w:tcPr>
            <w:tcW w:w="637" w:type="dxa"/>
          </w:tcPr>
          <w:p w14:paraId="175FADC6" w14:textId="77777777" w:rsidR="004C7CFD" w:rsidRDefault="00686046">
            <w:pPr>
              <w:pStyle w:val="TableParagraph"/>
              <w:spacing w:line="188" w:lineRule="exact"/>
              <w:ind w:right="260"/>
              <w:jc w:val="right"/>
              <w:rPr>
                <w:b/>
                <w:sz w:val="18"/>
              </w:rPr>
            </w:pPr>
            <w:r>
              <w:rPr>
                <w:b/>
                <w:color w:val="92D050"/>
                <w:w w:val="99"/>
                <w:sz w:val="18"/>
              </w:rPr>
              <w:t>1</w:t>
            </w:r>
          </w:p>
        </w:tc>
        <w:tc>
          <w:tcPr>
            <w:tcW w:w="1273" w:type="dxa"/>
            <w:gridSpan w:val="2"/>
          </w:tcPr>
          <w:p w14:paraId="4C9A36FB" w14:textId="77777777" w:rsidR="004C7CFD" w:rsidRDefault="00686046">
            <w:pPr>
              <w:pStyle w:val="TableParagraph"/>
              <w:spacing w:line="188" w:lineRule="exact"/>
              <w:ind w:left="1"/>
              <w:jc w:val="center"/>
              <w:rPr>
                <w:b/>
                <w:sz w:val="18"/>
              </w:rPr>
            </w:pPr>
            <w:r>
              <w:rPr>
                <w:b/>
                <w:color w:val="92D050"/>
                <w:w w:val="99"/>
                <w:sz w:val="18"/>
              </w:rPr>
              <w:t>2</w:t>
            </w:r>
          </w:p>
        </w:tc>
        <w:tc>
          <w:tcPr>
            <w:tcW w:w="518" w:type="dxa"/>
          </w:tcPr>
          <w:p w14:paraId="533C21E9" w14:textId="77777777" w:rsidR="004C7CFD" w:rsidRDefault="00686046">
            <w:pPr>
              <w:pStyle w:val="TableParagraph"/>
              <w:spacing w:line="188" w:lineRule="exact"/>
              <w:ind w:left="206"/>
              <w:rPr>
                <w:b/>
                <w:sz w:val="18"/>
              </w:rPr>
            </w:pPr>
            <w:r>
              <w:rPr>
                <w:b/>
                <w:color w:val="92D050"/>
                <w:w w:val="99"/>
                <w:sz w:val="18"/>
              </w:rPr>
              <w:t>3</w:t>
            </w:r>
          </w:p>
        </w:tc>
        <w:tc>
          <w:tcPr>
            <w:tcW w:w="811" w:type="dxa"/>
          </w:tcPr>
          <w:p w14:paraId="44EDC29C" w14:textId="77777777" w:rsidR="004C7CFD" w:rsidRDefault="00686046">
            <w:pPr>
              <w:pStyle w:val="TableParagraph"/>
              <w:spacing w:line="188" w:lineRule="exact"/>
              <w:ind w:left="6"/>
              <w:jc w:val="center"/>
              <w:rPr>
                <w:b/>
                <w:sz w:val="18"/>
              </w:rPr>
            </w:pPr>
            <w:r>
              <w:rPr>
                <w:b/>
                <w:color w:val="92D050"/>
                <w:w w:val="99"/>
                <w:sz w:val="18"/>
              </w:rPr>
              <w:t>4</w:t>
            </w:r>
          </w:p>
        </w:tc>
        <w:tc>
          <w:tcPr>
            <w:tcW w:w="1219" w:type="dxa"/>
          </w:tcPr>
          <w:p w14:paraId="704FA1C7" w14:textId="77777777" w:rsidR="004C7CFD" w:rsidRDefault="00686046">
            <w:pPr>
              <w:pStyle w:val="TableParagraph"/>
              <w:spacing w:line="188" w:lineRule="exact"/>
              <w:ind w:left="558"/>
              <w:rPr>
                <w:b/>
                <w:sz w:val="18"/>
              </w:rPr>
            </w:pPr>
            <w:r>
              <w:rPr>
                <w:b/>
                <w:color w:val="92D050"/>
                <w:w w:val="99"/>
                <w:sz w:val="18"/>
              </w:rPr>
              <w:t>5</w:t>
            </w:r>
          </w:p>
        </w:tc>
      </w:tr>
      <w:tr w:rsidR="004C7CFD" w14:paraId="0BA6FAA1" w14:textId="77777777">
        <w:trPr>
          <w:trHeight w:val="205"/>
        </w:trPr>
        <w:tc>
          <w:tcPr>
            <w:tcW w:w="903" w:type="dxa"/>
            <w:shd w:val="clear" w:color="auto" w:fill="D9D9D9"/>
          </w:tcPr>
          <w:p w14:paraId="68A79610" w14:textId="77777777" w:rsidR="004C7CFD" w:rsidRDefault="00686046">
            <w:pPr>
              <w:pStyle w:val="TableParagraph"/>
              <w:spacing w:line="186" w:lineRule="exact"/>
              <w:ind w:left="15"/>
              <w:jc w:val="center"/>
              <w:rPr>
                <w:b/>
                <w:sz w:val="18"/>
              </w:rPr>
            </w:pPr>
            <w:r>
              <w:rPr>
                <w:b/>
                <w:w w:val="99"/>
                <w:sz w:val="18"/>
              </w:rPr>
              <w:t>2</w:t>
            </w:r>
          </w:p>
        </w:tc>
        <w:tc>
          <w:tcPr>
            <w:tcW w:w="3601" w:type="dxa"/>
            <w:gridSpan w:val="2"/>
          </w:tcPr>
          <w:p w14:paraId="0034C779" w14:textId="77777777" w:rsidR="004C7CFD" w:rsidRDefault="00686046">
            <w:pPr>
              <w:pStyle w:val="TableParagraph"/>
              <w:spacing w:line="186" w:lineRule="exact"/>
              <w:ind w:left="111"/>
              <w:rPr>
                <w:sz w:val="18"/>
              </w:rPr>
            </w:pPr>
            <w:r>
              <w:rPr>
                <w:sz w:val="18"/>
              </w:rPr>
              <w:t>Unlikely</w:t>
            </w:r>
          </w:p>
        </w:tc>
        <w:tc>
          <w:tcPr>
            <w:tcW w:w="1081" w:type="dxa"/>
            <w:gridSpan w:val="2"/>
            <w:shd w:val="clear" w:color="auto" w:fill="D9D9D9"/>
          </w:tcPr>
          <w:p w14:paraId="03D51067" w14:textId="77777777" w:rsidR="004C7CFD" w:rsidRDefault="00686046">
            <w:pPr>
              <w:pStyle w:val="TableParagraph"/>
              <w:spacing w:line="186" w:lineRule="exact"/>
              <w:ind w:left="13"/>
              <w:jc w:val="center"/>
              <w:rPr>
                <w:b/>
                <w:sz w:val="18"/>
              </w:rPr>
            </w:pPr>
            <w:r>
              <w:rPr>
                <w:b/>
                <w:w w:val="99"/>
                <w:sz w:val="18"/>
              </w:rPr>
              <w:t>2</w:t>
            </w:r>
          </w:p>
        </w:tc>
        <w:tc>
          <w:tcPr>
            <w:tcW w:w="3602" w:type="dxa"/>
            <w:gridSpan w:val="3"/>
          </w:tcPr>
          <w:p w14:paraId="1FE2EFAD" w14:textId="77777777" w:rsidR="004C7CFD" w:rsidRDefault="00686046">
            <w:pPr>
              <w:pStyle w:val="TableParagraph"/>
              <w:spacing w:line="186" w:lineRule="exact"/>
              <w:ind w:left="109"/>
              <w:rPr>
                <w:sz w:val="18"/>
              </w:rPr>
            </w:pPr>
            <w:r>
              <w:rPr>
                <w:sz w:val="18"/>
              </w:rPr>
              <w:t>Minor Injury</w:t>
            </w:r>
          </w:p>
        </w:tc>
        <w:tc>
          <w:tcPr>
            <w:tcW w:w="812" w:type="dxa"/>
            <w:shd w:val="clear" w:color="auto" w:fill="D9D9D9"/>
          </w:tcPr>
          <w:p w14:paraId="601180CB" w14:textId="77777777" w:rsidR="004C7CFD" w:rsidRDefault="00686046">
            <w:pPr>
              <w:pStyle w:val="TableParagraph"/>
              <w:spacing w:line="186" w:lineRule="exact"/>
              <w:ind w:right="346"/>
              <w:jc w:val="right"/>
              <w:rPr>
                <w:b/>
                <w:sz w:val="18"/>
              </w:rPr>
            </w:pPr>
            <w:r>
              <w:rPr>
                <w:b/>
                <w:w w:val="99"/>
                <w:sz w:val="18"/>
              </w:rPr>
              <w:t>2</w:t>
            </w:r>
          </w:p>
        </w:tc>
        <w:tc>
          <w:tcPr>
            <w:tcW w:w="637" w:type="dxa"/>
          </w:tcPr>
          <w:p w14:paraId="1A86E791" w14:textId="77777777" w:rsidR="004C7CFD" w:rsidRDefault="00686046">
            <w:pPr>
              <w:pStyle w:val="TableParagraph"/>
              <w:spacing w:line="186" w:lineRule="exact"/>
              <w:ind w:right="260"/>
              <w:jc w:val="right"/>
              <w:rPr>
                <w:b/>
                <w:sz w:val="18"/>
              </w:rPr>
            </w:pPr>
            <w:r>
              <w:rPr>
                <w:b/>
                <w:color w:val="92D050"/>
                <w:w w:val="99"/>
                <w:sz w:val="18"/>
              </w:rPr>
              <w:t>2</w:t>
            </w:r>
          </w:p>
        </w:tc>
        <w:tc>
          <w:tcPr>
            <w:tcW w:w="1273" w:type="dxa"/>
            <w:gridSpan w:val="2"/>
          </w:tcPr>
          <w:p w14:paraId="446E728D" w14:textId="77777777" w:rsidR="004C7CFD" w:rsidRDefault="00686046">
            <w:pPr>
              <w:pStyle w:val="TableParagraph"/>
              <w:spacing w:line="186" w:lineRule="exact"/>
              <w:ind w:left="1"/>
              <w:jc w:val="center"/>
              <w:rPr>
                <w:b/>
                <w:sz w:val="18"/>
              </w:rPr>
            </w:pPr>
            <w:r>
              <w:rPr>
                <w:b/>
                <w:color w:val="92D050"/>
                <w:w w:val="99"/>
                <w:sz w:val="18"/>
              </w:rPr>
              <w:t>4</w:t>
            </w:r>
          </w:p>
        </w:tc>
        <w:tc>
          <w:tcPr>
            <w:tcW w:w="518" w:type="dxa"/>
          </w:tcPr>
          <w:p w14:paraId="5C2D72FF" w14:textId="77777777" w:rsidR="004C7CFD" w:rsidRDefault="00686046">
            <w:pPr>
              <w:pStyle w:val="TableParagraph"/>
              <w:spacing w:line="186" w:lineRule="exact"/>
              <w:ind w:left="206"/>
              <w:rPr>
                <w:b/>
                <w:sz w:val="18"/>
              </w:rPr>
            </w:pPr>
            <w:r>
              <w:rPr>
                <w:b/>
                <w:color w:val="EC7C30"/>
                <w:w w:val="99"/>
                <w:sz w:val="18"/>
              </w:rPr>
              <w:t>6</w:t>
            </w:r>
          </w:p>
        </w:tc>
        <w:tc>
          <w:tcPr>
            <w:tcW w:w="811" w:type="dxa"/>
          </w:tcPr>
          <w:p w14:paraId="56A1906E" w14:textId="77777777" w:rsidR="004C7CFD" w:rsidRDefault="00686046">
            <w:pPr>
              <w:pStyle w:val="TableParagraph"/>
              <w:spacing w:line="186" w:lineRule="exact"/>
              <w:ind w:left="6"/>
              <w:jc w:val="center"/>
              <w:rPr>
                <w:b/>
                <w:sz w:val="18"/>
              </w:rPr>
            </w:pPr>
            <w:r>
              <w:rPr>
                <w:b/>
                <w:color w:val="EC7C30"/>
                <w:w w:val="99"/>
                <w:sz w:val="18"/>
              </w:rPr>
              <w:t>8</w:t>
            </w:r>
          </w:p>
        </w:tc>
        <w:tc>
          <w:tcPr>
            <w:tcW w:w="1219" w:type="dxa"/>
          </w:tcPr>
          <w:p w14:paraId="0F2EA61A" w14:textId="77777777" w:rsidR="004C7CFD" w:rsidRDefault="00686046">
            <w:pPr>
              <w:pStyle w:val="TableParagraph"/>
              <w:spacing w:line="186" w:lineRule="exact"/>
              <w:ind w:left="510"/>
              <w:rPr>
                <w:b/>
                <w:sz w:val="18"/>
              </w:rPr>
            </w:pPr>
            <w:r>
              <w:rPr>
                <w:b/>
                <w:color w:val="EC7C30"/>
                <w:sz w:val="18"/>
              </w:rPr>
              <w:t>10</w:t>
            </w:r>
          </w:p>
        </w:tc>
      </w:tr>
      <w:tr w:rsidR="004C7CFD" w14:paraId="230A21D9" w14:textId="77777777">
        <w:trPr>
          <w:trHeight w:val="206"/>
        </w:trPr>
        <w:tc>
          <w:tcPr>
            <w:tcW w:w="903" w:type="dxa"/>
            <w:shd w:val="clear" w:color="auto" w:fill="D9D9D9"/>
          </w:tcPr>
          <w:p w14:paraId="1FE9BB65" w14:textId="77777777" w:rsidR="004C7CFD" w:rsidRDefault="00686046">
            <w:pPr>
              <w:pStyle w:val="TableParagraph"/>
              <w:spacing w:line="186" w:lineRule="exact"/>
              <w:ind w:left="15"/>
              <w:jc w:val="center"/>
              <w:rPr>
                <w:b/>
                <w:sz w:val="18"/>
              </w:rPr>
            </w:pPr>
            <w:r>
              <w:rPr>
                <w:b/>
                <w:w w:val="99"/>
                <w:sz w:val="18"/>
              </w:rPr>
              <w:t>3</w:t>
            </w:r>
          </w:p>
        </w:tc>
        <w:tc>
          <w:tcPr>
            <w:tcW w:w="3601" w:type="dxa"/>
            <w:gridSpan w:val="2"/>
          </w:tcPr>
          <w:p w14:paraId="64C6E16A" w14:textId="77777777" w:rsidR="004C7CFD" w:rsidRDefault="00686046">
            <w:pPr>
              <w:pStyle w:val="TableParagraph"/>
              <w:spacing w:line="186" w:lineRule="exact"/>
              <w:ind w:left="111"/>
              <w:rPr>
                <w:sz w:val="18"/>
              </w:rPr>
            </w:pPr>
            <w:r>
              <w:rPr>
                <w:sz w:val="18"/>
              </w:rPr>
              <w:t>Possible</w:t>
            </w:r>
          </w:p>
        </w:tc>
        <w:tc>
          <w:tcPr>
            <w:tcW w:w="1081" w:type="dxa"/>
            <w:gridSpan w:val="2"/>
            <w:shd w:val="clear" w:color="auto" w:fill="D9D9D9"/>
          </w:tcPr>
          <w:p w14:paraId="3CC2838A" w14:textId="77777777" w:rsidR="004C7CFD" w:rsidRDefault="00686046">
            <w:pPr>
              <w:pStyle w:val="TableParagraph"/>
              <w:spacing w:line="186" w:lineRule="exact"/>
              <w:ind w:left="13"/>
              <w:jc w:val="center"/>
              <w:rPr>
                <w:b/>
                <w:sz w:val="18"/>
              </w:rPr>
            </w:pPr>
            <w:r>
              <w:rPr>
                <w:b/>
                <w:w w:val="99"/>
                <w:sz w:val="18"/>
              </w:rPr>
              <w:t>3</w:t>
            </w:r>
          </w:p>
        </w:tc>
        <w:tc>
          <w:tcPr>
            <w:tcW w:w="3602" w:type="dxa"/>
            <w:gridSpan w:val="3"/>
          </w:tcPr>
          <w:p w14:paraId="0D3D0B6B" w14:textId="7150C777" w:rsidR="004C7CFD" w:rsidRDefault="00686046">
            <w:pPr>
              <w:pStyle w:val="TableParagraph"/>
              <w:spacing w:line="186" w:lineRule="exact"/>
              <w:ind w:left="109"/>
              <w:rPr>
                <w:sz w:val="18"/>
              </w:rPr>
            </w:pPr>
            <w:r>
              <w:rPr>
                <w:sz w:val="18"/>
              </w:rPr>
              <w:t xml:space="preserve">Over </w:t>
            </w:r>
            <w:r w:rsidR="00B7090A">
              <w:rPr>
                <w:sz w:val="18"/>
              </w:rPr>
              <w:t>7-day</w:t>
            </w:r>
            <w:r>
              <w:rPr>
                <w:sz w:val="18"/>
              </w:rPr>
              <w:t xml:space="preserve"> injury</w:t>
            </w:r>
          </w:p>
        </w:tc>
        <w:tc>
          <w:tcPr>
            <w:tcW w:w="812" w:type="dxa"/>
            <w:shd w:val="clear" w:color="auto" w:fill="D9D9D9"/>
          </w:tcPr>
          <w:p w14:paraId="79EBC9E1" w14:textId="77777777" w:rsidR="004C7CFD" w:rsidRDefault="00686046">
            <w:pPr>
              <w:pStyle w:val="TableParagraph"/>
              <w:spacing w:line="186" w:lineRule="exact"/>
              <w:ind w:right="346"/>
              <w:jc w:val="right"/>
              <w:rPr>
                <w:b/>
                <w:sz w:val="18"/>
              </w:rPr>
            </w:pPr>
            <w:r>
              <w:rPr>
                <w:b/>
                <w:w w:val="99"/>
                <w:sz w:val="18"/>
              </w:rPr>
              <w:t>3</w:t>
            </w:r>
          </w:p>
        </w:tc>
        <w:tc>
          <w:tcPr>
            <w:tcW w:w="637" w:type="dxa"/>
          </w:tcPr>
          <w:p w14:paraId="65ACBDEA" w14:textId="77777777" w:rsidR="004C7CFD" w:rsidRDefault="00686046">
            <w:pPr>
              <w:pStyle w:val="TableParagraph"/>
              <w:spacing w:line="186" w:lineRule="exact"/>
              <w:ind w:right="260"/>
              <w:jc w:val="right"/>
              <w:rPr>
                <w:b/>
                <w:sz w:val="18"/>
              </w:rPr>
            </w:pPr>
            <w:r>
              <w:rPr>
                <w:b/>
                <w:color w:val="92D050"/>
                <w:w w:val="99"/>
                <w:sz w:val="18"/>
              </w:rPr>
              <w:t>3</w:t>
            </w:r>
          </w:p>
        </w:tc>
        <w:tc>
          <w:tcPr>
            <w:tcW w:w="1273" w:type="dxa"/>
            <w:gridSpan w:val="2"/>
          </w:tcPr>
          <w:p w14:paraId="2EFE998B" w14:textId="77777777" w:rsidR="004C7CFD" w:rsidRDefault="00686046">
            <w:pPr>
              <w:pStyle w:val="TableParagraph"/>
              <w:spacing w:line="186" w:lineRule="exact"/>
              <w:ind w:left="1"/>
              <w:jc w:val="center"/>
              <w:rPr>
                <w:b/>
                <w:sz w:val="18"/>
              </w:rPr>
            </w:pPr>
            <w:r>
              <w:rPr>
                <w:b/>
                <w:color w:val="EC7C30"/>
                <w:w w:val="99"/>
                <w:sz w:val="18"/>
              </w:rPr>
              <w:t>6</w:t>
            </w:r>
          </w:p>
        </w:tc>
        <w:tc>
          <w:tcPr>
            <w:tcW w:w="518" w:type="dxa"/>
          </w:tcPr>
          <w:p w14:paraId="785533AC" w14:textId="77777777" w:rsidR="004C7CFD" w:rsidRDefault="00686046">
            <w:pPr>
              <w:pStyle w:val="TableParagraph"/>
              <w:spacing w:line="186" w:lineRule="exact"/>
              <w:ind w:left="206"/>
              <w:rPr>
                <w:b/>
                <w:sz w:val="18"/>
              </w:rPr>
            </w:pPr>
            <w:r>
              <w:rPr>
                <w:b/>
                <w:color w:val="EC7C30"/>
                <w:w w:val="99"/>
                <w:sz w:val="18"/>
              </w:rPr>
              <w:t>9</w:t>
            </w:r>
          </w:p>
        </w:tc>
        <w:tc>
          <w:tcPr>
            <w:tcW w:w="811" w:type="dxa"/>
          </w:tcPr>
          <w:p w14:paraId="77AC46F1" w14:textId="77777777" w:rsidR="004C7CFD" w:rsidRDefault="00686046">
            <w:pPr>
              <w:pStyle w:val="TableParagraph"/>
              <w:spacing w:line="186" w:lineRule="exact"/>
              <w:ind w:left="285" w:right="274"/>
              <w:jc w:val="center"/>
              <w:rPr>
                <w:b/>
                <w:sz w:val="18"/>
              </w:rPr>
            </w:pPr>
            <w:r>
              <w:rPr>
                <w:b/>
                <w:color w:val="EC7C30"/>
                <w:sz w:val="18"/>
              </w:rPr>
              <w:t>12</w:t>
            </w:r>
          </w:p>
        </w:tc>
        <w:tc>
          <w:tcPr>
            <w:tcW w:w="1219" w:type="dxa"/>
          </w:tcPr>
          <w:p w14:paraId="272A7653" w14:textId="77777777" w:rsidR="004C7CFD" w:rsidRDefault="00686046">
            <w:pPr>
              <w:pStyle w:val="TableParagraph"/>
              <w:spacing w:line="186" w:lineRule="exact"/>
              <w:ind w:left="510"/>
              <w:rPr>
                <w:b/>
                <w:sz w:val="18"/>
              </w:rPr>
            </w:pPr>
            <w:r>
              <w:rPr>
                <w:b/>
                <w:color w:val="EC7C30"/>
                <w:sz w:val="18"/>
              </w:rPr>
              <w:t>15</w:t>
            </w:r>
          </w:p>
        </w:tc>
      </w:tr>
      <w:tr w:rsidR="004C7CFD" w14:paraId="44BB9449" w14:textId="77777777">
        <w:trPr>
          <w:trHeight w:val="208"/>
        </w:trPr>
        <w:tc>
          <w:tcPr>
            <w:tcW w:w="903" w:type="dxa"/>
            <w:shd w:val="clear" w:color="auto" w:fill="D9D9D9"/>
          </w:tcPr>
          <w:p w14:paraId="56C1578D" w14:textId="77777777" w:rsidR="004C7CFD" w:rsidRDefault="00686046">
            <w:pPr>
              <w:pStyle w:val="TableParagraph"/>
              <w:spacing w:line="189" w:lineRule="exact"/>
              <w:ind w:left="15"/>
              <w:jc w:val="center"/>
              <w:rPr>
                <w:b/>
                <w:sz w:val="18"/>
              </w:rPr>
            </w:pPr>
            <w:r>
              <w:rPr>
                <w:b/>
                <w:w w:val="99"/>
                <w:sz w:val="18"/>
              </w:rPr>
              <w:t>4</w:t>
            </w:r>
          </w:p>
        </w:tc>
        <w:tc>
          <w:tcPr>
            <w:tcW w:w="3601" w:type="dxa"/>
            <w:gridSpan w:val="2"/>
          </w:tcPr>
          <w:p w14:paraId="52488E45" w14:textId="77777777" w:rsidR="004C7CFD" w:rsidRDefault="00686046">
            <w:pPr>
              <w:pStyle w:val="TableParagraph"/>
              <w:spacing w:before="2" w:line="187" w:lineRule="exact"/>
              <w:ind w:left="111"/>
              <w:rPr>
                <w:sz w:val="18"/>
              </w:rPr>
            </w:pPr>
            <w:r>
              <w:rPr>
                <w:sz w:val="18"/>
              </w:rPr>
              <w:t>Probable</w:t>
            </w:r>
          </w:p>
        </w:tc>
        <w:tc>
          <w:tcPr>
            <w:tcW w:w="1081" w:type="dxa"/>
            <w:gridSpan w:val="2"/>
            <w:shd w:val="clear" w:color="auto" w:fill="D9D9D9"/>
          </w:tcPr>
          <w:p w14:paraId="4486C2EF" w14:textId="77777777" w:rsidR="004C7CFD" w:rsidRDefault="00686046">
            <w:pPr>
              <w:pStyle w:val="TableParagraph"/>
              <w:spacing w:line="189" w:lineRule="exact"/>
              <w:ind w:left="13"/>
              <w:jc w:val="center"/>
              <w:rPr>
                <w:b/>
                <w:sz w:val="18"/>
              </w:rPr>
            </w:pPr>
            <w:r>
              <w:rPr>
                <w:b/>
                <w:w w:val="99"/>
                <w:sz w:val="18"/>
              </w:rPr>
              <w:t>4</w:t>
            </w:r>
          </w:p>
        </w:tc>
        <w:tc>
          <w:tcPr>
            <w:tcW w:w="3602" w:type="dxa"/>
            <w:gridSpan w:val="3"/>
          </w:tcPr>
          <w:p w14:paraId="00F12AD0" w14:textId="77777777" w:rsidR="004C7CFD" w:rsidRDefault="00686046">
            <w:pPr>
              <w:pStyle w:val="TableParagraph"/>
              <w:spacing w:before="2" w:line="187" w:lineRule="exact"/>
              <w:ind w:left="109"/>
              <w:rPr>
                <w:sz w:val="18"/>
              </w:rPr>
            </w:pPr>
            <w:r>
              <w:rPr>
                <w:sz w:val="18"/>
              </w:rPr>
              <w:t>Major Injury</w:t>
            </w:r>
          </w:p>
        </w:tc>
        <w:tc>
          <w:tcPr>
            <w:tcW w:w="812" w:type="dxa"/>
            <w:shd w:val="clear" w:color="auto" w:fill="D9D9D9"/>
          </w:tcPr>
          <w:p w14:paraId="3F0414D3" w14:textId="77777777" w:rsidR="004C7CFD" w:rsidRDefault="00686046">
            <w:pPr>
              <w:pStyle w:val="TableParagraph"/>
              <w:spacing w:line="189" w:lineRule="exact"/>
              <w:ind w:right="346"/>
              <w:jc w:val="right"/>
              <w:rPr>
                <w:b/>
                <w:sz w:val="18"/>
              </w:rPr>
            </w:pPr>
            <w:r>
              <w:rPr>
                <w:b/>
                <w:w w:val="99"/>
                <w:sz w:val="18"/>
              </w:rPr>
              <w:t>4</w:t>
            </w:r>
          </w:p>
        </w:tc>
        <w:tc>
          <w:tcPr>
            <w:tcW w:w="637" w:type="dxa"/>
          </w:tcPr>
          <w:p w14:paraId="1A9FC363" w14:textId="77777777" w:rsidR="004C7CFD" w:rsidRDefault="00686046">
            <w:pPr>
              <w:pStyle w:val="TableParagraph"/>
              <w:spacing w:line="189" w:lineRule="exact"/>
              <w:ind w:right="260"/>
              <w:jc w:val="right"/>
              <w:rPr>
                <w:b/>
                <w:sz w:val="18"/>
              </w:rPr>
            </w:pPr>
            <w:r>
              <w:rPr>
                <w:b/>
                <w:color w:val="92D050"/>
                <w:w w:val="99"/>
                <w:sz w:val="18"/>
              </w:rPr>
              <w:t>4</w:t>
            </w:r>
          </w:p>
        </w:tc>
        <w:tc>
          <w:tcPr>
            <w:tcW w:w="1273" w:type="dxa"/>
            <w:gridSpan w:val="2"/>
          </w:tcPr>
          <w:p w14:paraId="7E177F02" w14:textId="77777777" w:rsidR="004C7CFD" w:rsidRDefault="00686046">
            <w:pPr>
              <w:pStyle w:val="TableParagraph"/>
              <w:spacing w:line="189" w:lineRule="exact"/>
              <w:ind w:left="1"/>
              <w:jc w:val="center"/>
              <w:rPr>
                <w:b/>
                <w:sz w:val="18"/>
              </w:rPr>
            </w:pPr>
            <w:r>
              <w:rPr>
                <w:b/>
                <w:color w:val="EC7C30"/>
                <w:w w:val="99"/>
                <w:sz w:val="18"/>
              </w:rPr>
              <w:t>8</w:t>
            </w:r>
          </w:p>
        </w:tc>
        <w:tc>
          <w:tcPr>
            <w:tcW w:w="518" w:type="dxa"/>
          </w:tcPr>
          <w:p w14:paraId="66706BF5" w14:textId="77777777" w:rsidR="004C7CFD" w:rsidRDefault="00686046">
            <w:pPr>
              <w:pStyle w:val="TableParagraph"/>
              <w:spacing w:line="189" w:lineRule="exact"/>
              <w:ind w:left="158"/>
              <w:rPr>
                <w:b/>
                <w:sz w:val="18"/>
              </w:rPr>
            </w:pPr>
            <w:r>
              <w:rPr>
                <w:b/>
                <w:color w:val="EC7C30"/>
                <w:sz w:val="18"/>
              </w:rPr>
              <w:t>12</w:t>
            </w:r>
          </w:p>
        </w:tc>
        <w:tc>
          <w:tcPr>
            <w:tcW w:w="811" w:type="dxa"/>
          </w:tcPr>
          <w:p w14:paraId="01EA7624" w14:textId="77777777" w:rsidR="004C7CFD" w:rsidRDefault="00686046">
            <w:pPr>
              <w:pStyle w:val="TableParagraph"/>
              <w:spacing w:line="189" w:lineRule="exact"/>
              <w:ind w:left="285" w:right="274"/>
              <w:jc w:val="center"/>
              <w:rPr>
                <w:b/>
                <w:sz w:val="18"/>
              </w:rPr>
            </w:pPr>
            <w:r>
              <w:rPr>
                <w:b/>
                <w:color w:val="FF0000"/>
                <w:sz w:val="18"/>
              </w:rPr>
              <w:t>16</w:t>
            </w:r>
          </w:p>
        </w:tc>
        <w:tc>
          <w:tcPr>
            <w:tcW w:w="1219" w:type="dxa"/>
          </w:tcPr>
          <w:p w14:paraId="1AC2F848" w14:textId="77777777" w:rsidR="004C7CFD" w:rsidRDefault="00686046">
            <w:pPr>
              <w:pStyle w:val="TableParagraph"/>
              <w:spacing w:line="189" w:lineRule="exact"/>
              <w:ind w:left="510"/>
              <w:rPr>
                <w:b/>
                <w:sz w:val="18"/>
              </w:rPr>
            </w:pPr>
            <w:r>
              <w:rPr>
                <w:b/>
                <w:color w:val="FF0000"/>
                <w:sz w:val="18"/>
              </w:rPr>
              <w:t>20</w:t>
            </w:r>
          </w:p>
        </w:tc>
      </w:tr>
      <w:tr w:rsidR="004C7CFD" w14:paraId="63B88A68" w14:textId="77777777">
        <w:trPr>
          <w:trHeight w:val="206"/>
        </w:trPr>
        <w:tc>
          <w:tcPr>
            <w:tcW w:w="903" w:type="dxa"/>
            <w:shd w:val="clear" w:color="auto" w:fill="D9D9D9"/>
          </w:tcPr>
          <w:p w14:paraId="6B3492DA" w14:textId="77777777" w:rsidR="004C7CFD" w:rsidRDefault="00686046">
            <w:pPr>
              <w:pStyle w:val="TableParagraph"/>
              <w:spacing w:line="186" w:lineRule="exact"/>
              <w:ind w:left="15"/>
              <w:jc w:val="center"/>
              <w:rPr>
                <w:b/>
                <w:sz w:val="18"/>
              </w:rPr>
            </w:pPr>
            <w:r>
              <w:rPr>
                <w:b/>
                <w:w w:val="99"/>
                <w:sz w:val="18"/>
              </w:rPr>
              <w:t>5</w:t>
            </w:r>
          </w:p>
        </w:tc>
        <w:tc>
          <w:tcPr>
            <w:tcW w:w="3601" w:type="dxa"/>
            <w:gridSpan w:val="2"/>
          </w:tcPr>
          <w:p w14:paraId="5AF2A955" w14:textId="77777777" w:rsidR="004C7CFD" w:rsidRDefault="00686046">
            <w:pPr>
              <w:pStyle w:val="TableParagraph"/>
              <w:spacing w:line="186" w:lineRule="exact"/>
              <w:ind w:left="111"/>
              <w:rPr>
                <w:sz w:val="18"/>
              </w:rPr>
            </w:pPr>
            <w:r>
              <w:rPr>
                <w:sz w:val="18"/>
              </w:rPr>
              <w:t>Certain</w:t>
            </w:r>
          </w:p>
        </w:tc>
        <w:tc>
          <w:tcPr>
            <w:tcW w:w="1081" w:type="dxa"/>
            <w:gridSpan w:val="2"/>
            <w:shd w:val="clear" w:color="auto" w:fill="D9D9D9"/>
          </w:tcPr>
          <w:p w14:paraId="2A5710B3" w14:textId="77777777" w:rsidR="004C7CFD" w:rsidRDefault="00686046">
            <w:pPr>
              <w:pStyle w:val="TableParagraph"/>
              <w:spacing w:line="186" w:lineRule="exact"/>
              <w:ind w:left="13"/>
              <w:jc w:val="center"/>
              <w:rPr>
                <w:b/>
                <w:sz w:val="18"/>
              </w:rPr>
            </w:pPr>
            <w:r>
              <w:rPr>
                <w:b/>
                <w:w w:val="99"/>
                <w:sz w:val="18"/>
              </w:rPr>
              <w:t>5</w:t>
            </w:r>
          </w:p>
        </w:tc>
        <w:tc>
          <w:tcPr>
            <w:tcW w:w="3602" w:type="dxa"/>
            <w:gridSpan w:val="3"/>
          </w:tcPr>
          <w:p w14:paraId="69286F4D" w14:textId="77777777" w:rsidR="004C7CFD" w:rsidRDefault="00686046">
            <w:pPr>
              <w:pStyle w:val="TableParagraph"/>
              <w:spacing w:line="186" w:lineRule="exact"/>
              <w:ind w:left="109"/>
              <w:rPr>
                <w:sz w:val="18"/>
              </w:rPr>
            </w:pPr>
            <w:r>
              <w:rPr>
                <w:sz w:val="18"/>
              </w:rPr>
              <w:t>Incapacity or Death</w:t>
            </w:r>
          </w:p>
        </w:tc>
        <w:tc>
          <w:tcPr>
            <w:tcW w:w="812" w:type="dxa"/>
            <w:shd w:val="clear" w:color="auto" w:fill="D9D9D9"/>
          </w:tcPr>
          <w:p w14:paraId="4F42D9BA" w14:textId="77777777" w:rsidR="004C7CFD" w:rsidRDefault="00686046">
            <w:pPr>
              <w:pStyle w:val="TableParagraph"/>
              <w:spacing w:line="186" w:lineRule="exact"/>
              <w:ind w:right="346"/>
              <w:jc w:val="right"/>
              <w:rPr>
                <w:b/>
                <w:sz w:val="18"/>
              </w:rPr>
            </w:pPr>
            <w:r>
              <w:rPr>
                <w:b/>
                <w:w w:val="99"/>
                <w:sz w:val="18"/>
              </w:rPr>
              <w:t>5</w:t>
            </w:r>
          </w:p>
        </w:tc>
        <w:tc>
          <w:tcPr>
            <w:tcW w:w="637" w:type="dxa"/>
          </w:tcPr>
          <w:p w14:paraId="52A79EF8" w14:textId="77777777" w:rsidR="004C7CFD" w:rsidRDefault="00686046">
            <w:pPr>
              <w:pStyle w:val="TableParagraph"/>
              <w:spacing w:line="186" w:lineRule="exact"/>
              <w:ind w:right="260"/>
              <w:jc w:val="right"/>
              <w:rPr>
                <w:b/>
                <w:sz w:val="18"/>
              </w:rPr>
            </w:pPr>
            <w:r>
              <w:rPr>
                <w:b/>
                <w:color w:val="92D050"/>
                <w:w w:val="99"/>
                <w:sz w:val="18"/>
              </w:rPr>
              <w:t>5</w:t>
            </w:r>
          </w:p>
        </w:tc>
        <w:tc>
          <w:tcPr>
            <w:tcW w:w="1273" w:type="dxa"/>
            <w:gridSpan w:val="2"/>
          </w:tcPr>
          <w:p w14:paraId="038A673D" w14:textId="77777777" w:rsidR="004C7CFD" w:rsidRDefault="00686046">
            <w:pPr>
              <w:pStyle w:val="TableParagraph"/>
              <w:spacing w:line="186" w:lineRule="exact"/>
              <w:ind w:left="431" w:right="429"/>
              <w:jc w:val="center"/>
              <w:rPr>
                <w:b/>
                <w:sz w:val="18"/>
              </w:rPr>
            </w:pPr>
            <w:r>
              <w:rPr>
                <w:b/>
                <w:color w:val="EC7C30"/>
                <w:sz w:val="18"/>
              </w:rPr>
              <w:t>10</w:t>
            </w:r>
          </w:p>
        </w:tc>
        <w:tc>
          <w:tcPr>
            <w:tcW w:w="518" w:type="dxa"/>
          </w:tcPr>
          <w:p w14:paraId="6FA74C26" w14:textId="77777777" w:rsidR="004C7CFD" w:rsidRDefault="00686046">
            <w:pPr>
              <w:pStyle w:val="TableParagraph"/>
              <w:spacing w:line="186" w:lineRule="exact"/>
              <w:ind w:left="158"/>
              <w:rPr>
                <w:b/>
                <w:sz w:val="18"/>
              </w:rPr>
            </w:pPr>
            <w:r>
              <w:rPr>
                <w:b/>
                <w:color w:val="EC7C30"/>
                <w:sz w:val="18"/>
              </w:rPr>
              <w:t>15</w:t>
            </w:r>
          </w:p>
        </w:tc>
        <w:tc>
          <w:tcPr>
            <w:tcW w:w="811" w:type="dxa"/>
          </w:tcPr>
          <w:p w14:paraId="00214877" w14:textId="77777777" w:rsidR="004C7CFD" w:rsidRDefault="00686046">
            <w:pPr>
              <w:pStyle w:val="TableParagraph"/>
              <w:spacing w:line="186" w:lineRule="exact"/>
              <w:ind w:left="285" w:right="274"/>
              <w:jc w:val="center"/>
              <w:rPr>
                <w:b/>
                <w:sz w:val="18"/>
              </w:rPr>
            </w:pPr>
            <w:r>
              <w:rPr>
                <w:b/>
                <w:color w:val="FF0000"/>
                <w:sz w:val="18"/>
              </w:rPr>
              <w:t>20</w:t>
            </w:r>
          </w:p>
        </w:tc>
        <w:tc>
          <w:tcPr>
            <w:tcW w:w="1219" w:type="dxa"/>
          </w:tcPr>
          <w:p w14:paraId="17E5BE0C" w14:textId="77777777" w:rsidR="004C7CFD" w:rsidRDefault="00686046">
            <w:pPr>
              <w:pStyle w:val="TableParagraph"/>
              <w:spacing w:line="186" w:lineRule="exact"/>
              <w:ind w:left="510"/>
              <w:rPr>
                <w:b/>
                <w:sz w:val="18"/>
              </w:rPr>
            </w:pPr>
            <w:r>
              <w:rPr>
                <w:b/>
                <w:color w:val="FF0000"/>
                <w:sz w:val="18"/>
              </w:rPr>
              <w:t>25</w:t>
            </w:r>
          </w:p>
        </w:tc>
      </w:tr>
      <w:tr w:rsidR="004C7CFD" w14:paraId="2E1D0A73" w14:textId="77777777">
        <w:trPr>
          <w:trHeight w:val="253"/>
        </w:trPr>
        <w:tc>
          <w:tcPr>
            <w:tcW w:w="14457" w:type="dxa"/>
            <w:gridSpan w:val="15"/>
            <w:tcBorders>
              <w:left w:val="nil"/>
              <w:right w:val="nil"/>
            </w:tcBorders>
          </w:tcPr>
          <w:p w14:paraId="39A29AE5" w14:textId="77777777" w:rsidR="004C7CFD" w:rsidRDefault="004C7CFD">
            <w:pPr>
              <w:pStyle w:val="TableParagraph"/>
              <w:rPr>
                <w:rFonts w:ascii="Times New Roman"/>
                <w:sz w:val="16"/>
              </w:rPr>
            </w:pPr>
          </w:p>
        </w:tc>
      </w:tr>
      <w:tr w:rsidR="004C7CFD" w14:paraId="17175A79" w14:textId="77777777">
        <w:trPr>
          <w:trHeight w:val="251"/>
        </w:trPr>
        <w:tc>
          <w:tcPr>
            <w:tcW w:w="10636" w:type="dxa"/>
            <w:gridSpan w:val="10"/>
            <w:tcBorders>
              <w:left w:val="single" w:sz="6" w:space="0" w:color="000000"/>
            </w:tcBorders>
            <w:shd w:val="clear" w:color="auto" w:fill="D9D9D9"/>
          </w:tcPr>
          <w:p w14:paraId="2B26ADA7" w14:textId="77777777" w:rsidR="004C7CFD" w:rsidRDefault="00686046">
            <w:pPr>
              <w:pStyle w:val="TableParagraph"/>
              <w:spacing w:line="232" w:lineRule="exact"/>
              <w:ind w:left="4427" w:right="4420"/>
              <w:jc w:val="center"/>
              <w:rPr>
                <w:b/>
              </w:rPr>
            </w:pPr>
            <w:r>
              <w:rPr>
                <w:b/>
              </w:rPr>
              <w:t>CALCULATIONS</w:t>
            </w:r>
          </w:p>
        </w:tc>
        <w:tc>
          <w:tcPr>
            <w:tcW w:w="3821" w:type="dxa"/>
            <w:gridSpan w:val="5"/>
            <w:shd w:val="clear" w:color="auto" w:fill="D9D9D9"/>
          </w:tcPr>
          <w:p w14:paraId="05E0AB46" w14:textId="77777777" w:rsidR="004C7CFD" w:rsidRDefault="00686046">
            <w:pPr>
              <w:pStyle w:val="TableParagraph"/>
              <w:spacing w:line="232" w:lineRule="exact"/>
              <w:ind w:left="1191"/>
              <w:rPr>
                <w:b/>
              </w:rPr>
            </w:pPr>
            <w:r>
              <w:rPr>
                <w:b/>
              </w:rPr>
              <w:t>RISK RATING</w:t>
            </w:r>
          </w:p>
        </w:tc>
      </w:tr>
      <w:tr w:rsidR="004C7CFD" w14:paraId="331F41E0" w14:textId="77777777">
        <w:trPr>
          <w:trHeight w:val="292"/>
        </w:trPr>
        <w:tc>
          <w:tcPr>
            <w:tcW w:w="10636" w:type="dxa"/>
            <w:gridSpan w:val="10"/>
            <w:vMerge w:val="restart"/>
            <w:tcBorders>
              <w:left w:val="single" w:sz="6" w:space="0" w:color="000000"/>
            </w:tcBorders>
          </w:tcPr>
          <w:p w14:paraId="75F696B7" w14:textId="77777777" w:rsidR="004C7CFD" w:rsidRDefault="00686046">
            <w:pPr>
              <w:pStyle w:val="TableParagraph"/>
              <w:ind w:left="111" w:right="377"/>
              <w:rPr>
                <w:sz w:val="18"/>
              </w:rPr>
            </w:pPr>
            <w:r>
              <w:rPr>
                <w:sz w:val="18"/>
              </w:rPr>
              <w:t>The risk rating is calculated by multiplying the likelihood of the event occurring by the severity of any such event. The risk rating has been determined after the required controls have been implemented.</w:t>
            </w:r>
          </w:p>
        </w:tc>
        <w:tc>
          <w:tcPr>
            <w:tcW w:w="1273" w:type="dxa"/>
            <w:gridSpan w:val="2"/>
          </w:tcPr>
          <w:p w14:paraId="1000E49E" w14:textId="77777777" w:rsidR="004C7CFD" w:rsidRDefault="00686046">
            <w:pPr>
              <w:pStyle w:val="TableParagraph"/>
              <w:spacing w:before="37"/>
              <w:ind w:left="432" w:right="429"/>
              <w:jc w:val="center"/>
              <w:rPr>
                <w:b/>
                <w:sz w:val="18"/>
              </w:rPr>
            </w:pPr>
            <w:r>
              <w:rPr>
                <w:b/>
                <w:color w:val="92D050"/>
                <w:sz w:val="18"/>
              </w:rPr>
              <w:t>1-5</w:t>
            </w:r>
          </w:p>
        </w:tc>
        <w:tc>
          <w:tcPr>
            <w:tcW w:w="2548" w:type="dxa"/>
            <w:gridSpan w:val="3"/>
          </w:tcPr>
          <w:p w14:paraId="0D4F37E0" w14:textId="77777777" w:rsidR="004C7CFD" w:rsidRDefault="00686046">
            <w:pPr>
              <w:pStyle w:val="TableParagraph"/>
              <w:spacing w:before="37"/>
              <w:ind w:left="837" w:right="827"/>
              <w:jc w:val="center"/>
              <w:rPr>
                <w:b/>
                <w:sz w:val="18"/>
              </w:rPr>
            </w:pPr>
            <w:r>
              <w:rPr>
                <w:b/>
                <w:color w:val="92D050"/>
                <w:sz w:val="18"/>
              </w:rPr>
              <w:t>Low Risk</w:t>
            </w:r>
          </w:p>
        </w:tc>
      </w:tr>
      <w:tr w:rsidR="004C7CFD" w14:paraId="7ABEDCA2" w14:textId="77777777">
        <w:trPr>
          <w:trHeight w:val="357"/>
        </w:trPr>
        <w:tc>
          <w:tcPr>
            <w:tcW w:w="10636" w:type="dxa"/>
            <w:gridSpan w:val="10"/>
            <w:vMerge/>
            <w:tcBorders>
              <w:top w:val="nil"/>
              <w:left w:val="single" w:sz="6" w:space="0" w:color="000000"/>
            </w:tcBorders>
          </w:tcPr>
          <w:p w14:paraId="512EFC60" w14:textId="77777777" w:rsidR="004C7CFD" w:rsidRDefault="004C7CFD">
            <w:pPr>
              <w:rPr>
                <w:sz w:val="2"/>
                <w:szCs w:val="2"/>
              </w:rPr>
            </w:pPr>
          </w:p>
        </w:tc>
        <w:tc>
          <w:tcPr>
            <w:tcW w:w="1273" w:type="dxa"/>
            <w:gridSpan w:val="2"/>
          </w:tcPr>
          <w:p w14:paraId="1294CC17" w14:textId="77777777" w:rsidR="004C7CFD" w:rsidRDefault="00686046">
            <w:pPr>
              <w:pStyle w:val="TableParagraph"/>
              <w:spacing w:before="68"/>
              <w:ind w:left="433" w:right="429"/>
              <w:jc w:val="center"/>
              <w:rPr>
                <w:b/>
                <w:sz w:val="18"/>
              </w:rPr>
            </w:pPr>
            <w:r>
              <w:rPr>
                <w:b/>
                <w:color w:val="EC7C30"/>
                <w:sz w:val="18"/>
              </w:rPr>
              <w:t>6-15</w:t>
            </w:r>
          </w:p>
        </w:tc>
        <w:tc>
          <w:tcPr>
            <w:tcW w:w="2548" w:type="dxa"/>
            <w:gridSpan w:val="3"/>
          </w:tcPr>
          <w:p w14:paraId="71664054" w14:textId="77777777" w:rsidR="004C7CFD" w:rsidRDefault="00686046">
            <w:pPr>
              <w:pStyle w:val="TableParagraph"/>
              <w:spacing w:before="68"/>
              <w:ind w:left="717"/>
              <w:rPr>
                <w:b/>
                <w:sz w:val="18"/>
              </w:rPr>
            </w:pPr>
            <w:r>
              <w:rPr>
                <w:b/>
                <w:color w:val="EC7C30"/>
                <w:sz w:val="18"/>
              </w:rPr>
              <w:t>Medium Risk</w:t>
            </w:r>
          </w:p>
        </w:tc>
      </w:tr>
      <w:tr w:rsidR="004C7CFD" w14:paraId="12072384" w14:textId="77777777">
        <w:trPr>
          <w:trHeight w:val="206"/>
        </w:trPr>
        <w:tc>
          <w:tcPr>
            <w:tcW w:w="10636" w:type="dxa"/>
            <w:gridSpan w:val="10"/>
            <w:vMerge/>
            <w:tcBorders>
              <w:top w:val="nil"/>
              <w:left w:val="single" w:sz="6" w:space="0" w:color="000000"/>
            </w:tcBorders>
          </w:tcPr>
          <w:p w14:paraId="07233874" w14:textId="77777777" w:rsidR="004C7CFD" w:rsidRDefault="004C7CFD">
            <w:pPr>
              <w:rPr>
                <w:sz w:val="2"/>
                <w:szCs w:val="2"/>
              </w:rPr>
            </w:pPr>
          </w:p>
        </w:tc>
        <w:tc>
          <w:tcPr>
            <w:tcW w:w="1273" w:type="dxa"/>
            <w:gridSpan w:val="2"/>
          </w:tcPr>
          <w:p w14:paraId="6D396885" w14:textId="77777777" w:rsidR="004C7CFD" w:rsidRDefault="00686046">
            <w:pPr>
              <w:pStyle w:val="TableParagraph"/>
              <w:spacing w:line="186" w:lineRule="exact"/>
              <w:ind w:left="351"/>
              <w:rPr>
                <w:b/>
                <w:sz w:val="18"/>
              </w:rPr>
            </w:pPr>
            <w:r>
              <w:rPr>
                <w:b/>
                <w:color w:val="FF0000"/>
                <w:sz w:val="18"/>
              </w:rPr>
              <w:t>16 - 25</w:t>
            </w:r>
          </w:p>
        </w:tc>
        <w:tc>
          <w:tcPr>
            <w:tcW w:w="2548" w:type="dxa"/>
            <w:gridSpan w:val="3"/>
          </w:tcPr>
          <w:p w14:paraId="4E6BA0DD" w14:textId="77777777" w:rsidR="004C7CFD" w:rsidRDefault="00686046">
            <w:pPr>
              <w:pStyle w:val="TableParagraph"/>
              <w:spacing w:line="186" w:lineRule="exact"/>
              <w:ind w:left="837" w:right="829"/>
              <w:jc w:val="center"/>
              <w:rPr>
                <w:b/>
                <w:sz w:val="18"/>
              </w:rPr>
            </w:pPr>
            <w:r>
              <w:rPr>
                <w:b/>
                <w:color w:val="FF0000"/>
                <w:sz w:val="18"/>
              </w:rPr>
              <w:t>High Risk</w:t>
            </w:r>
          </w:p>
        </w:tc>
      </w:tr>
      <w:tr w:rsidR="004C7CFD" w14:paraId="12D9530C" w14:textId="77777777">
        <w:trPr>
          <w:trHeight w:val="369"/>
        </w:trPr>
        <w:tc>
          <w:tcPr>
            <w:tcW w:w="3772" w:type="dxa"/>
            <w:gridSpan w:val="2"/>
            <w:tcBorders>
              <w:left w:val="single" w:sz="6" w:space="0" w:color="000000"/>
            </w:tcBorders>
            <w:shd w:val="clear" w:color="auto" w:fill="E6E6E6"/>
          </w:tcPr>
          <w:p w14:paraId="36EA41A4" w14:textId="77777777" w:rsidR="004C7CFD" w:rsidRDefault="00686046">
            <w:pPr>
              <w:pStyle w:val="TableParagraph"/>
              <w:spacing w:before="64"/>
              <w:ind w:left="111"/>
              <w:rPr>
                <w:b/>
                <w:sz w:val="20"/>
              </w:rPr>
            </w:pPr>
            <w:r>
              <w:rPr>
                <w:b/>
                <w:sz w:val="20"/>
              </w:rPr>
              <w:t>Document compiled and issued by:</w:t>
            </w:r>
          </w:p>
        </w:tc>
        <w:tc>
          <w:tcPr>
            <w:tcW w:w="10685" w:type="dxa"/>
            <w:gridSpan w:val="13"/>
            <w:tcBorders>
              <w:bottom w:val="nil"/>
              <w:right w:val="nil"/>
            </w:tcBorders>
          </w:tcPr>
          <w:p w14:paraId="53E4FD61" w14:textId="77777777" w:rsidR="004C7CFD" w:rsidRDefault="004C7CFD">
            <w:pPr>
              <w:pStyle w:val="TableParagraph"/>
              <w:rPr>
                <w:rFonts w:ascii="Times New Roman"/>
                <w:sz w:val="16"/>
              </w:rPr>
            </w:pPr>
          </w:p>
        </w:tc>
      </w:tr>
      <w:tr w:rsidR="004C7CFD" w14:paraId="76EF690B" w14:textId="77777777">
        <w:trPr>
          <w:trHeight w:val="602"/>
        </w:trPr>
        <w:tc>
          <w:tcPr>
            <w:tcW w:w="3772" w:type="dxa"/>
            <w:gridSpan w:val="2"/>
          </w:tcPr>
          <w:p w14:paraId="461C8469" w14:textId="185269F8" w:rsidR="007F6242" w:rsidRDefault="00F67C56" w:rsidP="00F67C56">
            <w:pPr>
              <w:pStyle w:val="TableParagraph"/>
              <w:spacing w:line="207" w:lineRule="exact"/>
              <w:rPr>
                <w:sz w:val="18"/>
              </w:rPr>
            </w:pPr>
            <w:r>
              <w:rPr>
                <w:sz w:val="18"/>
              </w:rPr>
              <w:t>Spencer Morgan, Director A1 Group Transport</w:t>
            </w:r>
          </w:p>
        </w:tc>
        <w:tc>
          <w:tcPr>
            <w:tcW w:w="4973" w:type="dxa"/>
            <w:gridSpan w:val="5"/>
          </w:tcPr>
          <w:p w14:paraId="4F107AD9" w14:textId="77777777" w:rsidR="004C7CFD" w:rsidRDefault="004C7CFD">
            <w:pPr>
              <w:pStyle w:val="TableParagraph"/>
              <w:spacing w:line="206" w:lineRule="exact"/>
              <w:ind w:left="108"/>
              <w:rPr>
                <w:sz w:val="18"/>
              </w:rPr>
            </w:pPr>
          </w:p>
        </w:tc>
        <w:tc>
          <w:tcPr>
            <w:tcW w:w="2785" w:type="dxa"/>
            <w:gridSpan w:val="4"/>
          </w:tcPr>
          <w:p w14:paraId="4645B458" w14:textId="77777777" w:rsidR="004C7CFD" w:rsidRDefault="004C7CFD">
            <w:pPr>
              <w:pStyle w:val="TableParagraph"/>
              <w:rPr>
                <w:rFonts w:ascii="Times New Roman"/>
                <w:sz w:val="18"/>
              </w:rPr>
            </w:pPr>
          </w:p>
          <w:p w14:paraId="7B2461D1" w14:textId="6981C268" w:rsidR="004C7CFD" w:rsidRDefault="00F67C56" w:rsidP="007F6242">
            <w:pPr>
              <w:pStyle w:val="TableParagraph"/>
              <w:spacing w:line="166" w:lineRule="exact"/>
              <w:ind w:right="241"/>
              <w:rPr>
                <w:sz w:val="16"/>
              </w:rPr>
            </w:pPr>
            <w:r>
              <w:rPr>
                <w:sz w:val="16"/>
              </w:rPr>
              <w:t>15/03/2021</w:t>
            </w:r>
          </w:p>
        </w:tc>
        <w:tc>
          <w:tcPr>
            <w:tcW w:w="2927" w:type="dxa"/>
            <w:gridSpan w:val="4"/>
            <w:tcBorders>
              <w:top w:val="nil"/>
              <w:bottom w:val="nil"/>
              <w:right w:val="nil"/>
            </w:tcBorders>
          </w:tcPr>
          <w:p w14:paraId="3DC98490" w14:textId="77777777" w:rsidR="004C7CFD" w:rsidRDefault="004C7CFD">
            <w:pPr>
              <w:pStyle w:val="TableParagraph"/>
              <w:rPr>
                <w:rFonts w:ascii="Times New Roman"/>
                <w:sz w:val="16"/>
              </w:rPr>
            </w:pPr>
          </w:p>
        </w:tc>
      </w:tr>
      <w:tr w:rsidR="004C7CFD" w14:paraId="172030C3" w14:textId="77777777">
        <w:trPr>
          <w:trHeight w:val="369"/>
        </w:trPr>
        <w:tc>
          <w:tcPr>
            <w:tcW w:w="3772" w:type="dxa"/>
            <w:gridSpan w:val="2"/>
            <w:shd w:val="clear" w:color="auto" w:fill="E6E6E6"/>
          </w:tcPr>
          <w:p w14:paraId="599DB7F1" w14:textId="77777777" w:rsidR="004C7CFD" w:rsidRDefault="00686046">
            <w:pPr>
              <w:pStyle w:val="TableParagraph"/>
              <w:spacing w:before="64"/>
              <w:ind w:left="104"/>
              <w:rPr>
                <w:b/>
                <w:sz w:val="20"/>
              </w:rPr>
            </w:pPr>
            <w:r>
              <w:rPr>
                <w:b/>
                <w:sz w:val="20"/>
              </w:rPr>
              <w:t>Document Control</w:t>
            </w:r>
          </w:p>
        </w:tc>
        <w:tc>
          <w:tcPr>
            <w:tcW w:w="10685" w:type="dxa"/>
            <w:gridSpan w:val="13"/>
            <w:tcBorders>
              <w:top w:val="nil"/>
              <w:bottom w:val="nil"/>
              <w:right w:val="nil"/>
            </w:tcBorders>
          </w:tcPr>
          <w:p w14:paraId="12A67697" w14:textId="77777777" w:rsidR="004C7CFD" w:rsidRDefault="004C7CFD">
            <w:pPr>
              <w:pStyle w:val="TableParagraph"/>
              <w:rPr>
                <w:rFonts w:ascii="Times New Roman"/>
                <w:sz w:val="16"/>
              </w:rPr>
            </w:pPr>
          </w:p>
        </w:tc>
      </w:tr>
      <w:tr w:rsidR="004C7CFD" w14:paraId="519FAA32" w14:textId="77777777">
        <w:trPr>
          <w:trHeight w:val="184"/>
        </w:trPr>
        <w:tc>
          <w:tcPr>
            <w:tcW w:w="3772" w:type="dxa"/>
            <w:gridSpan w:val="2"/>
          </w:tcPr>
          <w:p w14:paraId="48FB5B44" w14:textId="2505864D" w:rsidR="004C7CFD" w:rsidRDefault="00F67C56" w:rsidP="00F67C56">
            <w:pPr>
              <w:pStyle w:val="TableParagraph"/>
              <w:spacing w:line="164" w:lineRule="exact"/>
              <w:rPr>
                <w:b/>
                <w:sz w:val="16"/>
              </w:rPr>
            </w:pPr>
            <w:r>
              <w:rPr>
                <w:b/>
                <w:sz w:val="16"/>
              </w:rPr>
              <w:t xml:space="preserve">   Version </w:t>
            </w:r>
          </w:p>
        </w:tc>
        <w:tc>
          <w:tcPr>
            <w:tcW w:w="1702" w:type="dxa"/>
            <w:gridSpan w:val="2"/>
          </w:tcPr>
          <w:p w14:paraId="6DE922E8" w14:textId="77777777" w:rsidR="004C7CFD" w:rsidRDefault="00686046">
            <w:pPr>
              <w:pStyle w:val="TableParagraph"/>
              <w:spacing w:line="164" w:lineRule="exact"/>
              <w:ind w:left="108"/>
              <w:rPr>
                <w:b/>
                <w:sz w:val="16"/>
              </w:rPr>
            </w:pPr>
            <w:r>
              <w:rPr>
                <w:b/>
                <w:sz w:val="16"/>
              </w:rPr>
              <w:t>Comments</w:t>
            </w:r>
          </w:p>
        </w:tc>
        <w:tc>
          <w:tcPr>
            <w:tcW w:w="1420" w:type="dxa"/>
            <w:gridSpan w:val="2"/>
          </w:tcPr>
          <w:p w14:paraId="23ED0B01" w14:textId="77777777" w:rsidR="004C7CFD" w:rsidRDefault="00686046">
            <w:pPr>
              <w:pStyle w:val="TableParagraph"/>
              <w:spacing w:line="164" w:lineRule="exact"/>
              <w:ind w:left="107"/>
              <w:rPr>
                <w:b/>
                <w:sz w:val="16"/>
              </w:rPr>
            </w:pPr>
            <w:r>
              <w:rPr>
                <w:b/>
                <w:sz w:val="16"/>
              </w:rPr>
              <w:t>Approved by</w:t>
            </w:r>
          </w:p>
        </w:tc>
        <w:tc>
          <w:tcPr>
            <w:tcW w:w="1851" w:type="dxa"/>
          </w:tcPr>
          <w:p w14:paraId="57CBEE6B" w14:textId="77777777" w:rsidR="004C7CFD" w:rsidRDefault="00686046">
            <w:pPr>
              <w:pStyle w:val="TableParagraph"/>
              <w:spacing w:line="164" w:lineRule="exact"/>
              <w:ind w:left="106"/>
              <w:rPr>
                <w:b/>
                <w:sz w:val="16"/>
              </w:rPr>
            </w:pPr>
            <w:r>
              <w:rPr>
                <w:b/>
                <w:sz w:val="16"/>
              </w:rPr>
              <w:t>Date approved</w:t>
            </w:r>
          </w:p>
        </w:tc>
        <w:tc>
          <w:tcPr>
            <w:tcW w:w="2785" w:type="dxa"/>
            <w:gridSpan w:val="4"/>
          </w:tcPr>
          <w:p w14:paraId="45865C88" w14:textId="77777777" w:rsidR="004C7CFD" w:rsidRDefault="00686046">
            <w:pPr>
              <w:pStyle w:val="TableParagraph"/>
              <w:spacing w:line="164" w:lineRule="exact"/>
              <w:ind w:left="106"/>
              <w:rPr>
                <w:b/>
                <w:sz w:val="16"/>
              </w:rPr>
            </w:pPr>
            <w:r>
              <w:rPr>
                <w:b/>
                <w:sz w:val="16"/>
              </w:rPr>
              <w:t>Review due</w:t>
            </w:r>
          </w:p>
        </w:tc>
        <w:tc>
          <w:tcPr>
            <w:tcW w:w="2927" w:type="dxa"/>
            <w:gridSpan w:val="4"/>
            <w:vMerge w:val="restart"/>
            <w:tcBorders>
              <w:top w:val="nil"/>
              <w:bottom w:val="nil"/>
              <w:right w:val="nil"/>
            </w:tcBorders>
          </w:tcPr>
          <w:p w14:paraId="4E98A931" w14:textId="77777777" w:rsidR="004C7CFD" w:rsidRDefault="004C7CFD">
            <w:pPr>
              <w:pStyle w:val="TableParagraph"/>
              <w:rPr>
                <w:rFonts w:ascii="Times New Roman"/>
                <w:sz w:val="16"/>
              </w:rPr>
            </w:pPr>
          </w:p>
        </w:tc>
      </w:tr>
      <w:tr w:rsidR="004C7CFD" w14:paraId="75C12086" w14:textId="77777777">
        <w:trPr>
          <w:trHeight w:val="182"/>
        </w:trPr>
        <w:tc>
          <w:tcPr>
            <w:tcW w:w="3772" w:type="dxa"/>
            <w:gridSpan w:val="2"/>
          </w:tcPr>
          <w:p w14:paraId="7551217E" w14:textId="77777777" w:rsidR="004C7CFD" w:rsidRDefault="00686046">
            <w:pPr>
              <w:pStyle w:val="TableParagraph"/>
              <w:spacing w:line="162" w:lineRule="exact"/>
              <w:ind w:left="104"/>
              <w:rPr>
                <w:sz w:val="16"/>
              </w:rPr>
            </w:pPr>
            <w:r>
              <w:rPr>
                <w:sz w:val="16"/>
              </w:rPr>
              <w:t>1</w:t>
            </w:r>
          </w:p>
        </w:tc>
        <w:tc>
          <w:tcPr>
            <w:tcW w:w="1702" w:type="dxa"/>
            <w:gridSpan w:val="2"/>
          </w:tcPr>
          <w:p w14:paraId="447EDD1A" w14:textId="77777777" w:rsidR="004C7CFD" w:rsidRDefault="00686046">
            <w:pPr>
              <w:pStyle w:val="TableParagraph"/>
              <w:spacing w:line="162" w:lineRule="exact"/>
              <w:ind w:left="108"/>
              <w:rPr>
                <w:sz w:val="16"/>
              </w:rPr>
            </w:pPr>
            <w:r>
              <w:rPr>
                <w:sz w:val="16"/>
              </w:rPr>
              <w:t>First issue</w:t>
            </w:r>
          </w:p>
        </w:tc>
        <w:tc>
          <w:tcPr>
            <w:tcW w:w="1420" w:type="dxa"/>
            <w:gridSpan w:val="2"/>
          </w:tcPr>
          <w:p w14:paraId="51F511E0" w14:textId="1F80019C" w:rsidR="004C7CFD" w:rsidRDefault="00F67C56">
            <w:pPr>
              <w:pStyle w:val="TableParagraph"/>
              <w:spacing w:line="162" w:lineRule="exact"/>
              <w:ind w:left="107"/>
              <w:rPr>
                <w:sz w:val="16"/>
              </w:rPr>
            </w:pPr>
            <w:r>
              <w:rPr>
                <w:sz w:val="16"/>
              </w:rPr>
              <w:t>Clive Owen</w:t>
            </w:r>
          </w:p>
        </w:tc>
        <w:tc>
          <w:tcPr>
            <w:tcW w:w="1851" w:type="dxa"/>
          </w:tcPr>
          <w:p w14:paraId="41BB99A3" w14:textId="03BA380C" w:rsidR="004C7CFD" w:rsidRDefault="00F67C56">
            <w:pPr>
              <w:pStyle w:val="TableParagraph"/>
              <w:spacing w:line="162" w:lineRule="exact"/>
              <w:ind w:left="106"/>
              <w:rPr>
                <w:sz w:val="16"/>
              </w:rPr>
            </w:pPr>
            <w:r>
              <w:rPr>
                <w:sz w:val="16"/>
              </w:rPr>
              <w:t>15/03/21</w:t>
            </w:r>
          </w:p>
        </w:tc>
        <w:tc>
          <w:tcPr>
            <w:tcW w:w="2785" w:type="dxa"/>
            <w:gridSpan w:val="4"/>
          </w:tcPr>
          <w:p w14:paraId="5501E532" w14:textId="2F8C9F97" w:rsidR="004C7CFD" w:rsidRDefault="00F67C56">
            <w:pPr>
              <w:pStyle w:val="TableParagraph"/>
              <w:spacing w:line="162" w:lineRule="exact"/>
              <w:ind w:left="106"/>
              <w:rPr>
                <w:sz w:val="16"/>
              </w:rPr>
            </w:pPr>
            <w:r>
              <w:rPr>
                <w:sz w:val="16"/>
              </w:rPr>
              <w:t xml:space="preserve">January </w:t>
            </w:r>
            <w:r w:rsidR="00F7376F">
              <w:rPr>
                <w:sz w:val="16"/>
              </w:rPr>
              <w:t>20</w:t>
            </w:r>
            <w:r w:rsidR="002566DD">
              <w:rPr>
                <w:sz w:val="16"/>
              </w:rPr>
              <w:t>2</w:t>
            </w:r>
            <w:r>
              <w:rPr>
                <w:sz w:val="16"/>
              </w:rPr>
              <w:t>2</w:t>
            </w:r>
          </w:p>
        </w:tc>
        <w:tc>
          <w:tcPr>
            <w:tcW w:w="2927" w:type="dxa"/>
            <w:gridSpan w:val="4"/>
            <w:vMerge/>
            <w:tcBorders>
              <w:top w:val="nil"/>
              <w:bottom w:val="nil"/>
              <w:right w:val="nil"/>
            </w:tcBorders>
          </w:tcPr>
          <w:p w14:paraId="44C286FB" w14:textId="77777777" w:rsidR="004C7CFD" w:rsidRDefault="004C7CFD">
            <w:pPr>
              <w:rPr>
                <w:sz w:val="2"/>
                <w:szCs w:val="2"/>
              </w:rPr>
            </w:pPr>
          </w:p>
        </w:tc>
      </w:tr>
      <w:tr w:rsidR="004C7CFD" w14:paraId="0F550F67" w14:textId="77777777">
        <w:trPr>
          <w:trHeight w:val="184"/>
        </w:trPr>
        <w:tc>
          <w:tcPr>
            <w:tcW w:w="3772" w:type="dxa"/>
            <w:gridSpan w:val="2"/>
          </w:tcPr>
          <w:p w14:paraId="0D09B09D" w14:textId="77777777" w:rsidR="004C7CFD" w:rsidRDefault="004C7CFD">
            <w:pPr>
              <w:pStyle w:val="TableParagraph"/>
              <w:spacing w:line="164" w:lineRule="exact"/>
              <w:ind w:left="104"/>
              <w:rPr>
                <w:sz w:val="16"/>
              </w:rPr>
            </w:pPr>
          </w:p>
        </w:tc>
        <w:tc>
          <w:tcPr>
            <w:tcW w:w="1702" w:type="dxa"/>
            <w:gridSpan w:val="2"/>
          </w:tcPr>
          <w:p w14:paraId="47C93B4B" w14:textId="77777777" w:rsidR="004C7CFD" w:rsidRDefault="004C7CFD" w:rsidP="00F7376F">
            <w:pPr>
              <w:pStyle w:val="TableParagraph"/>
              <w:spacing w:line="164" w:lineRule="exact"/>
              <w:rPr>
                <w:sz w:val="16"/>
              </w:rPr>
            </w:pPr>
          </w:p>
        </w:tc>
        <w:tc>
          <w:tcPr>
            <w:tcW w:w="1420" w:type="dxa"/>
            <w:gridSpan w:val="2"/>
          </w:tcPr>
          <w:p w14:paraId="0DF4984C" w14:textId="77777777" w:rsidR="004C7CFD" w:rsidRDefault="004C7CFD" w:rsidP="00F7376F">
            <w:pPr>
              <w:pStyle w:val="TableParagraph"/>
              <w:spacing w:line="164" w:lineRule="exact"/>
              <w:rPr>
                <w:sz w:val="16"/>
              </w:rPr>
            </w:pPr>
          </w:p>
        </w:tc>
        <w:tc>
          <w:tcPr>
            <w:tcW w:w="1851" w:type="dxa"/>
          </w:tcPr>
          <w:p w14:paraId="7B834C3C" w14:textId="77777777" w:rsidR="004C7CFD" w:rsidRDefault="004C7CFD" w:rsidP="00F7376F">
            <w:pPr>
              <w:pStyle w:val="TableParagraph"/>
              <w:spacing w:line="164" w:lineRule="exact"/>
              <w:rPr>
                <w:sz w:val="16"/>
              </w:rPr>
            </w:pPr>
          </w:p>
        </w:tc>
        <w:tc>
          <w:tcPr>
            <w:tcW w:w="2785" w:type="dxa"/>
            <w:gridSpan w:val="4"/>
          </w:tcPr>
          <w:p w14:paraId="77109593" w14:textId="77777777" w:rsidR="004C7CFD" w:rsidRDefault="004C7CFD" w:rsidP="00F7376F">
            <w:pPr>
              <w:pStyle w:val="TableParagraph"/>
              <w:spacing w:line="164" w:lineRule="exact"/>
              <w:rPr>
                <w:sz w:val="16"/>
              </w:rPr>
            </w:pPr>
          </w:p>
        </w:tc>
        <w:tc>
          <w:tcPr>
            <w:tcW w:w="2927" w:type="dxa"/>
            <w:gridSpan w:val="4"/>
            <w:vMerge/>
            <w:tcBorders>
              <w:top w:val="nil"/>
              <w:bottom w:val="nil"/>
              <w:right w:val="nil"/>
            </w:tcBorders>
          </w:tcPr>
          <w:p w14:paraId="52472B4D" w14:textId="77777777" w:rsidR="004C7CFD" w:rsidRDefault="004C7CFD">
            <w:pPr>
              <w:rPr>
                <w:sz w:val="2"/>
                <w:szCs w:val="2"/>
              </w:rPr>
            </w:pPr>
          </w:p>
        </w:tc>
      </w:tr>
      <w:tr w:rsidR="004C7CFD" w14:paraId="5216D34A" w14:textId="77777777">
        <w:trPr>
          <w:trHeight w:val="184"/>
        </w:trPr>
        <w:tc>
          <w:tcPr>
            <w:tcW w:w="3772" w:type="dxa"/>
            <w:gridSpan w:val="2"/>
          </w:tcPr>
          <w:p w14:paraId="4D3CA182" w14:textId="77777777" w:rsidR="004C7CFD" w:rsidRDefault="004C7CFD">
            <w:pPr>
              <w:pStyle w:val="TableParagraph"/>
              <w:spacing w:line="164" w:lineRule="exact"/>
              <w:ind w:left="104"/>
              <w:rPr>
                <w:sz w:val="16"/>
              </w:rPr>
            </w:pPr>
          </w:p>
        </w:tc>
        <w:tc>
          <w:tcPr>
            <w:tcW w:w="1702" w:type="dxa"/>
            <w:gridSpan w:val="2"/>
          </w:tcPr>
          <w:p w14:paraId="2A0CCFD2" w14:textId="77777777" w:rsidR="004C7CFD" w:rsidRDefault="004C7CFD">
            <w:pPr>
              <w:pStyle w:val="TableParagraph"/>
              <w:spacing w:line="164" w:lineRule="exact"/>
              <w:ind w:left="108"/>
              <w:rPr>
                <w:sz w:val="16"/>
              </w:rPr>
            </w:pPr>
          </w:p>
        </w:tc>
        <w:tc>
          <w:tcPr>
            <w:tcW w:w="1420" w:type="dxa"/>
            <w:gridSpan w:val="2"/>
          </w:tcPr>
          <w:p w14:paraId="488D6BBA" w14:textId="77777777" w:rsidR="004C7CFD" w:rsidRDefault="004C7CFD" w:rsidP="00F7376F">
            <w:pPr>
              <w:pStyle w:val="TableParagraph"/>
              <w:spacing w:line="164" w:lineRule="exact"/>
              <w:rPr>
                <w:sz w:val="16"/>
              </w:rPr>
            </w:pPr>
          </w:p>
        </w:tc>
        <w:tc>
          <w:tcPr>
            <w:tcW w:w="1851" w:type="dxa"/>
          </w:tcPr>
          <w:p w14:paraId="746AA080" w14:textId="77777777" w:rsidR="004C7CFD" w:rsidRDefault="004C7CFD" w:rsidP="00F7376F">
            <w:pPr>
              <w:pStyle w:val="TableParagraph"/>
              <w:spacing w:line="164" w:lineRule="exact"/>
              <w:rPr>
                <w:sz w:val="16"/>
              </w:rPr>
            </w:pPr>
          </w:p>
        </w:tc>
        <w:tc>
          <w:tcPr>
            <w:tcW w:w="2785" w:type="dxa"/>
            <w:gridSpan w:val="4"/>
          </w:tcPr>
          <w:p w14:paraId="399C37DA" w14:textId="77777777" w:rsidR="004C7CFD" w:rsidRDefault="004C7CFD" w:rsidP="00F7376F">
            <w:pPr>
              <w:pStyle w:val="TableParagraph"/>
              <w:spacing w:line="164" w:lineRule="exact"/>
              <w:rPr>
                <w:sz w:val="16"/>
              </w:rPr>
            </w:pPr>
          </w:p>
        </w:tc>
        <w:tc>
          <w:tcPr>
            <w:tcW w:w="2927" w:type="dxa"/>
            <w:gridSpan w:val="4"/>
            <w:vMerge/>
            <w:tcBorders>
              <w:top w:val="nil"/>
              <w:bottom w:val="nil"/>
              <w:right w:val="nil"/>
            </w:tcBorders>
          </w:tcPr>
          <w:p w14:paraId="391768A8" w14:textId="77777777" w:rsidR="004C7CFD" w:rsidRDefault="004C7CFD">
            <w:pPr>
              <w:rPr>
                <w:sz w:val="2"/>
                <w:szCs w:val="2"/>
              </w:rPr>
            </w:pPr>
          </w:p>
        </w:tc>
      </w:tr>
    </w:tbl>
    <w:p w14:paraId="50B4AB0D" w14:textId="77777777" w:rsidR="004C7CFD" w:rsidRDefault="004C7CFD">
      <w:pPr>
        <w:rPr>
          <w:sz w:val="2"/>
          <w:szCs w:val="2"/>
        </w:rPr>
        <w:sectPr w:rsidR="004C7CFD" w:rsidSect="00B7090A">
          <w:headerReference w:type="default" r:id="rId7"/>
          <w:footerReference w:type="default" r:id="rId8"/>
          <w:headerReference w:type="first" r:id="rId9"/>
          <w:pgSz w:w="16840" w:h="11910" w:orient="landscape"/>
          <w:pgMar w:top="1298" w:right="998" w:bottom="981" w:left="879" w:header="709" w:footer="794" w:gutter="0"/>
          <w:pgNumType w:start="10"/>
          <w:cols w:space="720"/>
        </w:sect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6F4FA4F1" w14:textId="77777777">
        <w:trPr>
          <w:trHeight w:val="686"/>
        </w:trPr>
        <w:tc>
          <w:tcPr>
            <w:tcW w:w="2724" w:type="dxa"/>
            <w:vMerge w:val="restart"/>
            <w:shd w:val="clear" w:color="auto" w:fill="D9D9D9"/>
          </w:tcPr>
          <w:p w14:paraId="3E130483" w14:textId="77777777" w:rsidR="004C7CFD" w:rsidRDefault="00686046">
            <w:pPr>
              <w:pStyle w:val="TableParagraph"/>
              <w:spacing w:before="45"/>
              <w:ind w:left="825" w:right="627" w:hanging="164"/>
              <w:rPr>
                <w:b/>
              </w:rPr>
            </w:pPr>
            <w:r>
              <w:rPr>
                <w:b/>
              </w:rPr>
              <w:lastRenderedPageBreak/>
              <w:t>SIGNIFICANT HAZARDS</w:t>
            </w:r>
          </w:p>
        </w:tc>
        <w:tc>
          <w:tcPr>
            <w:tcW w:w="1714" w:type="dxa"/>
            <w:vMerge w:val="restart"/>
            <w:shd w:val="clear" w:color="auto" w:fill="D9D9D9"/>
          </w:tcPr>
          <w:p w14:paraId="7AA0F9EA" w14:textId="77777777" w:rsidR="004C7CFD" w:rsidRDefault="00686046">
            <w:pPr>
              <w:pStyle w:val="TableParagraph"/>
              <w:spacing w:before="45"/>
              <w:ind w:left="595" w:right="182" w:hanging="377"/>
              <w:rPr>
                <w:b/>
              </w:rPr>
            </w:pPr>
            <w:r>
              <w:rPr>
                <w:b/>
              </w:rPr>
              <w:t>PERSON AT RISK</w:t>
            </w:r>
          </w:p>
        </w:tc>
        <w:tc>
          <w:tcPr>
            <w:tcW w:w="1321" w:type="dxa"/>
            <w:gridSpan w:val="3"/>
            <w:shd w:val="clear" w:color="auto" w:fill="D9D9D9"/>
          </w:tcPr>
          <w:p w14:paraId="0CA08E88" w14:textId="77777777" w:rsidR="004C7CFD" w:rsidRDefault="00686046">
            <w:pPr>
              <w:pStyle w:val="TableParagraph"/>
              <w:spacing w:before="45"/>
              <w:ind w:left="242" w:right="205" w:firstLine="158"/>
              <w:rPr>
                <w:b/>
              </w:rPr>
            </w:pPr>
            <w:r>
              <w:rPr>
                <w:b/>
              </w:rPr>
              <w:t>RISK RATING</w:t>
            </w:r>
          </w:p>
        </w:tc>
        <w:tc>
          <w:tcPr>
            <w:tcW w:w="7417" w:type="dxa"/>
            <w:vMerge w:val="restart"/>
            <w:shd w:val="clear" w:color="auto" w:fill="D9D9D9"/>
          </w:tcPr>
          <w:p w14:paraId="0688A916" w14:textId="77777777" w:rsidR="004C7CFD" w:rsidRDefault="00686046">
            <w:pPr>
              <w:pStyle w:val="TableParagraph"/>
              <w:spacing w:before="45"/>
              <w:ind w:left="2493" w:right="2478"/>
              <w:jc w:val="center"/>
              <w:rPr>
                <w:b/>
              </w:rPr>
            </w:pPr>
            <w:r>
              <w:rPr>
                <w:b/>
              </w:rPr>
              <w:t>CONTROL MEASURES</w:t>
            </w:r>
          </w:p>
        </w:tc>
        <w:tc>
          <w:tcPr>
            <w:tcW w:w="1283" w:type="dxa"/>
            <w:gridSpan w:val="3"/>
            <w:shd w:val="clear" w:color="auto" w:fill="D9D9D9"/>
          </w:tcPr>
          <w:p w14:paraId="43CB74E1" w14:textId="77777777" w:rsidR="004C7CFD" w:rsidRDefault="00686046">
            <w:pPr>
              <w:pStyle w:val="TableParagraph"/>
              <w:spacing w:line="314" w:lineRule="exact"/>
              <w:ind w:left="222" w:right="187" w:firstLine="158"/>
              <w:rPr>
                <w:b/>
              </w:rPr>
            </w:pPr>
            <w:r>
              <w:rPr>
                <w:b/>
              </w:rPr>
              <w:t>RISK RATING</w:t>
            </w:r>
          </w:p>
        </w:tc>
      </w:tr>
      <w:tr w:rsidR="004C7CFD" w14:paraId="4B0BF10C" w14:textId="77777777">
        <w:trPr>
          <w:trHeight w:val="258"/>
        </w:trPr>
        <w:tc>
          <w:tcPr>
            <w:tcW w:w="2724" w:type="dxa"/>
            <w:vMerge/>
            <w:tcBorders>
              <w:top w:val="nil"/>
            </w:tcBorders>
            <w:shd w:val="clear" w:color="auto" w:fill="D9D9D9"/>
          </w:tcPr>
          <w:p w14:paraId="5D779D25" w14:textId="77777777" w:rsidR="004C7CFD" w:rsidRDefault="004C7CFD">
            <w:pPr>
              <w:rPr>
                <w:sz w:val="2"/>
                <w:szCs w:val="2"/>
              </w:rPr>
            </w:pPr>
          </w:p>
        </w:tc>
        <w:tc>
          <w:tcPr>
            <w:tcW w:w="1714" w:type="dxa"/>
            <w:vMerge/>
            <w:tcBorders>
              <w:top w:val="nil"/>
            </w:tcBorders>
            <w:shd w:val="clear" w:color="auto" w:fill="D9D9D9"/>
          </w:tcPr>
          <w:p w14:paraId="50D48E59" w14:textId="77777777" w:rsidR="004C7CFD" w:rsidRDefault="004C7CFD">
            <w:pPr>
              <w:rPr>
                <w:sz w:val="2"/>
                <w:szCs w:val="2"/>
              </w:rPr>
            </w:pPr>
          </w:p>
        </w:tc>
        <w:tc>
          <w:tcPr>
            <w:tcW w:w="441" w:type="dxa"/>
            <w:shd w:val="clear" w:color="auto" w:fill="D9D9D9"/>
          </w:tcPr>
          <w:p w14:paraId="0565DA7B" w14:textId="77777777" w:rsidR="004C7CFD" w:rsidRDefault="00686046">
            <w:pPr>
              <w:pStyle w:val="TableParagraph"/>
              <w:spacing w:before="45"/>
              <w:ind w:left="12"/>
              <w:jc w:val="center"/>
              <w:rPr>
                <w:b/>
                <w:sz w:val="12"/>
              </w:rPr>
            </w:pPr>
            <w:r>
              <w:rPr>
                <w:b/>
                <w:sz w:val="12"/>
              </w:rPr>
              <w:t>L</w:t>
            </w:r>
          </w:p>
        </w:tc>
        <w:tc>
          <w:tcPr>
            <w:tcW w:w="439" w:type="dxa"/>
            <w:shd w:val="clear" w:color="auto" w:fill="D9D9D9"/>
          </w:tcPr>
          <w:p w14:paraId="2F7B549C" w14:textId="77777777" w:rsidR="004C7CFD" w:rsidRDefault="00686046">
            <w:pPr>
              <w:pStyle w:val="TableParagraph"/>
              <w:spacing w:before="45"/>
              <w:ind w:left="181"/>
              <w:rPr>
                <w:b/>
                <w:sz w:val="12"/>
              </w:rPr>
            </w:pPr>
            <w:r>
              <w:rPr>
                <w:b/>
                <w:sz w:val="12"/>
              </w:rPr>
              <w:t>S</w:t>
            </w:r>
          </w:p>
        </w:tc>
        <w:tc>
          <w:tcPr>
            <w:tcW w:w="441" w:type="dxa"/>
            <w:shd w:val="clear" w:color="auto" w:fill="D9D9D9"/>
          </w:tcPr>
          <w:p w14:paraId="2969B9CB" w14:textId="77777777" w:rsidR="004C7CFD" w:rsidRDefault="00686046">
            <w:pPr>
              <w:pStyle w:val="TableParagraph"/>
              <w:spacing w:before="45"/>
              <w:ind w:left="111"/>
              <w:rPr>
                <w:b/>
                <w:sz w:val="12"/>
              </w:rPr>
            </w:pPr>
            <w:r>
              <w:rPr>
                <w:b/>
                <w:sz w:val="12"/>
              </w:rPr>
              <w:t>RR</w:t>
            </w:r>
          </w:p>
        </w:tc>
        <w:tc>
          <w:tcPr>
            <w:tcW w:w="7417" w:type="dxa"/>
            <w:vMerge/>
            <w:tcBorders>
              <w:top w:val="nil"/>
            </w:tcBorders>
            <w:shd w:val="clear" w:color="auto" w:fill="D9D9D9"/>
          </w:tcPr>
          <w:p w14:paraId="58096168" w14:textId="77777777" w:rsidR="004C7CFD" w:rsidRDefault="004C7CFD">
            <w:pPr>
              <w:rPr>
                <w:sz w:val="2"/>
                <w:szCs w:val="2"/>
              </w:rPr>
            </w:pPr>
          </w:p>
        </w:tc>
        <w:tc>
          <w:tcPr>
            <w:tcW w:w="427" w:type="dxa"/>
            <w:shd w:val="clear" w:color="auto" w:fill="D9D9D9"/>
          </w:tcPr>
          <w:p w14:paraId="7AEAC99D" w14:textId="77777777" w:rsidR="004C7CFD" w:rsidRDefault="00686046">
            <w:pPr>
              <w:pStyle w:val="TableParagraph"/>
              <w:spacing w:before="45"/>
              <w:ind w:left="11"/>
              <w:jc w:val="center"/>
              <w:rPr>
                <w:b/>
                <w:sz w:val="12"/>
              </w:rPr>
            </w:pPr>
            <w:r>
              <w:rPr>
                <w:b/>
                <w:sz w:val="12"/>
              </w:rPr>
              <w:t>L</w:t>
            </w:r>
          </w:p>
        </w:tc>
        <w:tc>
          <w:tcPr>
            <w:tcW w:w="427" w:type="dxa"/>
            <w:shd w:val="clear" w:color="auto" w:fill="D9D9D9"/>
          </w:tcPr>
          <w:p w14:paraId="1C458F63" w14:textId="77777777" w:rsidR="004C7CFD" w:rsidRDefault="00686046">
            <w:pPr>
              <w:pStyle w:val="TableParagraph"/>
              <w:spacing w:before="45"/>
              <w:ind w:left="175"/>
              <w:rPr>
                <w:b/>
                <w:sz w:val="12"/>
              </w:rPr>
            </w:pPr>
            <w:r>
              <w:rPr>
                <w:b/>
                <w:sz w:val="12"/>
              </w:rPr>
              <w:t>S</w:t>
            </w:r>
          </w:p>
        </w:tc>
        <w:tc>
          <w:tcPr>
            <w:tcW w:w="429" w:type="dxa"/>
            <w:shd w:val="clear" w:color="auto" w:fill="D9D9D9"/>
          </w:tcPr>
          <w:p w14:paraId="339A8C7A" w14:textId="77777777" w:rsidR="004C7CFD" w:rsidRDefault="00686046">
            <w:pPr>
              <w:pStyle w:val="TableParagraph"/>
              <w:spacing w:before="45"/>
              <w:ind w:left="132"/>
              <w:rPr>
                <w:b/>
                <w:sz w:val="12"/>
              </w:rPr>
            </w:pPr>
            <w:r>
              <w:rPr>
                <w:b/>
                <w:sz w:val="12"/>
              </w:rPr>
              <w:t>RR</w:t>
            </w:r>
          </w:p>
        </w:tc>
      </w:tr>
      <w:tr w:rsidR="004C7CFD" w14:paraId="0F3F93A1" w14:textId="77777777">
        <w:trPr>
          <w:trHeight w:val="1680"/>
        </w:trPr>
        <w:tc>
          <w:tcPr>
            <w:tcW w:w="2724" w:type="dxa"/>
          </w:tcPr>
          <w:p w14:paraId="242B3333" w14:textId="77777777" w:rsidR="004C7CFD" w:rsidRDefault="00686046">
            <w:pPr>
              <w:pStyle w:val="TableParagraph"/>
              <w:ind w:left="110" w:right="202"/>
              <w:rPr>
                <w:sz w:val="18"/>
              </w:rPr>
            </w:pPr>
            <w:r>
              <w:rPr>
                <w:sz w:val="18"/>
              </w:rPr>
              <w:t xml:space="preserve">14.1 Possible vehicle collision with onsite plant, equipment, </w:t>
            </w:r>
            <w:proofErr w:type="gramStart"/>
            <w:r>
              <w:rPr>
                <w:sz w:val="18"/>
              </w:rPr>
              <w:t>vehicles</w:t>
            </w:r>
            <w:proofErr w:type="gramEnd"/>
            <w:r>
              <w:rPr>
                <w:sz w:val="18"/>
              </w:rPr>
              <w:t xml:space="preserve"> or personnel</w:t>
            </w:r>
          </w:p>
        </w:tc>
        <w:tc>
          <w:tcPr>
            <w:tcW w:w="1714" w:type="dxa"/>
          </w:tcPr>
          <w:p w14:paraId="2857FD33"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529966EA" w14:textId="77777777" w:rsidR="004C7CFD" w:rsidRDefault="00686046">
            <w:pPr>
              <w:pStyle w:val="TableParagraph"/>
              <w:spacing w:line="196" w:lineRule="exact"/>
              <w:ind w:left="10"/>
              <w:jc w:val="center"/>
              <w:rPr>
                <w:sz w:val="18"/>
              </w:rPr>
            </w:pPr>
            <w:r>
              <w:rPr>
                <w:w w:val="99"/>
                <w:sz w:val="18"/>
              </w:rPr>
              <w:t>3</w:t>
            </w:r>
          </w:p>
        </w:tc>
        <w:tc>
          <w:tcPr>
            <w:tcW w:w="439" w:type="dxa"/>
            <w:shd w:val="clear" w:color="auto" w:fill="EC7C30"/>
          </w:tcPr>
          <w:p w14:paraId="620E1398" w14:textId="77777777" w:rsidR="004C7CFD" w:rsidRDefault="00686046">
            <w:pPr>
              <w:pStyle w:val="TableParagraph"/>
              <w:spacing w:line="196" w:lineRule="exact"/>
              <w:ind w:left="171"/>
              <w:rPr>
                <w:sz w:val="18"/>
              </w:rPr>
            </w:pPr>
            <w:r>
              <w:rPr>
                <w:w w:val="99"/>
                <w:sz w:val="18"/>
              </w:rPr>
              <w:t>4</w:t>
            </w:r>
          </w:p>
        </w:tc>
        <w:tc>
          <w:tcPr>
            <w:tcW w:w="441" w:type="dxa"/>
            <w:shd w:val="clear" w:color="auto" w:fill="EC7C30"/>
          </w:tcPr>
          <w:p w14:paraId="5112A055" w14:textId="77777777" w:rsidR="004C7CFD" w:rsidRDefault="00686046">
            <w:pPr>
              <w:pStyle w:val="TableParagraph"/>
              <w:spacing w:line="196" w:lineRule="exact"/>
              <w:ind w:left="123"/>
              <w:rPr>
                <w:sz w:val="18"/>
              </w:rPr>
            </w:pPr>
            <w:r>
              <w:rPr>
                <w:sz w:val="18"/>
              </w:rPr>
              <w:t>12</w:t>
            </w:r>
          </w:p>
        </w:tc>
        <w:tc>
          <w:tcPr>
            <w:tcW w:w="7417" w:type="dxa"/>
          </w:tcPr>
          <w:p w14:paraId="529DCF38" w14:textId="77777777" w:rsidR="004C7CFD" w:rsidRDefault="00686046">
            <w:pPr>
              <w:pStyle w:val="TableParagraph"/>
              <w:numPr>
                <w:ilvl w:val="0"/>
                <w:numId w:val="18"/>
              </w:numPr>
              <w:tabs>
                <w:tab w:val="left" w:pos="832"/>
                <w:tab w:val="left" w:pos="833"/>
              </w:tabs>
              <w:spacing w:line="237" w:lineRule="auto"/>
              <w:ind w:right="578" w:hanging="360"/>
              <w:rPr>
                <w:sz w:val="18"/>
              </w:rPr>
            </w:pPr>
            <w:r>
              <w:rPr>
                <w:sz w:val="18"/>
              </w:rPr>
              <w:t xml:space="preserve">Operatives to contact site representative upon arrival &amp; complete any site induction where necessary and familiarise themselves with any </w:t>
            </w:r>
            <w:r w:rsidR="009436DE">
              <w:rPr>
                <w:sz w:val="18"/>
              </w:rPr>
              <w:t>site-specific</w:t>
            </w:r>
            <w:r>
              <w:rPr>
                <w:sz w:val="18"/>
              </w:rPr>
              <w:t xml:space="preserve"> requirements</w:t>
            </w:r>
          </w:p>
          <w:p w14:paraId="0B23783B" w14:textId="77777777" w:rsidR="004C7CFD" w:rsidRDefault="00686046">
            <w:pPr>
              <w:pStyle w:val="TableParagraph"/>
              <w:numPr>
                <w:ilvl w:val="0"/>
                <w:numId w:val="18"/>
              </w:numPr>
              <w:tabs>
                <w:tab w:val="left" w:pos="832"/>
                <w:tab w:val="left" w:pos="833"/>
              </w:tabs>
              <w:ind w:right="157" w:hanging="360"/>
              <w:rPr>
                <w:sz w:val="18"/>
              </w:rPr>
            </w:pPr>
            <w:r>
              <w:rPr>
                <w:sz w:val="18"/>
              </w:rPr>
              <w:t xml:space="preserve">Site speed limits to be </w:t>
            </w:r>
            <w:proofErr w:type="gramStart"/>
            <w:r>
              <w:rPr>
                <w:sz w:val="18"/>
              </w:rPr>
              <w:t>observed at all times</w:t>
            </w:r>
            <w:proofErr w:type="gramEnd"/>
            <w:r>
              <w:rPr>
                <w:sz w:val="18"/>
              </w:rPr>
              <w:t xml:space="preserve"> and caution to be taken whilst manoeuvring vehicle around site, all reversing to be assisted by a banksman </w:t>
            </w:r>
          </w:p>
        </w:tc>
        <w:tc>
          <w:tcPr>
            <w:tcW w:w="427" w:type="dxa"/>
            <w:shd w:val="clear" w:color="auto" w:fill="92D050"/>
          </w:tcPr>
          <w:p w14:paraId="6AC81D96"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1A23FF80" w14:textId="77777777" w:rsidR="004C7CFD" w:rsidRDefault="00686046">
            <w:pPr>
              <w:pStyle w:val="TableParagraph"/>
              <w:spacing w:line="196" w:lineRule="exact"/>
              <w:ind w:left="165"/>
              <w:rPr>
                <w:sz w:val="18"/>
              </w:rPr>
            </w:pPr>
            <w:r>
              <w:rPr>
                <w:w w:val="99"/>
                <w:sz w:val="18"/>
              </w:rPr>
              <w:t>4</w:t>
            </w:r>
          </w:p>
        </w:tc>
        <w:tc>
          <w:tcPr>
            <w:tcW w:w="429" w:type="dxa"/>
            <w:shd w:val="clear" w:color="auto" w:fill="92D050"/>
          </w:tcPr>
          <w:p w14:paraId="720D9CA6" w14:textId="77777777" w:rsidR="004C7CFD" w:rsidRDefault="00686046">
            <w:pPr>
              <w:pStyle w:val="TableParagraph"/>
              <w:spacing w:line="196" w:lineRule="exact"/>
              <w:ind w:left="168"/>
              <w:rPr>
                <w:sz w:val="18"/>
              </w:rPr>
            </w:pPr>
            <w:r>
              <w:rPr>
                <w:w w:val="99"/>
                <w:sz w:val="18"/>
              </w:rPr>
              <w:t>4</w:t>
            </w:r>
          </w:p>
        </w:tc>
      </w:tr>
      <w:tr w:rsidR="004C7CFD" w14:paraId="3553474B" w14:textId="77777777">
        <w:trPr>
          <w:trHeight w:val="1038"/>
        </w:trPr>
        <w:tc>
          <w:tcPr>
            <w:tcW w:w="2724" w:type="dxa"/>
          </w:tcPr>
          <w:p w14:paraId="150F3CC4" w14:textId="77777777" w:rsidR="004C7CFD" w:rsidRDefault="00686046">
            <w:pPr>
              <w:pStyle w:val="TableParagraph"/>
              <w:ind w:left="110" w:right="102"/>
              <w:rPr>
                <w:sz w:val="18"/>
              </w:rPr>
            </w:pPr>
            <w:r>
              <w:rPr>
                <w:sz w:val="18"/>
              </w:rPr>
              <w:t>14.2 Vehicle unable to proceed to loading/unloading point due to unsuitable site ground conditions</w:t>
            </w:r>
          </w:p>
        </w:tc>
        <w:tc>
          <w:tcPr>
            <w:tcW w:w="1714" w:type="dxa"/>
          </w:tcPr>
          <w:p w14:paraId="049AE44D" w14:textId="77777777" w:rsidR="004C7CFD" w:rsidRDefault="00686046">
            <w:pPr>
              <w:pStyle w:val="TableParagraph"/>
              <w:spacing w:line="482" w:lineRule="auto"/>
              <w:ind w:left="108" w:right="405"/>
              <w:rPr>
                <w:sz w:val="18"/>
              </w:rPr>
            </w:pPr>
            <w:r>
              <w:rPr>
                <w:sz w:val="18"/>
              </w:rPr>
              <w:t>Site Personnel Operator</w:t>
            </w:r>
          </w:p>
        </w:tc>
        <w:tc>
          <w:tcPr>
            <w:tcW w:w="441" w:type="dxa"/>
            <w:shd w:val="clear" w:color="auto" w:fill="92D050"/>
          </w:tcPr>
          <w:p w14:paraId="4535212F"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92D050"/>
          </w:tcPr>
          <w:p w14:paraId="2246DF4B" w14:textId="77777777" w:rsidR="004C7CFD" w:rsidRDefault="00686046">
            <w:pPr>
              <w:pStyle w:val="TableParagraph"/>
              <w:spacing w:line="196" w:lineRule="exact"/>
              <w:ind w:left="171"/>
              <w:rPr>
                <w:sz w:val="18"/>
              </w:rPr>
            </w:pPr>
            <w:r>
              <w:rPr>
                <w:w w:val="99"/>
                <w:sz w:val="18"/>
              </w:rPr>
              <w:t>2</w:t>
            </w:r>
          </w:p>
        </w:tc>
        <w:tc>
          <w:tcPr>
            <w:tcW w:w="441" w:type="dxa"/>
            <w:shd w:val="clear" w:color="auto" w:fill="92D050"/>
          </w:tcPr>
          <w:p w14:paraId="13F10436" w14:textId="77777777" w:rsidR="004C7CFD" w:rsidRDefault="00686046">
            <w:pPr>
              <w:pStyle w:val="TableParagraph"/>
              <w:spacing w:line="196" w:lineRule="exact"/>
              <w:ind w:left="174"/>
              <w:rPr>
                <w:sz w:val="18"/>
              </w:rPr>
            </w:pPr>
            <w:r>
              <w:rPr>
                <w:w w:val="99"/>
                <w:sz w:val="18"/>
              </w:rPr>
              <w:t>4</w:t>
            </w:r>
          </w:p>
        </w:tc>
        <w:tc>
          <w:tcPr>
            <w:tcW w:w="7417" w:type="dxa"/>
          </w:tcPr>
          <w:p w14:paraId="203B356E" w14:textId="0BC7F665" w:rsidR="004C7CFD" w:rsidRDefault="00686046">
            <w:pPr>
              <w:pStyle w:val="TableParagraph"/>
              <w:numPr>
                <w:ilvl w:val="0"/>
                <w:numId w:val="17"/>
              </w:numPr>
              <w:tabs>
                <w:tab w:val="left" w:pos="832"/>
                <w:tab w:val="left" w:pos="833"/>
              </w:tabs>
              <w:spacing w:line="237" w:lineRule="auto"/>
              <w:ind w:right="363" w:hanging="360"/>
              <w:rPr>
                <w:sz w:val="18"/>
              </w:rPr>
            </w:pPr>
            <w:r>
              <w:rPr>
                <w:sz w:val="18"/>
              </w:rPr>
              <w:t>Client</w:t>
            </w:r>
            <w:r>
              <w:rPr>
                <w:spacing w:val="-4"/>
                <w:sz w:val="18"/>
              </w:rPr>
              <w:t xml:space="preserve"> </w:t>
            </w:r>
            <w:r>
              <w:rPr>
                <w:sz w:val="18"/>
              </w:rPr>
              <w:t>to</w:t>
            </w:r>
            <w:r>
              <w:rPr>
                <w:spacing w:val="-2"/>
                <w:sz w:val="18"/>
              </w:rPr>
              <w:t xml:space="preserve"> </w:t>
            </w:r>
            <w:r>
              <w:rPr>
                <w:sz w:val="18"/>
              </w:rPr>
              <w:t>ensure</w:t>
            </w:r>
            <w:r>
              <w:rPr>
                <w:spacing w:val="-2"/>
                <w:sz w:val="18"/>
              </w:rPr>
              <w:t xml:space="preserve"> </w:t>
            </w:r>
            <w:r>
              <w:rPr>
                <w:sz w:val="18"/>
              </w:rPr>
              <w:t>that</w:t>
            </w:r>
            <w:r>
              <w:rPr>
                <w:spacing w:val="-2"/>
                <w:sz w:val="18"/>
              </w:rPr>
              <w:t xml:space="preserve"> </w:t>
            </w:r>
            <w:r>
              <w:rPr>
                <w:sz w:val="18"/>
              </w:rPr>
              <w:t>a</w:t>
            </w:r>
            <w:r>
              <w:rPr>
                <w:spacing w:val="-4"/>
                <w:sz w:val="18"/>
              </w:rPr>
              <w:t xml:space="preserve"> </w:t>
            </w:r>
            <w:r>
              <w:rPr>
                <w:sz w:val="18"/>
              </w:rPr>
              <w:t>suitable</w:t>
            </w:r>
            <w:r>
              <w:rPr>
                <w:spacing w:val="-3"/>
                <w:sz w:val="18"/>
              </w:rPr>
              <w:t xml:space="preserve"> </w:t>
            </w:r>
            <w:r>
              <w:rPr>
                <w:sz w:val="18"/>
              </w:rPr>
              <w:t>route</w:t>
            </w:r>
            <w:r>
              <w:rPr>
                <w:spacing w:val="-4"/>
                <w:sz w:val="18"/>
              </w:rPr>
              <w:t xml:space="preserve"> </w:t>
            </w:r>
            <w:r>
              <w:rPr>
                <w:sz w:val="18"/>
              </w:rPr>
              <w:t>to</w:t>
            </w:r>
            <w:r>
              <w:rPr>
                <w:spacing w:val="-2"/>
                <w:sz w:val="18"/>
              </w:rPr>
              <w:t xml:space="preserve"> </w:t>
            </w:r>
            <w:r>
              <w:rPr>
                <w:sz w:val="18"/>
              </w:rPr>
              <w:t>the</w:t>
            </w:r>
            <w:r>
              <w:rPr>
                <w:spacing w:val="-2"/>
                <w:sz w:val="18"/>
              </w:rPr>
              <w:t xml:space="preserve"> </w:t>
            </w:r>
            <w:r>
              <w:rPr>
                <w:sz w:val="18"/>
              </w:rPr>
              <w:t>collection</w:t>
            </w:r>
            <w:r>
              <w:rPr>
                <w:spacing w:val="-4"/>
                <w:sz w:val="18"/>
              </w:rPr>
              <w:t xml:space="preserve"> </w:t>
            </w:r>
            <w:r>
              <w:rPr>
                <w:sz w:val="18"/>
              </w:rPr>
              <w:t>delivery</w:t>
            </w:r>
            <w:r>
              <w:rPr>
                <w:spacing w:val="-4"/>
                <w:sz w:val="18"/>
              </w:rPr>
              <w:t xml:space="preserve"> </w:t>
            </w:r>
            <w:r>
              <w:rPr>
                <w:sz w:val="18"/>
              </w:rPr>
              <w:t>area</w:t>
            </w:r>
            <w:r>
              <w:rPr>
                <w:spacing w:val="-3"/>
                <w:sz w:val="18"/>
              </w:rPr>
              <w:t xml:space="preserve"> </w:t>
            </w:r>
            <w:r>
              <w:rPr>
                <w:sz w:val="18"/>
              </w:rPr>
              <w:t>is</w:t>
            </w:r>
            <w:r>
              <w:rPr>
                <w:spacing w:val="-1"/>
                <w:sz w:val="18"/>
              </w:rPr>
              <w:t xml:space="preserve"> </w:t>
            </w:r>
            <w:r>
              <w:rPr>
                <w:sz w:val="18"/>
              </w:rPr>
              <w:t>available (</w:t>
            </w:r>
            <w:r w:rsidR="00B7090A">
              <w:rPr>
                <w:sz w:val="18"/>
              </w:rPr>
              <w:t>A1 Group Transport lorry</w:t>
            </w:r>
            <w:r>
              <w:rPr>
                <w:sz w:val="18"/>
              </w:rPr>
              <w:t xml:space="preserve"> loader vehicles will not travel over grassed</w:t>
            </w:r>
            <w:r>
              <w:rPr>
                <w:spacing w:val="-14"/>
                <w:sz w:val="18"/>
              </w:rPr>
              <w:t xml:space="preserve"> </w:t>
            </w:r>
            <w:r>
              <w:rPr>
                <w:sz w:val="18"/>
              </w:rPr>
              <w:t>areas)</w:t>
            </w:r>
          </w:p>
          <w:p w14:paraId="1A7D7E14" w14:textId="77777777" w:rsidR="004C7CFD" w:rsidRDefault="00686046">
            <w:pPr>
              <w:pStyle w:val="TableParagraph"/>
              <w:numPr>
                <w:ilvl w:val="0"/>
                <w:numId w:val="17"/>
              </w:numPr>
              <w:tabs>
                <w:tab w:val="left" w:pos="832"/>
                <w:tab w:val="left" w:pos="833"/>
              </w:tabs>
              <w:ind w:hanging="360"/>
              <w:rPr>
                <w:sz w:val="18"/>
              </w:rPr>
            </w:pPr>
            <w:r>
              <w:rPr>
                <w:sz w:val="18"/>
              </w:rPr>
              <w:t xml:space="preserve">Authorised site routes to be </w:t>
            </w:r>
            <w:proofErr w:type="gramStart"/>
            <w:r>
              <w:rPr>
                <w:sz w:val="18"/>
              </w:rPr>
              <w:t>used at all</w:t>
            </w:r>
            <w:r>
              <w:rPr>
                <w:spacing w:val="-9"/>
                <w:sz w:val="18"/>
              </w:rPr>
              <w:t xml:space="preserve"> </w:t>
            </w:r>
            <w:r>
              <w:rPr>
                <w:sz w:val="18"/>
              </w:rPr>
              <w:t>times</w:t>
            </w:r>
            <w:proofErr w:type="gramEnd"/>
          </w:p>
        </w:tc>
        <w:tc>
          <w:tcPr>
            <w:tcW w:w="427" w:type="dxa"/>
            <w:shd w:val="clear" w:color="auto" w:fill="92D050"/>
          </w:tcPr>
          <w:p w14:paraId="5B5A72D2"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37F3CCEA" w14:textId="77777777" w:rsidR="004C7CFD" w:rsidRDefault="00686046">
            <w:pPr>
              <w:pStyle w:val="TableParagraph"/>
              <w:spacing w:line="196" w:lineRule="exact"/>
              <w:ind w:left="165"/>
              <w:rPr>
                <w:sz w:val="18"/>
              </w:rPr>
            </w:pPr>
            <w:r>
              <w:rPr>
                <w:w w:val="99"/>
                <w:sz w:val="18"/>
              </w:rPr>
              <w:t>2</w:t>
            </w:r>
          </w:p>
        </w:tc>
        <w:tc>
          <w:tcPr>
            <w:tcW w:w="429" w:type="dxa"/>
            <w:shd w:val="clear" w:color="auto" w:fill="92D050"/>
          </w:tcPr>
          <w:p w14:paraId="1F08F2B2" w14:textId="77777777" w:rsidR="004C7CFD" w:rsidRDefault="00686046">
            <w:pPr>
              <w:pStyle w:val="TableParagraph"/>
              <w:spacing w:line="196" w:lineRule="exact"/>
              <w:ind w:left="168"/>
              <w:rPr>
                <w:sz w:val="18"/>
              </w:rPr>
            </w:pPr>
            <w:r>
              <w:rPr>
                <w:w w:val="99"/>
                <w:sz w:val="18"/>
              </w:rPr>
              <w:t>2</w:t>
            </w:r>
          </w:p>
        </w:tc>
      </w:tr>
      <w:tr w:rsidR="004C7CFD" w14:paraId="5468F38C" w14:textId="77777777">
        <w:trPr>
          <w:trHeight w:val="1240"/>
        </w:trPr>
        <w:tc>
          <w:tcPr>
            <w:tcW w:w="2724" w:type="dxa"/>
          </w:tcPr>
          <w:p w14:paraId="56E2DDAA" w14:textId="77777777" w:rsidR="004C7CFD" w:rsidRDefault="00686046">
            <w:pPr>
              <w:pStyle w:val="TableParagraph"/>
              <w:ind w:left="110" w:right="162"/>
              <w:rPr>
                <w:sz w:val="18"/>
              </w:rPr>
            </w:pPr>
            <w:r>
              <w:rPr>
                <w:sz w:val="18"/>
              </w:rPr>
              <w:t>14.3 Obstructions within the vicinity of the lorry loader setting up area may result in collision or impact of plant and equipment</w:t>
            </w:r>
          </w:p>
        </w:tc>
        <w:tc>
          <w:tcPr>
            <w:tcW w:w="1714" w:type="dxa"/>
          </w:tcPr>
          <w:p w14:paraId="585E9F4B" w14:textId="77777777" w:rsidR="004C7CFD" w:rsidRDefault="00686046">
            <w:pPr>
              <w:pStyle w:val="TableParagraph"/>
              <w:spacing w:line="480" w:lineRule="auto"/>
              <w:ind w:left="108" w:right="405"/>
              <w:rPr>
                <w:sz w:val="18"/>
              </w:rPr>
            </w:pPr>
            <w:r>
              <w:rPr>
                <w:sz w:val="18"/>
              </w:rPr>
              <w:t>Site Personnel Operator</w:t>
            </w:r>
          </w:p>
        </w:tc>
        <w:tc>
          <w:tcPr>
            <w:tcW w:w="441" w:type="dxa"/>
            <w:shd w:val="clear" w:color="auto" w:fill="EC7C30"/>
          </w:tcPr>
          <w:p w14:paraId="4111E699"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EC7C30"/>
          </w:tcPr>
          <w:p w14:paraId="66C85A11" w14:textId="77777777" w:rsidR="004C7CFD" w:rsidRDefault="00686046">
            <w:pPr>
              <w:pStyle w:val="TableParagraph"/>
              <w:spacing w:line="196" w:lineRule="exact"/>
              <w:ind w:left="171"/>
              <w:rPr>
                <w:sz w:val="18"/>
              </w:rPr>
            </w:pPr>
            <w:r>
              <w:rPr>
                <w:w w:val="99"/>
                <w:sz w:val="18"/>
              </w:rPr>
              <w:t>5</w:t>
            </w:r>
          </w:p>
        </w:tc>
        <w:tc>
          <w:tcPr>
            <w:tcW w:w="441" w:type="dxa"/>
            <w:shd w:val="clear" w:color="auto" w:fill="EC7C30"/>
          </w:tcPr>
          <w:p w14:paraId="2F3419E4" w14:textId="77777777" w:rsidR="004C7CFD" w:rsidRDefault="00686046">
            <w:pPr>
              <w:pStyle w:val="TableParagraph"/>
              <w:spacing w:line="196" w:lineRule="exact"/>
              <w:ind w:left="123"/>
              <w:rPr>
                <w:sz w:val="18"/>
              </w:rPr>
            </w:pPr>
            <w:r>
              <w:rPr>
                <w:sz w:val="18"/>
              </w:rPr>
              <w:t>10</w:t>
            </w:r>
          </w:p>
        </w:tc>
        <w:tc>
          <w:tcPr>
            <w:tcW w:w="7417" w:type="dxa"/>
          </w:tcPr>
          <w:p w14:paraId="7CD1FFE3" w14:textId="77777777" w:rsidR="004C7CFD" w:rsidRDefault="00686046">
            <w:pPr>
              <w:pStyle w:val="TableParagraph"/>
              <w:numPr>
                <w:ilvl w:val="0"/>
                <w:numId w:val="16"/>
              </w:numPr>
              <w:tabs>
                <w:tab w:val="left" w:pos="832"/>
                <w:tab w:val="left" w:pos="833"/>
              </w:tabs>
              <w:spacing w:line="209" w:lineRule="exact"/>
              <w:ind w:hanging="360"/>
              <w:rPr>
                <w:sz w:val="18"/>
              </w:rPr>
            </w:pPr>
            <w:r>
              <w:rPr>
                <w:sz w:val="18"/>
              </w:rPr>
              <w:t>Responsible person on site to ensure lift area is free from any potential</w:t>
            </w:r>
            <w:r>
              <w:rPr>
                <w:spacing w:val="-28"/>
                <w:sz w:val="18"/>
              </w:rPr>
              <w:t xml:space="preserve"> </w:t>
            </w:r>
            <w:r>
              <w:rPr>
                <w:sz w:val="18"/>
              </w:rPr>
              <w:t>hazards</w:t>
            </w:r>
          </w:p>
          <w:p w14:paraId="1F52B349" w14:textId="77777777" w:rsidR="004C7CFD" w:rsidRDefault="00686046">
            <w:pPr>
              <w:pStyle w:val="TableParagraph"/>
              <w:numPr>
                <w:ilvl w:val="0"/>
                <w:numId w:val="16"/>
              </w:numPr>
              <w:tabs>
                <w:tab w:val="left" w:pos="832"/>
                <w:tab w:val="left" w:pos="833"/>
              </w:tabs>
              <w:ind w:right="385" w:hanging="360"/>
              <w:rPr>
                <w:sz w:val="18"/>
              </w:rPr>
            </w:pPr>
            <w:r>
              <w:rPr>
                <w:sz w:val="18"/>
              </w:rPr>
              <w:t>Operator to visually check surrounding areas prior to setting up, and</w:t>
            </w:r>
            <w:r>
              <w:rPr>
                <w:spacing w:val="-31"/>
                <w:sz w:val="18"/>
              </w:rPr>
              <w:t xml:space="preserve"> </w:t>
            </w:r>
            <w:r>
              <w:rPr>
                <w:sz w:val="18"/>
              </w:rPr>
              <w:t xml:space="preserve">complete </w:t>
            </w:r>
            <w:r w:rsidR="009436DE">
              <w:rPr>
                <w:sz w:val="18"/>
              </w:rPr>
              <w:t>pre-start</w:t>
            </w:r>
            <w:r>
              <w:rPr>
                <w:spacing w:val="-3"/>
                <w:sz w:val="18"/>
              </w:rPr>
              <w:t xml:space="preserve"> </w:t>
            </w:r>
            <w:r>
              <w:rPr>
                <w:sz w:val="18"/>
              </w:rPr>
              <w:t>check</w:t>
            </w:r>
          </w:p>
          <w:p w14:paraId="42B4A8E6" w14:textId="77777777" w:rsidR="004C7CFD" w:rsidRDefault="00686046">
            <w:pPr>
              <w:pStyle w:val="TableParagraph"/>
              <w:numPr>
                <w:ilvl w:val="0"/>
                <w:numId w:val="16"/>
              </w:numPr>
              <w:tabs>
                <w:tab w:val="left" w:pos="832"/>
                <w:tab w:val="left" w:pos="833"/>
              </w:tabs>
              <w:ind w:hanging="360"/>
              <w:rPr>
                <w:sz w:val="18"/>
              </w:rPr>
            </w:pPr>
            <w:r>
              <w:rPr>
                <w:sz w:val="18"/>
              </w:rPr>
              <w:t>Any obstructions within proximity of the lift to be moved prior to lift</w:t>
            </w:r>
            <w:r>
              <w:rPr>
                <w:spacing w:val="-24"/>
                <w:sz w:val="18"/>
              </w:rPr>
              <w:t xml:space="preserve"> </w:t>
            </w:r>
            <w:r>
              <w:rPr>
                <w:sz w:val="18"/>
              </w:rPr>
              <w:t>commencing</w:t>
            </w:r>
          </w:p>
        </w:tc>
        <w:tc>
          <w:tcPr>
            <w:tcW w:w="427" w:type="dxa"/>
            <w:shd w:val="clear" w:color="auto" w:fill="92D050"/>
          </w:tcPr>
          <w:p w14:paraId="27C04DEE"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177A7D27" w14:textId="77777777" w:rsidR="004C7CFD" w:rsidRDefault="00686046">
            <w:pPr>
              <w:pStyle w:val="TableParagraph"/>
              <w:spacing w:line="196" w:lineRule="exact"/>
              <w:ind w:left="165"/>
              <w:rPr>
                <w:sz w:val="18"/>
              </w:rPr>
            </w:pPr>
            <w:r>
              <w:rPr>
                <w:w w:val="99"/>
                <w:sz w:val="18"/>
              </w:rPr>
              <w:t>5</w:t>
            </w:r>
          </w:p>
        </w:tc>
        <w:tc>
          <w:tcPr>
            <w:tcW w:w="429" w:type="dxa"/>
            <w:shd w:val="clear" w:color="auto" w:fill="92D050"/>
          </w:tcPr>
          <w:p w14:paraId="512004E7" w14:textId="77777777" w:rsidR="004C7CFD" w:rsidRDefault="00686046">
            <w:pPr>
              <w:pStyle w:val="TableParagraph"/>
              <w:spacing w:line="196" w:lineRule="exact"/>
              <w:ind w:left="168"/>
              <w:rPr>
                <w:sz w:val="18"/>
              </w:rPr>
            </w:pPr>
            <w:r>
              <w:rPr>
                <w:w w:val="99"/>
                <w:sz w:val="18"/>
              </w:rPr>
              <w:t>5</w:t>
            </w:r>
          </w:p>
        </w:tc>
      </w:tr>
      <w:tr w:rsidR="004C7CFD" w14:paraId="1BBD55C5" w14:textId="77777777">
        <w:trPr>
          <w:trHeight w:val="2558"/>
        </w:trPr>
        <w:tc>
          <w:tcPr>
            <w:tcW w:w="2724" w:type="dxa"/>
          </w:tcPr>
          <w:p w14:paraId="595435B3" w14:textId="77777777" w:rsidR="004C7CFD" w:rsidRDefault="00686046">
            <w:pPr>
              <w:pStyle w:val="TableParagraph"/>
              <w:ind w:left="110" w:right="110"/>
              <w:rPr>
                <w:sz w:val="18"/>
              </w:rPr>
            </w:pPr>
            <w:r>
              <w:rPr>
                <w:sz w:val="18"/>
              </w:rPr>
              <w:t xml:space="preserve">14.4 Vehicle overturning due to poor ground conditions; excavations or underground services within </w:t>
            </w:r>
            <w:proofErr w:type="gramStart"/>
            <w:r>
              <w:rPr>
                <w:sz w:val="18"/>
              </w:rPr>
              <w:t>close proximity</w:t>
            </w:r>
            <w:proofErr w:type="gramEnd"/>
            <w:r>
              <w:rPr>
                <w:sz w:val="18"/>
              </w:rPr>
              <w:t xml:space="preserve"> to the vehicle and the lift area; or crane stabilisers being set up incorrectly</w:t>
            </w:r>
          </w:p>
        </w:tc>
        <w:tc>
          <w:tcPr>
            <w:tcW w:w="1714" w:type="dxa"/>
          </w:tcPr>
          <w:p w14:paraId="0E9CE6D4" w14:textId="77777777" w:rsidR="004C7CFD" w:rsidRDefault="00686046">
            <w:pPr>
              <w:pStyle w:val="TableParagraph"/>
              <w:spacing w:line="482" w:lineRule="auto"/>
              <w:ind w:left="108" w:right="405"/>
              <w:rPr>
                <w:sz w:val="18"/>
              </w:rPr>
            </w:pPr>
            <w:r>
              <w:rPr>
                <w:sz w:val="18"/>
              </w:rPr>
              <w:t>Site Personnel Operator</w:t>
            </w:r>
          </w:p>
        </w:tc>
        <w:tc>
          <w:tcPr>
            <w:tcW w:w="441" w:type="dxa"/>
            <w:shd w:val="clear" w:color="auto" w:fill="EC7C30"/>
          </w:tcPr>
          <w:p w14:paraId="344FFB7A"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EC7C30"/>
          </w:tcPr>
          <w:p w14:paraId="7B6F5474" w14:textId="77777777" w:rsidR="004C7CFD" w:rsidRDefault="00686046">
            <w:pPr>
              <w:pStyle w:val="TableParagraph"/>
              <w:spacing w:line="196" w:lineRule="exact"/>
              <w:ind w:left="171"/>
              <w:rPr>
                <w:sz w:val="18"/>
              </w:rPr>
            </w:pPr>
            <w:r>
              <w:rPr>
                <w:w w:val="99"/>
                <w:sz w:val="18"/>
              </w:rPr>
              <w:t>5</w:t>
            </w:r>
          </w:p>
        </w:tc>
        <w:tc>
          <w:tcPr>
            <w:tcW w:w="441" w:type="dxa"/>
            <w:shd w:val="clear" w:color="auto" w:fill="EC7C30"/>
          </w:tcPr>
          <w:p w14:paraId="7907DDDF" w14:textId="77777777" w:rsidR="004C7CFD" w:rsidRDefault="00686046">
            <w:pPr>
              <w:pStyle w:val="TableParagraph"/>
              <w:spacing w:line="196" w:lineRule="exact"/>
              <w:ind w:left="123"/>
              <w:rPr>
                <w:sz w:val="18"/>
              </w:rPr>
            </w:pPr>
            <w:r>
              <w:rPr>
                <w:sz w:val="18"/>
              </w:rPr>
              <w:t>10</w:t>
            </w:r>
          </w:p>
        </w:tc>
        <w:tc>
          <w:tcPr>
            <w:tcW w:w="7417" w:type="dxa"/>
          </w:tcPr>
          <w:p w14:paraId="3DD7BE68" w14:textId="77777777" w:rsidR="004C7CFD" w:rsidRDefault="00686046">
            <w:pPr>
              <w:pStyle w:val="TableParagraph"/>
              <w:numPr>
                <w:ilvl w:val="0"/>
                <w:numId w:val="15"/>
              </w:numPr>
              <w:tabs>
                <w:tab w:val="left" w:pos="832"/>
                <w:tab w:val="left" w:pos="833"/>
              </w:tabs>
              <w:ind w:right="165" w:hanging="360"/>
              <w:rPr>
                <w:sz w:val="18"/>
              </w:rPr>
            </w:pPr>
            <w:r>
              <w:rPr>
                <w:sz w:val="18"/>
              </w:rPr>
              <w:t>Operator to ensure that vehicle stabilisers when deployed are 1m away for</w:t>
            </w:r>
            <w:r>
              <w:rPr>
                <w:spacing w:val="-36"/>
                <w:sz w:val="18"/>
              </w:rPr>
              <w:t xml:space="preserve"> </w:t>
            </w:r>
            <w:r>
              <w:rPr>
                <w:sz w:val="18"/>
              </w:rPr>
              <w:t xml:space="preserve">every 1m deep of the excavation at a </w:t>
            </w:r>
            <w:r w:rsidR="009436DE">
              <w:rPr>
                <w:sz w:val="18"/>
              </w:rPr>
              <w:t>45-degree</w:t>
            </w:r>
            <w:r>
              <w:rPr>
                <w:spacing w:val="-8"/>
                <w:sz w:val="18"/>
              </w:rPr>
              <w:t xml:space="preserve"> </w:t>
            </w:r>
            <w:r>
              <w:rPr>
                <w:sz w:val="18"/>
              </w:rPr>
              <w:t>angle</w:t>
            </w:r>
          </w:p>
          <w:p w14:paraId="18B06224" w14:textId="77777777" w:rsidR="004C7CFD" w:rsidRDefault="00686046">
            <w:pPr>
              <w:pStyle w:val="TableParagraph"/>
              <w:numPr>
                <w:ilvl w:val="0"/>
                <w:numId w:val="15"/>
              </w:numPr>
              <w:tabs>
                <w:tab w:val="left" w:pos="832"/>
                <w:tab w:val="left" w:pos="833"/>
              </w:tabs>
              <w:ind w:right="314" w:hanging="360"/>
              <w:rPr>
                <w:sz w:val="18"/>
              </w:rPr>
            </w:pPr>
            <w:r>
              <w:rPr>
                <w:sz w:val="18"/>
              </w:rPr>
              <w:t>Lorry loaders fitted with a Stabiliser Monitoring Device may operate without</w:t>
            </w:r>
            <w:r>
              <w:rPr>
                <w:spacing w:val="-35"/>
                <w:sz w:val="18"/>
              </w:rPr>
              <w:t xml:space="preserve"> </w:t>
            </w:r>
            <w:r>
              <w:rPr>
                <w:sz w:val="18"/>
              </w:rPr>
              <w:t>the full deployment of all stabiliser legs, as they de-rate the lifting capacity proportionally</w:t>
            </w:r>
          </w:p>
          <w:p w14:paraId="41B1C80F" w14:textId="77777777" w:rsidR="004C7CFD" w:rsidRDefault="00686046">
            <w:pPr>
              <w:pStyle w:val="TableParagraph"/>
              <w:numPr>
                <w:ilvl w:val="0"/>
                <w:numId w:val="15"/>
              </w:numPr>
              <w:tabs>
                <w:tab w:val="left" w:pos="832"/>
                <w:tab w:val="left" w:pos="833"/>
              </w:tabs>
              <w:ind w:right="174" w:hanging="360"/>
              <w:rPr>
                <w:sz w:val="18"/>
              </w:rPr>
            </w:pPr>
            <w:r>
              <w:rPr>
                <w:sz w:val="18"/>
              </w:rPr>
              <w:t>Loader</w:t>
            </w:r>
            <w:r>
              <w:rPr>
                <w:spacing w:val="-5"/>
                <w:sz w:val="18"/>
              </w:rPr>
              <w:t xml:space="preserve"> </w:t>
            </w:r>
            <w:r>
              <w:rPr>
                <w:sz w:val="18"/>
              </w:rPr>
              <w:t>crane</w:t>
            </w:r>
            <w:r>
              <w:rPr>
                <w:spacing w:val="-2"/>
                <w:sz w:val="18"/>
              </w:rPr>
              <w:t xml:space="preserve"> </w:t>
            </w:r>
            <w:r>
              <w:rPr>
                <w:sz w:val="18"/>
              </w:rPr>
              <w:t>to</w:t>
            </w:r>
            <w:r>
              <w:rPr>
                <w:spacing w:val="-2"/>
                <w:sz w:val="18"/>
              </w:rPr>
              <w:t xml:space="preserve"> </w:t>
            </w:r>
            <w:r>
              <w:rPr>
                <w:sz w:val="18"/>
              </w:rPr>
              <w:t>only</w:t>
            </w:r>
            <w:r>
              <w:rPr>
                <w:spacing w:val="-4"/>
                <w:sz w:val="18"/>
              </w:rPr>
              <w:t xml:space="preserve"> </w:t>
            </w:r>
            <w:r>
              <w:rPr>
                <w:sz w:val="18"/>
              </w:rPr>
              <w:t>be</w:t>
            </w:r>
            <w:r>
              <w:rPr>
                <w:spacing w:val="-4"/>
                <w:sz w:val="18"/>
              </w:rPr>
              <w:t xml:space="preserve"> </w:t>
            </w:r>
            <w:r>
              <w:rPr>
                <w:sz w:val="18"/>
              </w:rPr>
              <w:t>set</w:t>
            </w:r>
            <w:r>
              <w:rPr>
                <w:spacing w:val="-2"/>
                <w:sz w:val="18"/>
              </w:rPr>
              <w:t xml:space="preserve"> </w:t>
            </w:r>
            <w:r>
              <w:rPr>
                <w:sz w:val="18"/>
              </w:rPr>
              <w:t>up</w:t>
            </w:r>
            <w:r>
              <w:rPr>
                <w:spacing w:val="-4"/>
                <w:sz w:val="18"/>
              </w:rPr>
              <w:t xml:space="preserve"> </w:t>
            </w:r>
            <w:r>
              <w:rPr>
                <w:sz w:val="18"/>
              </w:rPr>
              <w:t>on</w:t>
            </w:r>
            <w:r>
              <w:rPr>
                <w:spacing w:val="-2"/>
                <w:sz w:val="18"/>
              </w:rPr>
              <w:t xml:space="preserve"> </w:t>
            </w:r>
            <w:r>
              <w:rPr>
                <w:sz w:val="18"/>
              </w:rPr>
              <w:t>firm</w:t>
            </w:r>
            <w:r>
              <w:rPr>
                <w:spacing w:val="-1"/>
                <w:sz w:val="18"/>
              </w:rPr>
              <w:t xml:space="preserve"> </w:t>
            </w:r>
            <w:r>
              <w:rPr>
                <w:sz w:val="18"/>
              </w:rPr>
              <w:t>level</w:t>
            </w:r>
            <w:r>
              <w:rPr>
                <w:spacing w:val="-2"/>
                <w:sz w:val="18"/>
              </w:rPr>
              <w:t xml:space="preserve"> </w:t>
            </w:r>
            <w:r>
              <w:rPr>
                <w:sz w:val="18"/>
              </w:rPr>
              <w:t>ground,</w:t>
            </w:r>
            <w:r>
              <w:rPr>
                <w:spacing w:val="-2"/>
                <w:sz w:val="18"/>
              </w:rPr>
              <w:t xml:space="preserve"> </w:t>
            </w:r>
            <w:r>
              <w:rPr>
                <w:sz w:val="18"/>
              </w:rPr>
              <w:t>away</w:t>
            </w:r>
            <w:r>
              <w:rPr>
                <w:spacing w:val="-4"/>
                <w:sz w:val="18"/>
              </w:rPr>
              <w:t xml:space="preserve"> </w:t>
            </w:r>
            <w:r>
              <w:rPr>
                <w:sz w:val="18"/>
              </w:rPr>
              <w:t>from</w:t>
            </w:r>
            <w:r>
              <w:rPr>
                <w:spacing w:val="-1"/>
                <w:sz w:val="18"/>
              </w:rPr>
              <w:t xml:space="preserve"> </w:t>
            </w:r>
            <w:r>
              <w:rPr>
                <w:sz w:val="18"/>
              </w:rPr>
              <w:t>any</w:t>
            </w:r>
            <w:r>
              <w:rPr>
                <w:spacing w:val="-4"/>
                <w:sz w:val="18"/>
              </w:rPr>
              <w:t xml:space="preserve"> </w:t>
            </w:r>
            <w:r>
              <w:rPr>
                <w:sz w:val="18"/>
              </w:rPr>
              <w:t>underground services</w:t>
            </w:r>
          </w:p>
          <w:p w14:paraId="5C54BE24" w14:textId="77777777" w:rsidR="004C7CFD" w:rsidRDefault="00686046">
            <w:pPr>
              <w:pStyle w:val="TableParagraph"/>
              <w:numPr>
                <w:ilvl w:val="0"/>
                <w:numId w:val="15"/>
              </w:numPr>
              <w:tabs>
                <w:tab w:val="left" w:pos="832"/>
                <w:tab w:val="left" w:pos="833"/>
              </w:tabs>
              <w:spacing w:line="217" w:lineRule="exact"/>
              <w:ind w:hanging="360"/>
              <w:rPr>
                <w:sz w:val="18"/>
              </w:rPr>
            </w:pPr>
            <w:r>
              <w:rPr>
                <w:sz w:val="18"/>
              </w:rPr>
              <w:t xml:space="preserve">Spreader pads to be </w:t>
            </w:r>
            <w:proofErr w:type="gramStart"/>
            <w:r>
              <w:rPr>
                <w:sz w:val="18"/>
              </w:rPr>
              <w:t>used under all stabiliser legs at all</w:t>
            </w:r>
            <w:r>
              <w:rPr>
                <w:spacing w:val="-8"/>
                <w:sz w:val="18"/>
              </w:rPr>
              <w:t xml:space="preserve"> </w:t>
            </w:r>
            <w:r>
              <w:rPr>
                <w:sz w:val="18"/>
              </w:rPr>
              <w:t>times</w:t>
            </w:r>
            <w:proofErr w:type="gramEnd"/>
          </w:p>
          <w:p w14:paraId="3A0F4AFD" w14:textId="77777777" w:rsidR="004C7CFD" w:rsidRDefault="00686046">
            <w:pPr>
              <w:pStyle w:val="TableParagraph"/>
              <w:numPr>
                <w:ilvl w:val="0"/>
                <w:numId w:val="15"/>
              </w:numPr>
              <w:tabs>
                <w:tab w:val="left" w:pos="832"/>
                <w:tab w:val="left" w:pos="833"/>
              </w:tabs>
              <w:ind w:right="166" w:hanging="360"/>
              <w:rPr>
                <w:sz w:val="18"/>
              </w:rPr>
            </w:pPr>
            <w:r>
              <w:rPr>
                <w:sz w:val="18"/>
              </w:rPr>
              <w:t>Stabiliser locking mechanisms to be checked during pre-operational checks, and after de-rigging</w:t>
            </w:r>
          </w:p>
          <w:p w14:paraId="77BC9291" w14:textId="11443FA2" w:rsidR="004C7CFD" w:rsidRDefault="00B7090A">
            <w:pPr>
              <w:pStyle w:val="TableParagraph"/>
              <w:numPr>
                <w:ilvl w:val="0"/>
                <w:numId w:val="15"/>
              </w:numPr>
              <w:tabs>
                <w:tab w:val="left" w:pos="832"/>
                <w:tab w:val="left" w:pos="833"/>
              </w:tabs>
              <w:spacing w:line="220" w:lineRule="exact"/>
              <w:ind w:hanging="360"/>
              <w:rPr>
                <w:sz w:val="18"/>
              </w:rPr>
            </w:pPr>
            <w:r>
              <w:rPr>
                <w:sz w:val="18"/>
              </w:rPr>
              <w:t xml:space="preserve">A1 Group Transport </w:t>
            </w:r>
            <w:r w:rsidR="00686046">
              <w:rPr>
                <w:sz w:val="18"/>
              </w:rPr>
              <w:t>vehicles will not drive over or set up on grass or muddy</w:t>
            </w:r>
            <w:r w:rsidR="00686046">
              <w:rPr>
                <w:spacing w:val="-22"/>
                <w:sz w:val="18"/>
              </w:rPr>
              <w:t xml:space="preserve"> </w:t>
            </w:r>
            <w:r w:rsidR="00686046">
              <w:rPr>
                <w:sz w:val="18"/>
              </w:rPr>
              <w:t>areas.</w:t>
            </w:r>
          </w:p>
        </w:tc>
        <w:tc>
          <w:tcPr>
            <w:tcW w:w="427" w:type="dxa"/>
            <w:shd w:val="clear" w:color="auto" w:fill="92D050"/>
          </w:tcPr>
          <w:p w14:paraId="184FA988"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43278CC4" w14:textId="77777777" w:rsidR="004C7CFD" w:rsidRDefault="00686046">
            <w:pPr>
              <w:pStyle w:val="TableParagraph"/>
              <w:spacing w:line="196" w:lineRule="exact"/>
              <w:ind w:left="165"/>
              <w:rPr>
                <w:sz w:val="18"/>
              </w:rPr>
            </w:pPr>
            <w:r>
              <w:rPr>
                <w:w w:val="99"/>
                <w:sz w:val="18"/>
              </w:rPr>
              <w:t>5</w:t>
            </w:r>
          </w:p>
        </w:tc>
        <w:tc>
          <w:tcPr>
            <w:tcW w:w="429" w:type="dxa"/>
            <w:shd w:val="clear" w:color="auto" w:fill="92D050"/>
          </w:tcPr>
          <w:p w14:paraId="5F50042F" w14:textId="77777777" w:rsidR="004C7CFD" w:rsidRDefault="00686046">
            <w:pPr>
              <w:pStyle w:val="TableParagraph"/>
              <w:spacing w:line="196" w:lineRule="exact"/>
              <w:ind w:left="168"/>
              <w:rPr>
                <w:sz w:val="18"/>
              </w:rPr>
            </w:pPr>
            <w:r>
              <w:rPr>
                <w:w w:val="99"/>
                <w:sz w:val="18"/>
              </w:rPr>
              <w:t>5</w:t>
            </w:r>
          </w:p>
        </w:tc>
      </w:tr>
      <w:tr w:rsidR="004C7CFD" w14:paraId="1B36468F" w14:textId="77777777">
        <w:trPr>
          <w:trHeight w:val="875"/>
        </w:trPr>
        <w:tc>
          <w:tcPr>
            <w:tcW w:w="2724" w:type="dxa"/>
          </w:tcPr>
          <w:p w14:paraId="4990201C" w14:textId="77777777" w:rsidR="004C7CFD" w:rsidRDefault="00686046">
            <w:pPr>
              <w:pStyle w:val="TableParagraph"/>
              <w:ind w:left="110" w:right="122"/>
              <w:rPr>
                <w:sz w:val="18"/>
              </w:rPr>
            </w:pPr>
            <w:r>
              <w:rPr>
                <w:sz w:val="18"/>
              </w:rPr>
              <w:t>14.5 Tipping or overturning of lorry loader in the event of operating above rated capacity</w:t>
            </w:r>
          </w:p>
        </w:tc>
        <w:tc>
          <w:tcPr>
            <w:tcW w:w="1714" w:type="dxa"/>
          </w:tcPr>
          <w:p w14:paraId="392CBF31"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04AF9FA9"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EC7C30"/>
          </w:tcPr>
          <w:p w14:paraId="608CB63D" w14:textId="77777777" w:rsidR="004C7CFD" w:rsidRDefault="00686046">
            <w:pPr>
              <w:pStyle w:val="TableParagraph"/>
              <w:spacing w:line="196" w:lineRule="exact"/>
              <w:ind w:left="171"/>
              <w:rPr>
                <w:sz w:val="18"/>
              </w:rPr>
            </w:pPr>
            <w:r>
              <w:rPr>
                <w:w w:val="99"/>
                <w:sz w:val="18"/>
              </w:rPr>
              <w:t>5</w:t>
            </w:r>
          </w:p>
        </w:tc>
        <w:tc>
          <w:tcPr>
            <w:tcW w:w="441" w:type="dxa"/>
            <w:shd w:val="clear" w:color="auto" w:fill="EC7C30"/>
          </w:tcPr>
          <w:p w14:paraId="11382392" w14:textId="77777777" w:rsidR="004C7CFD" w:rsidRDefault="00686046">
            <w:pPr>
              <w:pStyle w:val="TableParagraph"/>
              <w:spacing w:line="196" w:lineRule="exact"/>
              <w:ind w:left="123"/>
              <w:rPr>
                <w:sz w:val="18"/>
              </w:rPr>
            </w:pPr>
            <w:r>
              <w:rPr>
                <w:sz w:val="18"/>
              </w:rPr>
              <w:t>10</w:t>
            </w:r>
          </w:p>
        </w:tc>
        <w:tc>
          <w:tcPr>
            <w:tcW w:w="7417" w:type="dxa"/>
          </w:tcPr>
          <w:p w14:paraId="31B9509C" w14:textId="77777777" w:rsidR="004C7CFD" w:rsidRDefault="00686046">
            <w:pPr>
              <w:pStyle w:val="TableParagraph"/>
              <w:numPr>
                <w:ilvl w:val="0"/>
                <w:numId w:val="14"/>
              </w:numPr>
              <w:tabs>
                <w:tab w:val="left" w:pos="832"/>
                <w:tab w:val="left" w:pos="833"/>
              </w:tabs>
              <w:spacing w:line="237" w:lineRule="auto"/>
              <w:ind w:right="101" w:hanging="360"/>
              <w:rPr>
                <w:sz w:val="18"/>
              </w:rPr>
            </w:pPr>
            <w:r>
              <w:rPr>
                <w:sz w:val="18"/>
              </w:rPr>
              <w:t>Rated capacity indicator provides operator visual and audible warnings when approaching / reaching 100% of rated capacity. At this point the crane will</w:t>
            </w:r>
            <w:r>
              <w:rPr>
                <w:spacing w:val="-33"/>
                <w:sz w:val="18"/>
              </w:rPr>
              <w:t xml:space="preserve"> </w:t>
            </w:r>
            <w:r>
              <w:rPr>
                <w:sz w:val="18"/>
              </w:rPr>
              <w:t>lockout restricting movement only to that which brings the load back within rated</w:t>
            </w:r>
            <w:r>
              <w:rPr>
                <w:spacing w:val="-31"/>
                <w:sz w:val="18"/>
              </w:rPr>
              <w:t xml:space="preserve"> </w:t>
            </w:r>
            <w:r>
              <w:rPr>
                <w:sz w:val="18"/>
              </w:rPr>
              <w:t>capacity</w:t>
            </w:r>
          </w:p>
        </w:tc>
        <w:tc>
          <w:tcPr>
            <w:tcW w:w="427" w:type="dxa"/>
            <w:shd w:val="clear" w:color="auto" w:fill="92D050"/>
          </w:tcPr>
          <w:p w14:paraId="2D564FD5"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63416C14" w14:textId="77777777" w:rsidR="004C7CFD" w:rsidRDefault="00686046">
            <w:pPr>
              <w:pStyle w:val="TableParagraph"/>
              <w:spacing w:line="196" w:lineRule="exact"/>
              <w:ind w:left="165"/>
              <w:rPr>
                <w:sz w:val="18"/>
              </w:rPr>
            </w:pPr>
            <w:r>
              <w:rPr>
                <w:w w:val="99"/>
                <w:sz w:val="18"/>
              </w:rPr>
              <w:t>5</w:t>
            </w:r>
          </w:p>
        </w:tc>
        <w:tc>
          <w:tcPr>
            <w:tcW w:w="429" w:type="dxa"/>
            <w:shd w:val="clear" w:color="auto" w:fill="92D050"/>
          </w:tcPr>
          <w:p w14:paraId="5FDC22F7" w14:textId="77777777" w:rsidR="004C7CFD" w:rsidRDefault="00686046">
            <w:pPr>
              <w:pStyle w:val="TableParagraph"/>
              <w:spacing w:line="196" w:lineRule="exact"/>
              <w:ind w:left="168"/>
              <w:rPr>
                <w:sz w:val="18"/>
              </w:rPr>
            </w:pPr>
            <w:r>
              <w:rPr>
                <w:w w:val="99"/>
                <w:sz w:val="18"/>
              </w:rPr>
              <w:t>5</w:t>
            </w:r>
          </w:p>
        </w:tc>
      </w:tr>
    </w:tbl>
    <w:p w14:paraId="0C3D93D9" w14:textId="77777777" w:rsidR="004C7CFD" w:rsidRDefault="004C7CFD">
      <w:pPr>
        <w:spacing w:line="196" w:lineRule="exact"/>
        <w:rPr>
          <w:sz w:val="18"/>
        </w:rPr>
        <w:sectPr w:rsidR="004C7CFD" w:rsidSect="00B7090A">
          <w:headerReference w:type="first" r:id="rId10"/>
          <w:pgSz w:w="16840" w:h="11910" w:orient="landscape"/>
          <w:pgMar w:top="1321" w:right="998" w:bottom="981" w:left="879" w:header="709" w:footer="794" w:gutter="0"/>
          <w:cols w:space="720"/>
          <w:titlePg/>
          <w:docGrid w:linePitch="299"/>
        </w:sect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0E0E4CE6" w14:textId="77777777">
        <w:trPr>
          <w:trHeight w:val="640"/>
        </w:trPr>
        <w:tc>
          <w:tcPr>
            <w:tcW w:w="2724" w:type="dxa"/>
            <w:vMerge w:val="restart"/>
            <w:shd w:val="clear" w:color="auto" w:fill="D9D9D9"/>
          </w:tcPr>
          <w:p w14:paraId="315DB2A4" w14:textId="77777777" w:rsidR="004C7CFD" w:rsidRDefault="00686046">
            <w:pPr>
              <w:pStyle w:val="TableParagraph"/>
              <w:spacing w:before="45"/>
              <w:ind w:left="208"/>
              <w:rPr>
                <w:b/>
                <w:sz w:val="20"/>
              </w:rPr>
            </w:pPr>
            <w:r>
              <w:rPr>
                <w:b/>
                <w:sz w:val="20"/>
              </w:rPr>
              <w:lastRenderedPageBreak/>
              <w:t>SIGNIFICANT HAZARDS</w:t>
            </w:r>
          </w:p>
        </w:tc>
        <w:tc>
          <w:tcPr>
            <w:tcW w:w="1714" w:type="dxa"/>
            <w:vMerge w:val="restart"/>
            <w:shd w:val="clear" w:color="auto" w:fill="D9D9D9"/>
          </w:tcPr>
          <w:p w14:paraId="729B0A01" w14:textId="77777777" w:rsidR="004C7CFD" w:rsidRDefault="00686046">
            <w:pPr>
              <w:pStyle w:val="TableParagraph"/>
              <w:spacing w:before="45"/>
              <w:ind w:left="619" w:right="182" w:hanging="344"/>
              <w:rPr>
                <w:b/>
                <w:sz w:val="20"/>
              </w:rPr>
            </w:pPr>
            <w:r>
              <w:rPr>
                <w:b/>
                <w:sz w:val="20"/>
              </w:rPr>
              <w:t>PERSON AT RISK</w:t>
            </w:r>
          </w:p>
        </w:tc>
        <w:tc>
          <w:tcPr>
            <w:tcW w:w="1321" w:type="dxa"/>
            <w:gridSpan w:val="3"/>
            <w:shd w:val="clear" w:color="auto" w:fill="D9D9D9"/>
          </w:tcPr>
          <w:p w14:paraId="40DBACB1" w14:textId="77777777" w:rsidR="004C7CFD" w:rsidRDefault="00686046">
            <w:pPr>
              <w:pStyle w:val="TableParagraph"/>
              <w:spacing w:before="45"/>
              <w:ind w:left="281" w:right="205" w:firstLine="144"/>
              <w:rPr>
                <w:b/>
                <w:sz w:val="20"/>
              </w:rPr>
            </w:pPr>
            <w:r>
              <w:rPr>
                <w:b/>
                <w:sz w:val="20"/>
              </w:rPr>
              <w:t xml:space="preserve">RISK </w:t>
            </w:r>
            <w:r>
              <w:rPr>
                <w:b/>
                <w:w w:val="95"/>
                <w:sz w:val="20"/>
              </w:rPr>
              <w:t>RATING</w:t>
            </w:r>
          </w:p>
        </w:tc>
        <w:tc>
          <w:tcPr>
            <w:tcW w:w="7417" w:type="dxa"/>
            <w:vMerge w:val="restart"/>
            <w:shd w:val="clear" w:color="auto" w:fill="D9D9D9"/>
          </w:tcPr>
          <w:p w14:paraId="467CE488" w14:textId="77777777" w:rsidR="004C7CFD" w:rsidRDefault="00686046">
            <w:pPr>
              <w:pStyle w:val="TableParagraph"/>
              <w:spacing w:before="45"/>
              <w:ind w:left="2493" w:right="2478"/>
              <w:jc w:val="center"/>
              <w:rPr>
                <w:b/>
                <w:sz w:val="20"/>
              </w:rPr>
            </w:pPr>
            <w:r>
              <w:rPr>
                <w:b/>
                <w:sz w:val="20"/>
              </w:rPr>
              <w:t>CONTROL MEASURES</w:t>
            </w:r>
          </w:p>
        </w:tc>
        <w:tc>
          <w:tcPr>
            <w:tcW w:w="1283" w:type="dxa"/>
            <w:gridSpan w:val="3"/>
            <w:shd w:val="clear" w:color="auto" w:fill="D9D9D9"/>
          </w:tcPr>
          <w:p w14:paraId="40581444" w14:textId="77777777" w:rsidR="004C7CFD" w:rsidRDefault="00686046">
            <w:pPr>
              <w:pStyle w:val="TableParagraph"/>
              <w:spacing w:before="45" w:line="302" w:lineRule="auto"/>
              <w:ind w:left="261" w:right="187" w:firstLine="144"/>
              <w:rPr>
                <w:b/>
                <w:sz w:val="20"/>
              </w:rPr>
            </w:pPr>
            <w:r>
              <w:rPr>
                <w:b/>
                <w:sz w:val="20"/>
              </w:rPr>
              <w:t xml:space="preserve">RISK </w:t>
            </w:r>
            <w:r>
              <w:rPr>
                <w:b/>
                <w:w w:val="95"/>
                <w:sz w:val="20"/>
              </w:rPr>
              <w:t>RATING</w:t>
            </w:r>
          </w:p>
        </w:tc>
      </w:tr>
      <w:tr w:rsidR="004C7CFD" w14:paraId="562DD82D" w14:textId="77777777">
        <w:trPr>
          <w:trHeight w:val="256"/>
        </w:trPr>
        <w:tc>
          <w:tcPr>
            <w:tcW w:w="2724" w:type="dxa"/>
            <w:vMerge/>
            <w:tcBorders>
              <w:top w:val="nil"/>
            </w:tcBorders>
            <w:shd w:val="clear" w:color="auto" w:fill="D9D9D9"/>
          </w:tcPr>
          <w:p w14:paraId="55A8BF03" w14:textId="77777777" w:rsidR="004C7CFD" w:rsidRDefault="004C7CFD">
            <w:pPr>
              <w:rPr>
                <w:sz w:val="2"/>
                <w:szCs w:val="2"/>
              </w:rPr>
            </w:pPr>
          </w:p>
        </w:tc>
        <w:tc>
          <w:tcPr>
            <w:tcW w:w="1714" w:type="dxa"/>
            <w:vMerge/>
            <w:tcBorders>
              <w:top w:val="nil"/>
            </w:tcBorders>
            <w:shd w:val="clear" w:color="auto" w:fill="D9D9D9"/>
          </w:tcPr>
          <w:p w14:paraId="45B4BD6A" w14:textId="77777777" w:rsidR="004C7CFD" w:rsidRDefault="004C7CFD">
            <w:pPr>
              <w:rPr>
                <w:sz w:val="2"/>
                <w:szCs w:val="2"/>
              </w:rPr>
            </w:pPr>
          </w:p>
        </w:tc>
        <w:tc>
          <w:tcPr>
            <w:tcW w:w="441" w:type="dxa"/>
            <w:shd w:val="clear" w:color="auto" w:fill="D9D9D9"/>
          </w:tcPr>
          <w:p w14:paraId="41D377DB" w14:textId="77777777" w:rsidR="004C7CFD" w:rsidRDefault="00686046">
            <w:pPr>
              <w:pStyle w:val="TableParagraph"/>
              <w:spacing w:before="45"/>
              <w:ind w:left="185"/>
              <w:rPr>
                <w:b/>
                <w:sz w:val="12"/>
              </w:rPr>
            </w:pPr>
            <w:r>
              <w:rPr>
                <w:b/>
                <w:sz w:val="12"/>
              </w:rPr>
              <w:t>L</w:t>
            </w:r>
          </w:p>
        </w:tc>
        <w:tc>
          <w:tcPr>
            <w:tcW w:w="439" w:type="dxa"/>
            <w:shd w:val="clear" w:color="auto" w:fill="D9D9D9"/>
          </w:tcPr>
          <w:p w14:paraId="68A9D90F" w14:textId="77777777" w:rsidR="004C7CFD" w:rsidRDefault="00686046">
            <w:pPr>
              <w:pStyle w:val="TableParagraph"/>
              <w:spacing w:before="45"/>
              <w:ind w:left="13"/>
              <w:jc w:val="center"/>
              <w:rPr>
                <w:b/>
                <w:sz w:val="12"/>
              </w:rPr>
            </w:pPr>
            <w:r>
              <w:rPr>
                <w:b/>
                <w:sz w:val="12"/>
              </w:rPr>
              <w:t>S</w:t>
            </w:r>
          </w:p>
        </w:tc>
        <w:tc>
          <w:tcPr>
            <w:tcW w:w="441" w:type="dxa"/>
            <w:shd w:val="clear" w:color="auto" w:fill="D9D9D9"/>
          </w:tcPr>
          <w:p w14:paraId="56F8FFBF" w14:textId="77777777" w:rsidR="004C7CFD" w:rsidRDefault="00686046">
            <w:pPr>
              <w:pStyle w:val="TableParagraph"/>
              <w:spacing w:before="45"/>
              <w:ind w:left="52" w:right="86"/>
              <w:jc w:val="center"/>
              <w:rPr>
                <w:b/>
                <w:sz w:val="12"/>
              </w:rPr>
            </w:pPr>
            <w:r>
              <w:rPr>
                <w:b/>
                <w:sz w:val="12"/>
              </w:rPr>
              <w:t>RR</w:t>
            </w:r>
          </w:p>
        </w:tc>
        <w:tc>
          <w:tcPr>
            <w:tcW w:w="7417" w:type="dxa"/>
            <w:vMerge/>
            <w:tcBorders>
              <w:top w:val="nil"/>
            </w:tcBorders>
            <w:shd w:val="clear" w:color="auto" w:fill="D9D9D9"/>
          </w:tcPr>
          <w:p w14:paraId="2978206C" w14:textId="77777777" w:rsidR="004C7CFD" w:rsidRDefault="004C7CFD">
            <w:pPr>
              <w:rPr>
                <w:sz w:val="2"/>
                <w:szCs w:val="2"/>
              </w:rPr>
            </w:pPr>
          </w:p>
        </w:tc>
        <w:tc>
          <w:tcPr>
            <w:tcW w:w="427" w:type="dxa"/>
            <w:shd w:val="clear" w:color="auto" w:fill="D9D9D9"/>
          </w:tcPr>
          <w:p w14:paraId="0080A781" w14:textId="77777777" w:rsidR="004C7CFD" w:rsidRDefault="00686046">
            <w:pPr>
              <w:pStyle w:val="TableParagraph"/>
              <w:spacing w:before="45"/>
              <w:ind w:left="177"/>
              <w:rPr>
                <w:b/>
                <w:sz w:val="12"/>
              </w:rPr>
            </w:pPr>
            <w:r>
              <w:rPr>
                <w:b/>
                <w:sz w:val="12"/>
              </w:rPr>
              <w:t>L</w:t>
            </w:r>
          </w:p>
        </w:tc>
        <w:tc>
          <w:tcPr>
            <w:tcW w:w="427" w:type="dxa"/>
            <w:shd w:val="clear" w:color="auto" w:fill="D9D9D9"/>
          </w:tcPr>
          <w:p w14:paraId="62A6B24A" w14:textId="77777777" w:rsidR="004C7CFD" w:rsidRDefault="00686046">
            <w:pPr>
              <w:pStyle w:val="TableParagraph"/>
              <w:spacing w:before="45"/>
              <w:ind w:left="18"/>
              <w:jc w:val="center"/>
              <w:rPr>
                <w:b/>
                <w:sz w:val="12"/>
              </w:rPr>
            </w:pPr>
            <w:r>
              <w:rPr>
                <w:b/>
                <w:sz w:val="12"/>
              </w:rPr>
              <w:t>S</w:t>
            </w:r>
          </w:p>
        </w:tc>
        <w:tc>
          <w:tcPr>
            <w:tcW w:w="429" w:type="dxa"/>
            <w:shd w:val="clear" w:color="auto" w:fill="D9D9D9"/>
          </w:tcPr>
          <w:p w14:paraId="3012A417" w14:textId="77777777" w:rsidR="004C7CFD" w:rsidRDefault="00686046">
            <w:pPr>
              <w:pStyle w:val="TableParagraph"/>
              <w:spacing w:before="45"/>
              <w:ind w:left="98" w:right="80"/>
              <w:jc w:val="center"/>
              <w:rPr>
                <w:b/>
                <w:sz w:val="12"/>
              </w:rPr>
            </w:pPr>
            <w:r>
              <w:rPr>
                <w:b/>
                <w:sz w:val="12"/>
              </w:rPr>
              <w:t>RR</w:t>
            </w:r>
          </w:p>
        </w:tc>
      </w:tr>
      <w:tr w:rsidR="004C7CFD" w14:paraId="12D55B85" w14:textId="77777777">
        <w:trPr>
          <w:trHeight w:val="2693"/>
        </w:trPr>
        <w:tc>
          <w:tcPr>
            <w:tcW w:w="2724" w:type="dxa"/>
          </w:tcPr>
          <w:p w14:paraId="37CB1DAD" w14:textId="77777777" w:rsidR="004C7CFD" w:rsidRDefault="00686046">
            <w:pPr>
              <w:pStyle w:val="TableParagraph"/>
              <w:ind w:left="110" w:right="242"/>
              <w:rPr>
                <w:sz w:val="18"/>
              </w:rPr>
            </w:pPr>
            <w:r>
              <w:rPr>
                <w:sz w:val="18"/>
              </w:rPr>
              <w:t>14.6 Connecting the lifting equipment to the load prior to the lifting of the unit.</w:t>
            </w:r>
          </w:p>
          <w:p w14:paraId="063E3BD6" w14:textId="77777777" w:rsidR="004C7CFD" w:rsidRDefault="00686046">
            <w:pPr>
              <w:pStyle w:val="TableParagraph"/>
              <w:ind w:left="110" w:right="382"/>
              <w:rPr>
                <w:sz w:val="18"/>
              </w:rPr>
            </w:pPr>
            <w:r>
              <w:rPr>
                <w:sz w:val="18"/>
              </w:rPr>
              <w:t>Falling from height whilst ascending/descending the ladder to gain access to the unit</w:t>
            </w:r>
          </w:p>
          <w:p w14:paraId="1C8A26E2" w14:textId="77777777" w:rsidR="004C7CFD" w:rsidRDefault="00686046">
            <w:pPr>
              <w:pStyle w:val="TableParagraph"/>
              <w:ind w:left="110" w:right="262"/>
              <w:rPr>
                <w:sz w:val="18"/>
              </w:rPr>
            </w:pPr>
            <w:r>
              <w:rPr>
                <w:sz w:val="18"/>
              </w:rPr>
              <w:t>Falling from height whilst connecting/disconnecting the chains to the lifting points</w:t>
            </w:r>
          </w:p>
          <w:p w14:paraId="7B027108" w14:textId="77777777" w:rsidR="004C7CFD" w:rsidRDefault="00686046">
            <w:pPr>
              <w:pStyle w:val="TableParagraph"/>
              <w:ind w:left="110" w:right="132"/>
              <w:rPr>
                <w:sz w:val="18"/>
              </w:rPr>
            </w:pPr>
            <w:r>
              <w:rPr>
                <w:sz w:val="18"/>
              </w:rPr>
              <w:t>Fall from height when securing staircase</w:t>
            </w:r>
          </w:p>
        </w:tc>
        <w:tc>
          <w:tcPr>
            <w:tcW w:w="1714" w:type="dxa"/>
          </w:tcPr>
          <w:p w14:paraId="27B7444E" w14:textId="77777777" w:rsidR="004C7CFD" w:rsidRDefault="00686046">
            <w:pPr>
              <w:pStyle w:val="TableParagraph"/>
              <w:spacing w:line="199" w:lineRule="exact"/>
              <w:ind w:left="108"/>
              <w:rPr>
                <w:sz w:val="18"/>
              </w:rPr>
            </w:pPr>
            <w:r>
              <w:rPr>
                <w:sz w:val="18"/>
              </w:rPr>
              <w:t>Operator</w:t>
            </w:r>
          </w:p>
        </w:tc>
        <w:tc>
          <w:tcPr>
            <w:tcW w:w="441" w:type="dxa"/>
            <w:shd w:val="clear" w:color="auto" w:fill="EC7C30"/>
          </w:tcPr>
          <w:p w14:paraId="3CC43CAD" w14:textId="77777777" w:rsidR="004C7CFD" w:rsidRDefault="00686046">
            <w:pPr>
              <w:pStyle w:val="TableParagraph"/>
              <w:spacing w:line="199" w:lineRule="exact"/>
              <w:ind w:left="170"/>
              <w:rPr>
                <w:sz w:val="18"/>
              </w:rPr>
            </w:pPr>
            <w:r>
              <w:rPr>
                <w:w w:val="99"/>
                <w:sz w:val="18"/>
              </w:rPr>
              <w:t>3</w:t>
            </w:r>
          </w:p>
        </w:tc>
        <w:tc>
          <w:tcPr>
            <w:tcW w:w="439" w:type="dxa"/>
            <w:shd w:val="clear" w:color="auto" w:fill="EC7C30"/>
          </w:tcPr>
          <w:p w14:paraId="4F58989B" w14:textId="77777777" w:rsidR="004C7CFD" w:rsidRDefault="00686046">
            <w:pPr>
              <w:pStyle w:val="TableParagraph"/>
              <w:spacing w:line="199" w:lineRule="exact"/>
              <w:ind w:left="13"/>
              <w:jc w:val="center"/>
              <w:rPr>
                <w:sz w:val="18"/>
              </w:rPr>
            </w:pPr>
            <w:r>
              <w:rPr>
                <w:w w:val="99"/>
                <w:sz w:val="18"/>
              </w:rPr>
              <w:t>4</w:t>
            </w:r>
          </w:p>
        </w:tc>
        <w:tc>
          <w:tcPr>
            <w:tcW w:w="441" w:type="dxa"/>
            <w:shd w:val="clear" w:color="auto" w:fill="EC7C30"/>
          </w:tcPr>
          <w:p w14:paraId="14E35165" w14:textId="77777777" w:rsidR="004C7CFD" w:rsidRDefault="00686046">
            <w:pPr>
              <w:pStyle w:val="TableParagraph"/>
              <w:spacing w:line="199" w:lineRule="exact"/>
              <w:ind w:left="91" w:right="74"/>
              <w:jc w:val="center"/>
              <w:rPr>
                <w:sz w:val="18"/>
              </w:rPr>
            </w:pPr>
            <w:r>
              <w:rPr>
                <w:sz w:val="18"/>
              </w:rPr>
              <w:t>12</w:t>
            </w:r>
          </w:p>
        </w:tc>
        <w:tc>
          <w:tcPr>
            <w:tcW w:w="7417" w:type="dxa"/>
          </w:tcPr>
          <w:p w14:paraId="6FB6566C" w14:textId="77777777" w:rsidR="004C7CFD" w:rsidRDefault="00686046">
            <w:pPr>
              <w:pStyle w:val="TableParagraph"/>
              <w:numPr>
                <w:ilvl w:val="0"/>
                <w:numId w:val="13"/>
              </w:numPr>
              <w:tabs>
                <w:tab w:val="left" w:pos="832"/>
                <w:tab w:val="left" w:pos="833"/>
              </w:tabs>
              <w:spacing w:line="237" w:lineRule="auto"/>
              <w:ind w:right="586" w:hanging="360"/>
              <w:rPr>
                <w:sz w:val="18"/>
              </w:rPr>
            </w:pPr>
            <w:r>
              <w:rPr>
                <w:sz w:val="18"/>
              </w:rPr>
              <w:t>Ladder to be checked for defects and stabilised prior to use, three rungs / 1 metre to protrude above work</w:t>
            </w:r>
            <w:r>
              <w:rPr>
                <w:spacing w:val="-3"/>
                <w:sz w:val="18"/>
              </w:rPr>
              <w:t xml:space="preserve"> </w:t>
            </w:r>
            <w:r>
              <w:rPr>
                <w:sz w:val="18"/>
              </w:rPr>
              <w:t>level</w:t>
            </w:r>
          </w:p>
          <w:p w14:paraId="411E590E" w14:textId="77777777" w:rsidR="004C7CFD" w:rsidRDefault="00686046">
            <w:pPr>
              <w:pStyle w:val="TableParagraph"/>
              <w:numPr>
                <w:ilvl w:val="0"/>
                <w:numId w:val="13"/>
              </w:numPr>
              <w:tabs>
                <w:tab w:val="left" w:pos="832"/>
                <w:tab w:val="left" w:pos="833"/>
              </w:tabs>
              <w:ind w:right="344" w:hanging="360"/>
              <w:rPr>
                <w:sz w:val="18"/>
              </w:rPr>
            </w:pPr>
            <w:r>
              <w:rPr>
                <w:sz w:val="18"/>
              </w:rPr>
              <w:t xml:space="preserve">Ladder to be checked as part of </w:t>
            </w:r>
            <w:r w:rsidR="009436DE">
              <w:rPr>
                <w:sz w:val="18"/>
              </w:rPr>
              <w:t>pre-operational</w:t>
            </w:r>
            <w:r>
              <w:rPr>
                <w:sz w:val="18"/>
              </w:rPr>
              <w:t xml:space="preserve"> checks, and prior to each</w:t>
            </w:r>
            <w:r>
              <w:rPr>
                <w:spacing w:val="-33"/>
                <w:sz w:val="18"/>
              </w:rPr>
              <w:t xml:space="preserve"> </w:t>
            </w:r>
            <w:r>
              <w:rPr>
                <w:sz w:val="18"/>
              </w:rPr>
              <w:t>use; and stored in dedicated area on lorry loader</w:t>
            </w:r>
            <w:r>
              <w:rPr>
                <w:spacing w:val="-12"/>
                <w:sz w:val="18"/>
              </w:rPr>
              <w:t xml:space="preserve"> </w:t>
            </w:r>
            <w:r>
              <w:rPr>
                <w:sz w:val="18"/>
              </w:rPr>
              <w:t>vehicle</w:t>
            </w:r>
          </w:p>
          <w:p w14:paraId="444B569C" w14:textId="77777777" w:rsidR="004C7CFD" w:rsidRDefault="00686046">
            <w:pPr>
              <w:pStyle w:val="TableParagraph"/>
              <w:numPr>
                <w:ilvl w:val="0"/>
                <w:numId w:val="13"/>
              </w:numPr>
              <w:tabs>
                <w:tab w:val="left" w:pos="832"/>
                <w:tab w:val="left" w:pos="833"/>
              </w:tabs>
              <w:ind w:right="209" w:hanging="360"/>
              <w:rPr>
                <w:sz w:val="18"/>
              </w:rPr>
            </w:pPr>
            <w:r>
              <w:rPr>
                <w:sz w:val="18"/>
              </w:rPr>
              <w:t>Fall arrest system using the loader crane hook as anchor point to be attached to safety harness should roof access be required for top lift</w:t>
            </w:r>
            <w:r>
              <w:rPr>
                <w:spacing w:val="-13"/>
                <w:sz w:val="18"/>
              </w:rPr>
              <w:t xml:space="preserve"> </w:t>
            </w:r>
            <w:r>
              <w:rPr>
                <w:sz w:val="18"/>
              </w:rPr>
              <w:t>method</w:t>
            </w:r>
          </w:p>
          <w:p w14:paraId="1946876D" w14:textId="77777777" w:rsidR="004C7CFD" w:rsidRDefault="00686046">
            <w:pPr>
              <w:pStyle w:val="TableParagraph"/>
              <w:numPr>
                <w:ilvl w:val="0"/>
                <w:numId w:val="13"/>
              </w:numPr>
              <w:tabs>
                <w:tab w:val="left" w:pos="832"/>
                <w:tab w:val="left" w:pos="833"/>
              </w:tabs>
              <w:spacing w:line="218" w:lineRule="exact"/>
              <w:ind w:hanging="360"/>
              <w:rPr>
                <w:sz w:val="18"/>
              </w:rPr>
            </w:pPr>
            <w:r>
              <w:rPr>
                <w:sz w:val="18"/>
              </w:rPr>
              <w:t>All certification for height safety equipment to be current &amp;</w:t>
            </w:r>
            <w:r>
              <w:rPr>
                <w:spacing w:val="-16"/>
                <w:sz w:val="18"/>
              </w:rPr>
              <w:t xml:space="preserve"> </w:t>
            </w:r>
            <w:r>
              <w:rPr>
                <w:sz w:val="18"/>
              </w:rPr>
              <w:t>available</w:t>
            </w:r>
          </w:p>
          <w:p w14:paraId="41C61187" w14:textId="77777777" w:rsidR="004C7CFD" w:rsidRDefault="00686046">
            <w:pPr>
              <w:pStyle w:val="TableParagraph"/>
              <w:numPr>
                <w:ilvl w:val="0"/>
                <w:numId w:val="13"/>
              </w:numPr>
              <w:tabs>
                <w:tab w:val="left" w:pos="832"/>
                <w:tab w:val="left" w:pos="833"/>
              </w:tabs>
              <w:ind w:right="376" w:hanging="360"/>
              <w:rPr>
                <w:sz w:val="18"/>
              </w:rPr>
            </w:pPr>
            <w:r>
              <w:rPr>
                <w:sz w:val="18"/>
              </w:rPr>
              <w:t xml:space="preserve">The anchor point should be held as high as possible above the working area. </w:t>
            </w:r>
            <w:r w:rsidR="009436DE">
              <w:rPr>
                <w:sz w:val="18"/>
              </w:rPr>
              <w:t>Additionally,</w:t>
            </w:r>
            <w:r>
              <w:rPr>
                <w:sz w:val="18"/>
              </w:rPr>
              <w:t xml:space="preserve"> the angle of the cable line should not exceed 45 degrees from the vertical, to limit the swing effect in the event of a</w:t>
            </w:r>
            <w:r>
              <w:rPr>
                <w:spacing w:val="-10"/>
                <w:sz w:val="18"/>
              </w:rPr>
              <w:t xml:space="preserve"> </w:t>
            </w:r>
            <w:r>
              <w:rPr>
                <w:sz w:val="18"/>
              </w:rPr>
              <w:t>fall.</w:t>
            </w:r>
          </w:p>
          <w:p w14:paraId="669B32F8" w14:textId="77777777" w:rsidR="004C7CFD" w:rsidRDefault="00686046">
            <w:pPr>
              <w:pStyle w:val="TableParagraph"/>
              <w:numPr>
                <w:ilvl w:val="0"/>
                <w:numId w:val="13"/>
              </w:numPr>
              <w:tabs>
                <w:tab w:val="left" w:pos="832"/>
                <w:tab w:val="left" w:pos="833"/>
              </w:tabs>
              <w:spacing w:line="217" w:lineRule="exact"/>
              <w:ind w:hanging="360"/>
              <w:rPr>
                <w:sz w:val="18"/>
              </w:rPr>
            </w:pPr>
            <w:r>
              <w:rPr>
                <w:sz w:val="18"/>
              </w:rPr>
              <w:t>For rescue plan refer to Appendix</w:t>
            </w:r>
            <w:r>
              <w:rPr>
                <w:spacing w:val="-7"/>
                <w:sz w:val="18"/>
              </w:rPr>
              <w:t xml:space="preserve"> </w:t>
            </w:r>
            <w:r>
              <w:rPr>
                <w:sz w:val="18"/>
              </w:rPr>
              <w:t>E</w:t>
            </w:r>
          </w:p>
        </w:tc>
        <w:tc>
          <w:tcPr>
            <w:tcW w:w="427" w:type="dxa"/>
            <w:shd w:val="clear" w:color="auto" w:fill="92D050"/>
          </w:tcPr>
          <w:p w14:paraId="6AFF4682" w14:textId="77777777" w:rsidR="004C7CFD" w:rsidRDefault="00686046">
            <w:pPr>
              <w:pStyle w:val="TableParagraph"/>
              <w:spacing w:line="199" w:lineRule="exact"/>
              <w:ind w:left="165"/>
              <w:rPr>
                <w:sz w:val="18"/>
              </w:rPr>
            </w:pPr>
            <w:r>
              <w:rPr>
                <w:w w:val="99"/>
                <w:sz w:val="18"/>
              </w:rPr>
              <w:t>1</w:t>
            </w:r>
          </w:p>
        </w:tc>
        <w:tc>
          <w:tcPr>
            <w:tcW w:w="427" w:type="dxa"/>
            <w:shd w:val="clear" w:color="auto" w:fill="92D050"/>
          </w:tcPr>
          <w:p w14:paraId="5E40D113" w14:textId="77777777" w:rsidR="004C7CFD" w:rsidRDefault="00686046">
            <w:pPr>
              <w:pStyle w:val="TableParagraph"/>
              <w:spacing w:line="199" w:lineRule="exact"/>
              <w:ind w:left="19"/>
              <w:jc w:val="center"/>
              <w:rPr>
                <w:sz w:val="18"/>
              </w:rPr>
            </w:pPr>
            <w:r>
              <w:rPr>
                <w:w w:val="99"/>
                <w:sz w:val="18"/>
              </w:rPr>
              <w:t>4</w:t>
            </w:r>
          </w:p>
        </w:tc>
        <w:tc>
          <w:tcPr>
            <w:tcW w:w="429" w:type="dxa"/>
            <w:shd w:val="clear" w:color="auto" w:fill="92D050"/>
          </w:tcPr>
          <w:p w14:paraId="77A1BCCF" w14:textId="77777777" w:rsidR="004C7CFD" w:rsidRDefault="00686046">
            <w:pPr>
              <w:pStyle w:val="TableParagraph"/>
              <w:spacing w:line="199" w:lineRule="exact"/>
              <w:ind w:left="17"/>
              <w:jc w:val="center"/>
              <w:rPr>
                <w:sz w:val="18"/>
              </w:rPr>
            </w:pPr>
            <w:r>
              <w:rPr>
                <w:w w:val="99"/>
                <w:sz w:val="18"/>
              </w:rPr>
              <w:t>4</w:t>
            </w:r>
          </w:p>
        </w:tc>
      </w:tr>
      <w:tr w:rsidR="004C7CFD" w14:paraId="5E672E37" w14:textId="77777777">
        <w:trPr>
          <w:trHeight w:val="3823"/>
        </w:trPr>
        <w:tc>
          <w:tcPr>
            <w:tcW w:w="2724" w:type="dxa"/>
          </w:tcPr>
          <w:p w14:paraId="1E24BCC8" w14:textId="77777777" w:rsidR="004C7CFD" w:rsidRDefault="00686046">
            <w:pPr>
              <w:pStyle w:val="TableParagraph"/>
              <w:ind w:left="110" w:right="662"/>
              <w:rPr>
                <w:sz w:val="18"/>
              </w:rPr>
            </w:pPr>
            <w:r>
              <w:rPr>
                <w:sz w:val="18"/>
              </w:rPr>
              <w:t>14.7 Loss of load during movement of unit</w:t>
            </w:r>
          </w:p>
          <w:p w14:paraId="026B18BB" w14:textId="77777777" w:rsidR="004C7CFD" w:rsidRDefault="00686046">
            <w:pPr>
              <w:pStyle w:val="TableParagraph"/>
              <w:spacing w:line="206" w:lineRule="exact"/>
              <w:ind w:left="110"/>
              <w:rPr>
                <w:sz w:val="18"/>
              </w:rPr>
            </w:pPr>
            <w:r>
              <w:rPr>
                <w:sz w:val="18"/>
              </w:rPr>
              <w:t>Failure of lifting accessories</w:t>
            </w:r>
          </w:p>
        </w:tc>
        <w:tc>
          <w:tcPr>
            <w:tcW w:w="1714" w:type="dxa"/>
          </w:tcPr>
          <w:p w14:paraId="61A069C4" w14:textId="77777777" w:rsidR="004C7CFD" w:rsidRDefault="00686046">
            <w:pPr>
              <w:pStyle w:val="TableParagraph"/>
              <w:spacing w:line="480" w:lineRule="auto"/>
              <w:ind w:left="108" w:right="405"/>
              <w:rPr>
                <w:sz w:val="18"/>
              </w:rPr>
            </w:pPr>
            <w:r>
              <w:rPr>
                <w:sz w:val="18"/>
              </w:rPr>
              <w:t>Site Personnel Operator</w:t>
            </w:r>
          </w:p>
        </w:tc>
        <w:tc>
          <w:tcPr>
            <w:tcW w:w="441" w:type="dxa"/>
            <w:shd w:val="clear" w:color="auto" w:fill="EC7C30"/>
          </w:tcPr>
          <w:p w14:paraId="62066802" w14:textId="77777777" w:rsidR="004C7CFD" w:rsidRDefault="00686046">
            <w:pPr>
              <w:pStyle w:val="TableParagraph"/>
              <w:spacing w:line="196" w:lineRule="exact"/>
              <w:ind w:left="170"/>
              <w:rPr>
                <w:sz w:val="18"/>
              </w:rPr>
            </w:pPr>
            <w:r>
              <w:rPr>
                <w:w w:val="99"/>
                <w:sz w:val="18"/>
              </w:rPr>
              <w:t>2</w:t>
            </w:r>
          </w:p>
        </w:tc>
        <w:tc>
          <w:tcPr>
            <w:tcW w:w="439" w:type="dxa"/>
            <w:shd w:val="clear" w:color="auto" w:fill="EC7C30"/>
          </w:tcPr>
          <w:p w14:paraId="2AD10379"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2F7EFE44" w14:textId="77777777" w:rsidR="004C7CFD" w:rsidRDefault="00686046">
            <w:pPr>
              <w:pStyle w:val="TableParagraph"/>
              <w:spacing w:line="196" w:lineRule="exact"/>
              <w:ind w:left="91" w:right="74"/>
              <w:jc w:val="center"/>
              <w:rPr>
                <w:sz w:val="18"/>
              </w:rPr>
            </w:pPr>
            <w:r>
              <w:rPr>
                <w:sz w:val="18"/>
              </w:rPr>
              <w:t>10</w:t>
            </w:r>
          </w:p>
        </w:tc>
        <w:tc>
          <w:tcPr>
            <w:tcW w:w="7417" w:type="dxa"/>
          </w:tcPr>
          <w:p w14:paraId="35ED5138" w14:textId="27660955" w:rsidR="004C7CFD" w:rsidRDefault="00686046">
            <w:pPr>
              <w:pStyle w:val="TableParagraph"/>
              <w:numPr>
                <w:ilvl w:val="0"/>
                <w:numId w:val="12"/>
              </w:numPr>
              <w:tabs>
                <w:tab w:val="left" w:pos="832"/>
                <w:tab w:val="left" w:pos="833"/>
              </w:tabs>
              <w:ind w:right="383" w:hanging="360"/>
              <w:rPr>
                <w:sz w:val="18"/>
              </w:rPr>
            </w:pPr>
            <w:r>
              <w:rPr>
                <w:sz w:val="18"/>
              </w:rPr>
              <w:t>Lifting equipment to have current 6 monthly thorough examination</w:t>
            </w:r>
            <w:r>
              <w:rPr>
                <w:spacing w:val="-32"/>
                <w:sz w:val="18"/>
              </w:rPr>
              <w:t xml:space="preserve"> </w:t>
            </w:r>
            <w:r>
              <w:rPr>
                <w:sz w:val="18"/>
              </w:rPr>
              <w:t xml:space="preserve">certification </w:t>
            </w:r>
            <w:r w:rsidR="009436DE">
              <w:rPr>
                <w:sz w:val="18"/>
              </w:rPr>
              <w:t>available;</w:t>
            </w:r>
            <w:r>
              <w:rPr>
                <w:sz w:val="18"/>
              </w:rPr>
              <w:t xml:space="preserve"> Loader crane has annual certificate of thorough examination certification </w:t>
            </w:r>
            <w:r w:rsidR="00B7090A">
              <w:rPr>
                <w:sz w:val="18"/>
              </w:rPr>
              <w:t>available</w:t>
            </w:r>
            <w:r>
              <w:rPr>
                <w:sz w:val="18"/>
              </w:rPr>
              <w:t xml:space="preserve"> as required by the LOLER</w:t>
            </w:r>
            <w:r>
              <w:rPr>
                <w:spacing w:val="-8"/>
                <w:sz w:val="18"/>
              </w:rPr>
              <w:t xml:space="preserve"> </w:t>
            </w:r>
            <w:r>
              <w:rPr>
                <w:sz w:val="18"/>
              </w:rPr>
              <w:t>regulations</w:t>
            </w:r>
          </w:p>
          <w:p w14:paraId="6C519500" w14:textId="77777777" w:rsidR="004C7CFD" w:rsidRDefault="009436DE">
            <w:pPr>
              <w:pStyle w:val="TableParagraph"/>
              <w:numPr>
                <w:ilvl w:val="0"/>
                <w:numId w:val="12"/>
              </w:numPr>
              <w:tabs>
                <w:tab w:val="left" w:pos="832"/>
                <w:tab w:val="left" w:pos="833"/>
              </w:tabs>
              <w:ind w:right="711" w:hanging="360"/>
              <w:rPr>
                <w:sz w:val="18"/>
              </w:rPr>
            </w:pPr>
            <w:r>
              <w:rPr>
                <w:sz w:val="18"/>
              </w:rPr>
              <w:t>Pre-operational</w:t>
            </w:r>
            <w:r w:rsidR="00686046">
              <w:rPr>
                <w:sz w:val="18"/>
              </w:rPr>
              <w:t xml:space="preserve"> checks on lorry; loader crane; PPE and lifting</w:t>
            </w:r>
            <w:r w:rsidR="00686046">
              <w:rPr>
                <w:spacing w:val="-29"/>
                <w:sz w:val="18"/>
              </w:rPr>
              <w:t xml:space="preserve"> </w:t>
            </w:r>
            <w:r w:rsidR="00686046">
              <w:rPr>
                <w:sz w:val="18"/>
              </w:rPr>
              <w:t>accessories completed at the start of each working day /</w:t>
            </w:r>
            <w:r w:rsidR="00686046">
              <w:rPr>
                <w:spacing w:val="-12"/>
                <w:sz w:val="18"/>
              </w:rPr>
              <w:t xml:space="preserve"> </w:t>
            </w:r>
            <w:r w:rsidR="00686046">
              <w:rPr>
                <w:sz w:val="18"/>
              </w:rPr>
              <w:t>shift</w:t>
            </w:r>
          </w:p>
          <w:p w14:paraId="10CE2208" w14:textId="60540929" w:rsidR="004C7CFD" w:rsidRDefault="00B7090A">
            <w:pPr>
              <w:pStyle w:val="TableParagraph"/>
              <w:numPr>
                <w:ilvl w:val="0"/>
                <w:numId w:val="12"/>
              </w:numPr>
              <w:tabs>
                <w:tab w:val="left" w:pos="832"/>
                <w:tab w:val="left" w:pos="833"/>
              </w:tabs>
              <w:spacing w:line="218" w:lineRule="exact"/>
              <w:ind w:hanging="360"/>
              <w:rPr>
                <w:sz w:val="18"/>
              </w:rPr>
            </w:pPr>
            <w:r>
              <w:rPr>
                <w:sz w:val="18"/>
              </w:rPr>
              <w:t>A1 Group Transport</w:t>
            </w:r>
            <w:r w:rsidR="00686046">
              <w:rPr>
                <w:sz w:val="18"/>
              </w:rPr>
              <w:t xml:space="preserve"> units not to be lifted using</w:t>
            </w:r>
            <w:r w:rsidR="00686046">
              <w:rPr>
                <w:spacing w:val="-8"/>
                <w:sz w:val="18"/>
              </w:rPr>
              <w:t xml:space="preserve"> </w:t>
            </w:r>
            <w:r w:rsidR="00686046">
              <w:rPr>
                <w:sz w:val="18"/>
              </w:rPr>
              <w:t>jacklegs</w:t>
            </w:r>
          </w:p>
          <w:p w14:paraId="4EFC384A" w14:textId="77777777" w:rsidR="004C7CFD" w:rsidRDefault="00686046">
            <w:pPr>
              <w:pStyle w:val="TableParagraph"/>
              <w:numPr>
                <w:ilvl w:val="0"/>
                <w:numId w:val="12"/>
              </w:numPr>
              <w:tabs>
                <w:tab w:val="left" w:pos="832"/>
                <w:tab w:val="left" w:pos="833"/>
              </w:tabs>
              <w:ind w:right="359" w:hanging="360"/>
              <w:rPr>
                <w:sz w:val="18"/>
              </w:rPr>
            </w:pPr>
            <w:r>
              <w:rPr>
                <w:sz w:val="18"/>
              </w:rPr>
              <w:t>If collecting via a bottom lifting method, the roof must be checked for materials prior to any</w:t>
            </w:r>
            <w:r>
              <w:rPr>
                <w:spacing w:val="-3"/>
                <w:sz w:val="18"/>
              </w:rPr>
              <w:t xml:space="preserve"> </w:t>
            </w:r>
            <w:r>
              <w:rPr>
                <w:sz w:val="18"/>
              </w:rPr>
              <w:t>lifting.</w:t>
            </w:r>
          </w:p>
          <w:p w14:paraId="3D084F3E" w14:textId="43A65D3F" w:rsidR="004C7CFD" w:rsidRDefault="00686046">
            <w:pPr>
              <w:pStyle w:val="TableParagraph"/>
              <w:numPr>
                <w:ilvl w:val="0"/>
                <w:numId w:val="12"/>
              </w:numPr>
              <w:tabs>
                <w:tab w:val="left" w:pos="832"/>
                <w:tab w:val="left" w:pos="833"/>
              </w:tabs>
              <w:ind w:right="194" w:hanging="360"/>
              <w:rPr>
                <w:sz w:val="18"/>
              </w:rPr>
            </w:pPr>
            <w:r>
              <w:rPr>
                <w:sz w:val="18"/>
              </w:rPr>
              <w:t xml:space="preserve">Lifting points and lifting accessories to be examined prior to lift commencing and during test lift under tension; damaged / stretched lifting points not to be used and reported to </w:t>
            </w:r>
            <w:r w:rsidR="00B7090A">
              <w:rPr>
                <w:sz w:val="18"/>
              </w:rPr>
              <w:t xml:space="preserve">A1 Group Transport </w:t>
            </w:r>
            <w:r>
              <w:rPr>
                <w:sz w:val="18"/>
              </w:rPr>
              <w:t>management</w:t>
            </w:r>
          </w:p>
          <w:p w14:paraId="02D4C7A2" w14:textId="77777777" w:rsidR="004C7CFD" w:rsidRDefault="00686046">
            <w:pPr>
              <w:pStyle w:val="TableParagraph"/>
              <w:numPr>
                <w:ilvl w:val="0"/>
                <w:numId w:val="12"/>
              </w:numPr>
              <w:tabs>
                <w:tab w:val="left" w:pos="832"/>
                <w:tab w:val="left" w:pos="833"/>
              </w:tabs>
              <w:ind w:right="437" w:hanging="360"/>
              <w:rPr>
                <w:sz w:val="18"/>
              </w:rPr>
            </w:pPr>
            <w:r>
              <w:rPr>
                <w:sz w:val="18"/>
              </w:rPr>
              <w:t>Correct length chains to be used to achieve correct angle of slings; units may never be</w:t>
            </w:r>
            <w:r>
              <w:rPr>
                <w:spacing w:val="-3"/>
                <w:sz w:val="18"/>
              </w:rPr>
              <w:t xml:space="preserve"> </w:t>
            </w:r>
            <w:r>
              <w:rPr>
                <w:sz w:val="18"/>
              </w:rPr>
              <w:t>‘short-chained’</w:t>
            </w:r>
          </w:p>
          <w:p w14:paraId="37FB379E" w14:textId="77777777" w:rsidR="004C7CFD" w:rsidRDefault="00686046">
            <w:pPr>
              <w:pStyle w:val="TableParagraph"/>
              <w:numPr>
                <w:ilvl w:val="0"/>
                <w:numId w:val="12"/>
              </w:numPr>
              <w:tabs>
                <w:tab w:val="left" w:pos="832"/>
                <w:tab w:val="left" w:pos="833"/>
              </w:tabs>
              <w:ind w:right="551" w:hanging="360"/>
              <w:rPr>
                <w:sz w:val="18"/>
              </w:rPr>
            </w:pPr>
            <w:r>
              <w:rPr>
                <w:sz w:val="18"/>
              </w:rPr>
              <w:t>Lifting equipment must not be used beyond its Safe Working Load (SWL)</w:t>
            </w:r>
            <w:r>
              <w:rPr>
                <w:spacing w:val="-29"/>
                <w:sz w:val="18"/>
              </w:rPr>
              <w:t xml:space="preserve"> </w:t>
            </w:r>
            <w:r>
              <w:rPr>
                <w:sz w:val="18"/>
              </w:rPr>
              <w:t>or Working Load Limit</w:t>
            </w:r>
            <w:r>
              <w:rPr>
                <w:spacing w:val="-3"/>
                <w:sz w:val="18"/>
              </w:rPr>
              <w:t xml:space="preserve"> </w:t>
            </w:r>
            <w:r>
              <w:rPr>
                <w:sz w:val="18"/>
              </w:rPr>
              <w:t>(WLL)</w:t>
            </w:r>
          </w:p>
          <w:p w14:paraId="3B9170DB" w14:textId="77777777" w:rsidR="004C7CFD" w:rsidRDefault="00686046">
            <w:pPr>
              <w:pStyle w:val="TableParagraph"/>
              <w:numPr>
                <w:ilvl w:val="0"/>
                <w:numId w:val="12"/>
              </w:numPr>
              <w:tabs>
                <w:tab w:val="left" w:pos="832"/>
                <w:tab w:val="left" w:pos="833"/>
              </w:tabs>
              <w:ind w:right="780" w:hanging="360"/>
              <w:rPr>
                <w:sz w:val="18"/>
              </w:rPr>
            </w:pPr>
            <w:r>
              <w:rPr>
                <w:sz w:val="18"/>
              </w:rPr>
              <w:t>Unit to be lifted and moved with caution and kept as low as is</w:t>
            </w:r>
            <w:r>
              <w:rPr>
                <w:spacing w:val="-28"/>
                <w:sz w:val="18"/>
              </w:rPr>
              <w:t xml:space="preserve"> </w:t>
            </w:r>
            <w:r>
              <w:rPr>
                <w:sz w:val="18"/>
              </w:rPr>
              <w:t>reasonably practicable to the</w:t>
            </w:r>
            <w:r>
              <w:rPr>
                <w:spacing w:val="-3"/>
                <w:sz w:val="18"/>
              </w:rPr>
              <w:t xml:space="preserve"> </w:t>
            </w:r>
            <w:r>
              <w:rPr>
                <w:sz w:val="18"/>
              </w:rPr>
              <w:t>ground</w:t>
            </w:r>
          </w:p>
        </w:tc>
        <w:tc>
          <w:tcPr>
            <w:tcW w:w="427" w:type="dxa"/>
            <w:shd w:val="clear" w:color="auto" w:fill="92D050"/>
          </w:tcPr>
          <w:p w14:paraId="55A364D6"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7860596E"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2353BC2F" w14:textId="77777777" w:rsidR="004C7CFD" w:rsidRDefault="00686046">
            <w:pPr>
              <w:pStyle w:val="TableParagraph"/>
              <w:spacing w:line="196" w:lineRule="exact"/>
              <w:ind w:left="17"/>
              <w:jc w:val="center"/>
              <w:rPr>
                <w:sz w:val="18"/>
              </w:rPr>
            </w:pPr>
            <w:r>
              <w:rPr>
                <w:w w:val="99"/>
                <w:sz w:val="18"/>
              </w:rPr>
              <w:t>5</w:t>
            </w:r>
          </w:p>
        </w:tc>
      </w:tr>
      <w:tr w:rsidR="004C7CFD" w14:paraId="07894BE9" w14:textId="77777777">
        <w:trPr>
          <w:trHeight w:val="1485"/>
        </w:trPr>
        <w:tc>
          <w:tcPr>
            <w:tcW w:w="2724" w:type="dxa"/>
          </w:tcPr>
          <w:p w14:paraId="3764D756" w14:textId="77777777" w:rsidR="004C7CFD" w:rsidRDefault="00686046">
            <w:pPr>
              <w:pStyle w:val="TableParagraph"/>
              <w:spacing w:line="196" w:lineRule="exact"/>
              <w:ind w:left="110"/>
              <w:rPr>
                <w:sz w:val="18"/>
              </w:rPr>
            </w:pPr>
            <w:r>
              <w:rPr>
                <w:sz w:val="18"/>
              </w:rPr>
              <w:t>14.8 Manual handling</w:t>
            </w:r>
          </w:p>
          <w:p w14:paraId="32A5D28A" w14:textId="77777777" w:rsidR="004C7CFD" w:rsidRDefault="00686046">
            <w:pPr>
              <w:pStyle w:val="TableParagraph"/>
              <w:ind w:left="110" w:right="122"/>
              <w:rPr>
                <w:sz w:val="18"/>
              </w:rPr>
            </w:pPr>
            <w:r>
              <w:rPr>
                <w:sz w:val="18"/>
              </w:rPr>
              <w:t xml:space="preserve">Small cuts, abrasions, trapping injuries, </w:t>
            </w:r>
            <w:proofErr w:type="gramStart"/>
            <w:r>
              <w:rPr>
                <w:sz w:val="18"/>
              </w:rPr>
              <w:t>sprains</w:t>
            </w:r>
            <w:proofErr w:type="gramEnd"/>
            <w:r>
              <w:rPr>
                <w:sz w:val="18"/>
              </w:rPr>
              <w:t xml:space="preserve"> and fractures</w:t>
            </w:r>
          </w:p>
        </w:tc>
        <w:tc>
          <w:tcPr>
            <w:tcW w:w="1714" w:type="dxa"/>
          </w:tcPr>
          <w:p w14:paraId="1E8AB8E0" w14:textId="77777777" w:rsidR="004C7CFD" w:rsidRDefault="00686046">
            <w:pPr>
              <w:pStyle w:val="TableParagraph"/>
              <w:spacing w:line="196" w:lineRule="exact"/>
              <w:ind w:left="108"/>
              <w:rPr>
                <w:sz w:val="18"/>
              </w:rPr>
            </w:pPr>
            <w:r>
              <w:rPr>
                <w:sz w:val="18"/>
              </w:rPr>
              <w:t>Operator</w:t>
            </w:r>
          </w:p>
        </w:tc>
        <w:tc>
          <w:tcPr>
            <w:tcW w:w="441" w:type="dxa"/>
            <w:shd w:val="clear" w:color="auto" w:fill="EC7C30"/>
          </w:tcPr>
          <w:p w14:paraId="4AE31A74"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57AAD02" w14:textId="77777777" w:rsidR="004C7CFD" w:rsidRDefault="00686046">
            <w:pPr>
              <w:pStyle w:val="TableParagraph"/>
              <w:spacing w:line="196" w:lineRule="exact"/>
              <w:ind w:left="13"/>
              <w:jc w:val="center"/>
              <w:rPr>
                <w:sz w:val="18"/>
              </w:rPr>
            </w:pPr>
            <w:r>
              <w:rPr>
                <w:w w:val="99"/>
                <w:sz w:val="18"/>
              </w:rPr>
              <w:t>4</w:t>
            </w:r>
          </w:p>
        </w:tc>
        <w:tc>
          <w:tcPr>
            <w:tcW w:w="441" w:type="dxa"/>
            <w:shd w:val="clear" w:color="auto" w:fill="EC7C30"/>
          </w:tcPr>
          <w:p w14:paraId="4E4BE989" w14:textId="77777777" w:rsidR="004C7CFD" w:rsidRDefault="00686046">
            <w:pPr>
              <w:pStyle w:val="TableParagraph"/>
              <w:spacing w:line="196" w:lineRule="exact"/>
              <w:ind w:left="91" w:right="74"/>
              <w:jc w:val="center"/>
              <w:rPr>
                <w:sz w:val="18"/>
              </w:rPr>
            </w:pPr>
            <w:r>
              <w:rPr>
                <w:sz w:val="18"/>
              </w:rPr>
              <w:t>12</w:t>
            </w:r>
          </w:p>
        </w:tc>
        <w:tc>
          <w:tcPr>
            <w:tcW w:w="7417" w:type="dxa"/>
          </w:tcPr>
          <w:p w14:paraId="514B155E" w14:textId="77777777" w:rsidR="004C7CFD" w:rsidRDefault="00686046">
            <w:pPr>
              <w:pStyle w:val="TableParagraph"/>
              <w:numPr>
                <w:ilvl w:val="0"/>
                <w:numId w:val="11"/>
              </w:numPr>
              <w:tabs>
                <w:tab w:val="left" w:pos="832"/>
                <w:tab w:val="left" w:pos="833"/>
              </w:tabs>
              <w:spacing w:before="195" w:line="219" w:lineRule="exact"/>
              <w:ind w:hanging="360"/>
              <w:rPr>
                <w:sz w:val="18"/>
              </w:rPr>
            </w:pPr>
            <w:r>
              <w:rPr>
                <w:sz w:val="18"/>
              </w:rPr>
              <w:t>Caution to be exercised when handling materials and lifting</w:t>
            </w:r>
            <w:r>
              <w:rPr>
                <w:spacing w:val="-20"/>
                <w:sz w:val="18"/>
              </w:rPr>
              <w:t xml:space="preserve"> </w:t>
            </w:r>
            <w:r>
              <w:rPr>
                <w:sz w:val="18"/>
              </w:rPr>
              <w:t>equipment.</w:t>
            </w:r>
          </w:p>
          <w:p w14:paraId="487FA6DE" w14:textId="77777777" w:rsidR="004C7CFD" w:rsidRDefault="00686046">
            <w:pPr>
              <w:pStyle w:val="TableParagraph"/>
              <w:numPr>
                <w:ilvl w:val="0"/>
                <w:numId w:val="11"/>
              </w:numPr>
              <w:tabs>
                <w:tab w:val="left" w:pos="832"/>
                <w:tab w:val="left" w:pos="833"/>
              </w:tabs>
              <w:ind w:right="284" w:hanging="360"/>
              <w:rPr>
                <w:sz w:val="18"/>
              </w:rPr>
            </w:pPr>
            <w:r>
              <w:rPr>
                <w:sz w:val="18"/>
              </w:rPr>
              <w:t xml:space="preserve">Correct posture to be </w:t>
            </w:r>
            <w:proofErr w:type="gramStart"/>
            <w:r>
              <w:rPr>
                <w:sz w:val="18"/>
              </w:rPr>
              <w:t>adopted at all times</w:t>
            </w:r>
            <w:proofErr w:type="gramEnd"/>
            <w:r>
              <w:rPr>
                <w:sz w:val="18"/>
              </w:rPr>
              <w:t xml:space="preserve"> to prevent/ minimise the possibility</w:t>
            </w:r>
            <w:r>
              <w:rPr>
                <w:spacing w:val="-34"/>
                <w:sz w:val="18"/>
              </w:rPr>
              <w:t xml:space="preserve"> </w:t>
            </w:r>
            <w:r>
              <w:rPr>
                <w:sz w:val="18"/>
              </w:rPr>
              <w:t>of any manual handling associated</w:t>
            </w:r>
            <w:r>
              <w:rPr>
                <w:spacing w:val="-4"/>
                <w:sz w:val="18"/>
              </w:rPr>
              <w:t xml:space="preserve"> </w:t>
            </w:r>
            <w:r>
              <w:rPr>
                <w:sz w:val="18"/>
              </w:rPr>
              <w:t>injuries</w:t>
            </w:r>
          </w:p>
          <w:p w14:paraId="643165D1" w14:textId="77777777" w:rsidR="004C7CFD" w:rsidRDefault="00686046">
            <w:pPr>
              <w:pStyle w:val="TableParagraph"/>
              <w:numPr>
                <w:ilvl w:val="0"/>
                <w:numId w:val="11"/>
              </w:numPr>
              <w:tabs>
                <w:tab w:val="left" w:pos="832"/>
                <w:tab w:val="left" w:pos="833"/>
              </w:tabs>
              <w:ind w:right="873" w:hanging="360"/>
              <w:rPr>
                <w:sz w:val="18"/>
              </w:rPr>
            </w:pPr>
            <w:r>
              <w:rPr>
                <w:sz w:val="18"/>
              </w:rPr>
              <w:t>No operatives may walk or place any body part including hands under</w:t>
            </w:r>
            <w:r>
              <w:rPr>
                <w:spacing w:val="-30"/>
                <w:sz w:val="18"/>
              </w:rPr>
              <w:t xml:space="preserve"> </w:t>
            </w:r>
            <w:r>
              <w:rPr>
                <w:sz w:val="18"/>
              </w:rPr>
              <w:t>a suspended</w:t>
            </w:r>
            <w:r>
              <w:rPr>
                <w:spacing w:val="-1"/>
                <w:sz w:val="18"/>
              </w:rPr>
              <w:t xml:space="preserve"> </w:t>
            </w:r>
            <w:r>
              <w:rPr>
                <w:sz w:val="18"/>
              </w:rPr>
              <w:t>load.</w:t>
            </w:r>
          </w:p>
        </w:tc>
        <w:tc>
          <w:tcPr>
            <w:tcW w:w="427" w:type="dxa"/>
            <w:shd w:val="clear" w:color="auto" w:fill="92D050"/>
          </w:tcPr>
          <w:p w14:paraId="561BF497"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098333C1" w14:textId="77777777" w:rsidR="004C7CFD" w:rsidRDefault="00686046">
            <w:pPr>
              <w:pStyle w:val="TableParagraph"/>
              <w:spacing w:line="196" w:lineRule="exact"/>
              <w:ind w:left="19"/>
              <w:jc w:val="center"/>
              <w:rPr>
                <w:sz w:val="18"/>
              </w:rPr>
            </w:pPr>
            <w:r>
              <w:rPr>
                <w:w w:val="99"/>
                <w:sz w:val="18"/>
              </w:rPr>
              <w:t>4</w:t>
            </w:r>
          </w:p>
        </w:tc>
        <w:tc>
          <w:tcPr>
            <w:tcW w:w="429" w:type="dxa"/>
            <w:shd w:val="clear" w:color="auto" w:fill="92D050"/>
          </w:tcPr>
          <w:p w14:paraId="09652000" w14:textId="77777777" w:rsidR="004C7CFD" w:rsidRDefault="00686046">
            <w:pPr>
              <w:pStyle w:val="TableParagraph"/>
              <w:spacing w:line="196" w:lineRule="exact"/>
              <w:ind w:left="17"/>
              <w:jc w:val="center"/>
              <w:rPr>
                <w:sz w:val="18"/>
              </w:rPr>
            </w:pPr>
            <w:r>
              <w:rPr>
                <w:w w:val="99"/>
                <w:sz w:val="18"/>
              </w:rPr>
              <w:t>4</w:t>
            </w:r>
          </w:p>
        </w:tc>
      </w:tr>
    </w:tbl>
    <w:p w14:paraId="3931EE0E" w14:textId="77777777" w:rsidR="004C7CFD" w:rsidRDefault="004C7CFD">
      <w:pPr>
        <w:spacing w:line="196" w:lineRule="exact"/>
        <w:jc w:val="center"/>
        <w:rPr>
          <w:sz w:val="18"/>
        </w:rPr>
        <w:sectPr w:rsidR="004C7CFD">
          <w:pgSz w:w="16840" w:h="11910" w:orient="landscape"/>
          <w:pgMar w:top="1320" w:right="1000" w:bottom="980" w:left="880" w:header="709" w:footer="794" w:gutter="0"/>
          <w:cols w:space="720"/>
        </w:sect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5F5446F6" w14:textId="77777777">
        <w:trPr>
          <w:trHeight w:val="640"/>
        </w:trPr>
        <w:tc>
          <w:tcPr>
            <w:tcW w:w="2724" w:type="dxa"/>
            <w:vMerge w:val="restart"/>
            <w:shd w:val="clear" w:color="auto" w:fill="D9D9D9"/>
          </w:tcPr>
          <w:p w14:paraId="4B8662B5" w14:textId="77777777" w:rsidR="004C7CFD" w:rsidRDefault="00686046">
            <w:pPr>
              <w:pStyle w:val="TableParagraph"/>
              <w:spacing w:before="45"/>
              <w:ind w:left="208"/>
              <w:rPr>
                <w:b/>
                <w:sz w:val="20"/>
              </w:rPr>
            </w:pPr>
            <w:r>
              <w:rPr>
                <w:b/>
                <w:sz w:val="20"/>
              </w:rPr>
              <w:lastRenderedPageBreak/>
              <w:t>SIGNIFICANT HAZARDS</w:t>
            </w:r>
          </w:p>
        </w:tc>
        <w:tc>
          <w:tcPr>
            <w:tcW w:w="1714" w:type="dxa"/>
            <w:vMerge w:val="restart"/>
            <w:shd w:val="clear" w:color="auto" w:fill="D9D9D9"/>
          </w:tcPr>
          <w:p w14:paraId="7D858880" w14:textId="77777777" w:rsidR="004C7CFD" w:rsidRDefault="00686046">
            <w:pPr>
              <w:pStyle w:val="TableParagraph"/>
              <w:spacing w:before="45"/>
              <w:ind w:left="619" w:right="182" w:hanging="344"/>
              <w:rPr>
                <w:b/>
                <w:sz w:val="20"/>
              </w:rPr>
            </w:pPr>
            <w:r>
              <w:rPr>
                <w:b/>
                <w:sz w:val="20"/>
              </w:rPr>
              <w:t>PERSON AT RISK</w:t>
            </w:r>
          </w:p>
        </w:tc>
        <w:tc>
          <w:tcPr>
            <w:tcW w:w="1321" w:type="dxa"/>
            <w:gridSpan w:val="3"/>
            <w:shd w:val="clear" w:color="auto" w:fill="D9D9D9"/>
          </w:tcPr>
          <w:p w14:paraId="06D29309" w14:textId="77777777" w:rsidR="004C7CFD" w:rsidRDefault="00686046">
            <w:pPr>
              <w:pStyle w:val="TableParagraph"/>
              <w:spacing w:before="45"/>
              <w:ind w:left="281" w:right="205" w:firstLine="144"/>
              <w:rPr>
                <w:b/>
                <w:sz w:val="20"/>
              </w:rPr>
            </w:pPr>
            <w:r>
              <w:rPr>
                <w:b/>
                <w:sz w:val="20"/>
              </w:rPr>
              <w:t xml:space="preserve">RISK </w:t>
            </w:r>
            <w:r>
              <w:rPr>
                <w:b/>
                <w:w w:val="95"/>
                <w:sz w:val="20"/>
              </w:rPr>
              <w:t>RATING</w:t>
            </w:r>
          </w:p>
        </w:tc>
        <w:tc>
          <w:tcPr>
            <w:tcW w:w="7417" w:type="dxa"/>
            <w:vMerge w:val="restart"/>
            <w:shd w:val="clear" w:color="auto" w:fill="D9D9D9"/>
          </w:tcPr>
          <w:p w14:paraId="575F6F8C" w14:textId="77777777" w:rsidR="004C7CFD" w:rsidRDefault="00686046">
            <w:pPr>
              <w:pStyle w:val="TableParagraph"/>
              <w:spacing w:before="45"/>
              <w:ind w:left="2493" w:right="2478"/>
              <w:jc w:val="center"/>
              <w:rPr>
                <w:b/>
                <w:sz w:val="20"/>
              </w:rPr>
            </w:pPr>
            <w:r>
              <w:rPr>
                <w:b/>
                <w:sz w:val="20"/>
              </w:rPr>
              <w:t>CONTROL MEASURES</w:t>
            </w:r>
          </w:p>
        </w:tc>
        <w:tc>
          <w:tcPr>
            <w:tcW w:w="1283" w:type="dxa"/>
            <w:gridSpan w:val="3"/>
            <w:shd w:val="clear" w:color="auto" w:fill="D9D9D9"/>
          </w:tcPr>
          <w:p w14:paraId="03473F4E" w14:textId="77777777" w:rsidR="004C7CFD" w:rsidRDefault="00686046">
            <w:pPr>
              <w:pStyle w:val="TableParagraph"/>
              <w:spacing w:before="45" w:line="302" w:lineRule="auto"/>
              <w:ind w:left="261" w:right="187" w:firstLine="144"/>
              <w:rPr>
                <w:b/>
                <w:sz w:val="20"/>
              </w:rPr>
            </w:pPr>
            <w:r>
              <w:rPr>
                <w:b/>
                <w:sz w:val="20"/>
              </w:rPr>
              <w:t xml:space="preserve">RISK </w:t>
            </w:r>
            <w:r>
              <w:rPr>
                <w:b/>
                <w:w w:val="95"/>
                <w:sz w:val="20"/>
              </w:rPr>
              <w:t>RATING</w:t>
            </w:r>
          </w:p>
        </w:tc>
      </w:tr>
      <w:tr w:rsidR="004C7CFD" w14:paraId="3D52AC80" w14:textId="77777777">
        <w:trPr>
          <w:trHeight w:val="256"/>
        </w:trPr>
        <w:tc>
          <w:tcPr>
            <w:tcW w:w="2724" w:type="dxa"/>
            <w:vMerge/>
            <w:tcBorders>
              <w:top w:val="nil"/>
            </w:tcBorders>
            <w:shd w:val="clear" w:color="auto" w:fill="D9D9D9"/>
          </w:tcPr>
          <w:p w14:paraId="3F332AFA" w14:textId="77777777" w:rsidR="004C7CFD" w:rsidRDefault="004C7CFD">
            <w:pPr>
              <w:rPr>
                <w:sz w:val="2"/>
                <w:szCs w:val="2"/>
              </w:rPr>
            </w:pPr>
          </w:p>
        </w:tc>
        <w:tc>
          <w:tcPr>
            <w:tcW w:w="1714" w:type="dxa"/>
            <w:vMerge/>
            <w:tcBorders>
              <w:top w:val="nil"/>
            </w:tcBorders>
            <w:shd w:val="clear" w:color="auto" w:fill="D9D9D9"/>
          </w:tcPr>
          <w:p w14:paraId="2904A0F9" w14:textId="77777777" w:rsidR="004C7CFD" w:rsidRDefault="004C7CFD">
            <w:pPr>
              <w:rPr>
                <w:sz w:val="2"/>
                <w:szCs w:val="2"/>
              </w:rPr>
            </w:pPr>
          </w:p>
        </w:tc>
        <w:tc>
          <w:tcPr>
            <w:tcW w:w="441" w:type="dxa"/>
            <w:shd w:val="clear" w:color="auto" w:fill="D9D9D9"/>
          </w:tcPr>
          <w:p w14:paraId="31A0365E" w14:textId="77777777" w:rsidR="004C7CFD" w:rsidRDefault="00686046">
            <w:pPr>
              <w:pStyle w:val="TableParagraph"/>
              <w:spacing w:before="45"/>
              <w:ind w:left="185"/>
              <w:rPr>
                <w:b/>
                <w:sz w:val="12"/>
              </w:rPr>
            </w:pPr>
            <w:r>
              <w:rPr>
                <w:b/>
                <w:sz w:val="12"/>
              </w:rPr>
              <w:t>L</w:t>
            </w:r>
          </w:p>
        </w:tc>
        <w:tc>
          <w:tcPr>
            <w:tcW w:w="439" w:type="dxa"/>
            <w:shd w:val="clear" w:color="auto" w:fill="D9D9D9"/>
          </w:tcPr>
          <w:p w14:paraId="6A5279AE" w14:textId="77777777" w:rsidR="004C7CFD" w:rsidRDefault="00686046">
            <w:pPr>
              <w:pStyle w:val="TableParagraph"/>
              <w:spacing w:before="45"/>
              <w:ind w:left="13"/>
              <w:jc w:val="center"/>
              <w:rPr>
                <w:b/>
                <w:sz w:val="12"/>
              </w:rPr>
            </w:pPr>
            <w:r>
              <w:rPr>
                <w:b/>
                <w:sz w:val="12"/>
              </w:rPr>
              <w:t>S</w:t>
            </w:r>
          </w:p>
        </w:tc>
        <w:tc>
          <w:tcPr>
            <w:tcW w:w="441" w:type="dxa"/>
            <w:shd w:val="clear" w:color="auto" w:fill="D9D9D9"/>
          </w:tcPr>
          <w:p w14:paraId="7912F7A0" w14:textId="77777777" w:rsidR="004C7CFD" w:rsidRDefault="00686046">
            <w:pPr>
              <w:pStyle w:val="TableParagraph"/>
              <w:spacing w:before="45"/>
              <w:ind w:left="52" w:right="86"/>
              <w:jc w:val="center"/>
              <w:rPr>
                <w:b/>
                <w:sz w:val="12"/>
              </w:rPr>
            </w:pPr>
            <w:r>
              <w:rPr>
                <w:b/>
                <w:sz w:val="12"/>
              </w:rPr>
              <w:t>RR</w:t>
            </w:r>
          </w:p>
        </w:tc>
        <w:tc>
          <w:tcPr>
            <w:tcW w:w="7417" w:type="dxa"/>
            <w:vMerge/>
            <w:tcBorders>
              <w:top w:val="nil"/>
            </w:tcBorders>
            <w:shd w:val="clear" w:color="auto" w:fill="D9D9D9"/>
          </w:tcPr>
          <w:p w14:paraId="67B2B926" w14:textId="77777777" w:rsidR="004C7CFD" w:rsidRDefault="004C7CFD">
            <w:pPr>
              <w:rPr>
                <w:sz w:val="2"/>
                <w:szCs w:val="2"/>
              </w:rPr>
            </w:pPr>
          </w:p>
        </w:tc>
        <w:tc>
          <w:tcPr>
            <w:tcW w:w="427" w:type="dxa"/>
            <w:shd w:val="clear" w:color="auto" w:fill="D9D9D9"/>
          </w:tcPr>
          <w:p w14:paraId="4E75C2BE" w14:textId="77777777" w:rsidR="004C7CFD" w:rsidRDefault="00686046">
            <w:pPr>
              <w:pStyle w:val="TableParagraph"/>
              <w:spacing w:before="45"/>
              <w:ind w:left="177"/>
              <w:rPr>
                <w:b/>
                <w:sz w:val="12"/>
              </w:rPr>
            </w:pPr>
            <w:r>
              <w:rPr>
                <w:b/>
                <w:sz w:val="12"/>
              </w:rPr>
              <w:t>L</w:t>
            </w:r>
          </w:p>
        </w:tc>
        <w:tc>
          <w:tcPr>
            <w:tcW w:w="427" w:type="dxa"/>
            <w:shd w:val="clear" w:color="auto" w:fill="D9D9D9"/>
          </w:tcPr>
          <w:p w14:paraId="16BCC7FF" w14:textId="77777777" w:rsidR="004C7CFD" w:rsidRDefault="00686046">
            <w:pPr>
              <w:pStyle w:val="TableParagraph"/>
              <w:spacing w:before="45"/>
              <w:ind w:left="18"/>
              <w:jc w:val="center"/>
              <w:rPr>
                <w:b/>
                <w:sz w:val="12"/>
              </w:rPr>
            </w:pPr>
            <w:r>
              <w:rPr>
                <w:b/>
                <w:sz w:val="12"/>
              </w:rPr>
              <w:t>S</w:t>
            </w:r>
          </w:p>
        </w:tc>
        <w:tc>
          <w:tcPr>
            <w:tcW w:w="429" w:type="dxa"/>
            <w:shd w:val="clear" w:color="auto" w:fill="D9D9D9"/>
          </w:tcPr>
          <w:p w14:paraId="6351345D" w14:textId="77777777" w:rsidR="004C7CFD" w:rsidRDefault="00686046">
            <w:pPr>
              <w:pStyle w:val="TableParagraph"/>
              <w:spacing w:before="45"/>
              <w:ind w:left="98" w:right="80"/>
              <w:jc w:val="center"/>
              <w:rPr>
                <w:b/>
                <w:sz w:val="12"/>
              </w:rPr>
            </w:pPr>
            <w:r>
              <w:rPr>
                <w:b/>
                <w:sz w:val="12"/>
              </w:rPr>
              <w:t>RR</w:t>
            </w:r>
          </w:p>
        </w:tc>
      </w:tr>
      <w:tr w:rsidR="004C7CFD" w14:paraId="1E98E243" w14:textId="77777777">
        <w:trPr>
          <w:trHeight w:val="2546"/>
        </w:trPr>
        <w:tc>
          <w:tcPr>
            <w:tcW w:w="2724" w:type="dxa"/>
          </w:tcPr>
          <w:p w14:paraId="27B086BD" w14:textId="77777777" w:rsidR="004C7CFD" w:rsidRDefault="00686046">
            <w:pPr>
              <w:pStyle w:val="TableParagraph"/>
              <w:ind w:left="110" w:right="222"/>
              <w:rPr>
                <w:sz w:val="18"/>
              </w:rPr>
            </w:pPr>
            <w:r>
              <w:rPr>
                <w:sz w:val="18"/>
              </w:rPr>
              <w:t>14.9 Fallen operative wearing harness suspended from fall arrest system</w:t>
            </w:r>
          </w:p>
          <w:p w14:paraId="3A2DCB24" w14:textId="77777777" w:rsidR="004C7CFD" w:rsidRDefault="00686046">
            <w:pPr>
              <w:pStyle w:val="TableParagraph"/>
              <w:spacing w:line="205" w:lineRule="exact"/>
              <w:ind w:left="110"/>
              <w:rPr>
                <w:sz w:val="18"/>
              </w:rPr>
            </w:pPr>
            <w:r>
              <w:rPr>
                <w:sz w:val="18"/>
              </w:rPr>
              <w:t>Risk of suspension trauma</w:t>
            </w:r>
          </w:p>
        </w:tc>
        <w:tc>
          <w:tcPr>
            <w:tcW w:w="1714" w:type="dxa"/>
          </w:tcPr>
          <w:p w14:paraId="09D6ECB0" w14:textId="77777777" w:rsidR="004C7CFD" w:rsidRDefault="00686046">
            <w:pPr>
              <w:pStyle w:val="TableParagraph"/>
              <w:spacing w:line="199" w:lineRule="exact"/>
              <w:ind w:left="108"/>
              <w:rPr>
                <w:sz w:val="18"/>
              </w:rPr>
            </w:pPr>
            <w:r>
              <w:rPr>
                <w:sz w:val="18"/>
              </w:rPr>
              <w:t>Operator</w:t>
            </w:r>
          </w:p>
        </w:tc>
        <w:tc>
          <w:tcPr>
            <w:tcW w:w="441" w:type="dxa"/>
            <w:shd w:val="clear" w:color="auto" w:fill="EC7C30"/>
          </w:tcPr>
          <w:p w14:paraId="1542CFCA" w14:textId="77777777" w:rsidR="004C7CFD" w:rsidRDefault="00686046">
            <w:pPr>
              <w:pStyle w:val="TableParagraph"/>
              <w:spacing w:line="199" w:lineRule="exact"/>
              <w:ind w:left="170"/>
              <w:rPr>
                <w:sz w:val="18"/>
              </w:rPr>
            </w:pPr>
            <w:r>
              <w:rPr>
                <w:w w:val="99"/>
                <w:sz w:val="18"/>
              </w:rPr>
              <w:t>2</w:t>
            </w:r>
          </w:p>
        </w:tc>
        <w:tc>
          <w:tcPr>
            <w:tcW w:w="439" w:type="dxa"/>
            <w:shd w:val="clear" w:color="auto" w:fill="EC7C30"/>
          </w:tcPr>
          <w:p w14:paraId="3F2A4689" w14:textId="77777777" w:rsidR="004C7CFD" w:rsidRDefault="00686046">
            <w:pPr>
              <w:pStyle w:val="TableParagraph"/>
              <w:spacing w:line="199" w:lineRule="exact"/>
              <w:ind w:left="13"/>
              <w:jc w:val="center"/>
              <w:rPr>
                <w:sz w:val="18"/>
              </w:rPr>
            </w:pPr>
            <w:r>
              <w:rPr>
                <w:w w:val="99"/>
                <w:sz w:val="18"/>
              </w:rPr>
              <w:t>5</w:t>
            </w:r>
          </w:p>
        </w:tc>
        <w:tc>
          <w:tcPr>
            <w:tcW w:w="441" w:type="dxa"/>
            <w:shd w:val="clear" w:color="auto" w:fill="EC7C30"/>
          </w:tcPr>
          <w:p w14:paraId="53E0BA8E" w14:textId="77777777" w:rsidR="004C7CFD" w:rsidRDefault="00686046">
            <w:pPr>
              <w:pStyle w:val="TableParagraph"/>
              <w:spacing w:line="199" w:lineRule="exact"/>
              <w:ind w:left="91" w:right="74"/>
              <w:jc w:val="center"/>
              <w:rPr>
                <w:sz w:val="18"/>
              </w:rPr>
            </w:pPr>
            <w:r>
              <w:rPr>
                <w:sz w:val="18"/>
              </w:rPr>
              <w:t>10</w:t>
            </w:r>
          </w:p>
        </w:tc>
        <w:tc>
          <w:tcPr>
            <w:tcW w:w="7417" w:type="dxa"/>
          </w:tcPr>
          <w:p w14:paraId="6F61A9AF" w14:textId="77777777" w:rsidR="004C7CFD" w:rsidRDefault="00686046">
            <w:pPr>
              <w:pStyle w:val="TableParagraph"/>
              <w:numPr>
                <w:ilvl w:val="0"/>
                <w:numId w:val="10"/>
              </w:numPr>
              <w:tabs>
                <w:tab w:val="left" w:pos="832"/>
                <w:tab w:val="left" w:pos="833"/>
              </w:tabs>
              <w:spacing w:line="211" w:lineRule="exact"/>
              <w:ind w:hanging="360"/>
              <w:rPr>
                <w:sz w:val="18"/>
              </w:rPr>
            </w:pPr>
            <w:r>
              <w:rPr>
                <w:sz w:val="18"/>
              </w:rPr>
              <w:t>All operatives to have received working at height</w:t>
            </w:r>
            <w:r>
              <w:rPr>
                <w:spacing w:val="-9"/>
                <w:sz w:val="18"/>
              </w:rPr>
              <w:t xml:space="preserve"> </w:t>
            </w:r>
            <w:r>
              <w:rPr>
                <w:sz w:val="18"/>
              </w:rPr>
              <w:t>training</w:t>
            </w:r>
          </w:p>
          <w:p w14:paraId="10B77F16" w14:textId="77777777" w:rsidR="004C7CFD" w:rsidRDefault="00686046">
            <w:pPr>
              <w:pStyle w:val="TableParagraph"/>
              <w:numPr>
                <w:ilvl w:val="0"/>
                <w:numId w:val="10"/>
              </w:numPr>
              <w:tabs>
                <w:tab w:val="left" w:pos="832"/>
                <w:tab w:val="left" w:pos="833"/>
              </w:tabs>
              <w:ind w:right="693" w:hanging="360"/>
              <w:rPr>
                <w:sz w:val="18"/>
              </w:rPr>
            </w:pPr>
            <w:r>
              <w:rPr>
                <w:sz w:val="18"/>
              </w:rPr>
              <w:t>Where achievable the bottom lift method is used by default to prevent</w:t>
            </w:r>
            <w:r>
              <w:rPr>
                <w:spacing w:val="-33"/>
                <w:sz w:val="18"/>
              </w:rPr>
              <w:t xml:space="preserve"> </w:t>
            </w:r>
            <w:r>
              <w:rPr>
                <w:sz w:val="18"/>
              </w:rPr>
              <w:t>roof access</w:t>
            </w:r>
          </w:p>
          <w:p w14:paraId="6A9320AB" w14:textId="31DBBCF4" w:rsidR="004C7CFD" w:rsidRDefault="00686046">
            <w:pPr>
              <w:pStyle w:val="TableParagraph"/>
              <w:numPr>
                <w:ilvl w:val="0"/>
                <w:numId w:val="10"/>
              </w:numPr>
              <w:tabs>
                <w:tab w:val="left" w:pos="832"/>
                <w:tab w:val="left" w:pos="833"/>
              </w:tabs>
              <w:ind w:right="174" w:hanging="360"/>
              <w:rPr>
                <w:sz w:val="18"/>
              </w:rPr>
            </w:pPr>
            <w:r>
              <w:rPr>
                <w:sz w:val="18"/>
              </w:rPr>
              <w:t xml:space="preserve">All </w:t>
            </w:r>
            <w:r w:rsidR="00B7090A">
              <w:rPr>
                <w:sz w:val="18"/>
              </w:rPr>
              <w:t>A1 Group Transport</w:t>
            </w:r>
            <w:r>
              <w:rPr>
                <w:sz w:val="18"/>
              </w:rPr>
              <w:t xml:space="preserve"> lorry loader vehicles are equipped with Fall Arrest type blocks, which in the event of a fall lower the operator to the ground</w:t>
            </w:r>
            <w:r>
              <w:rPr>
                <w:spacing w:val="-35"/>
                <w:sz w:val="18"/>
              </w:rPr>
              <w:t xml:space="preserve"> </w:t>
            </w:r>
            <w:r>
              <w:rPr>
                <w:sz w:val="18"/>
              </w:rPr>
              <w:t>in a controlled</w:t>
            </w:r>
            <w:r>
              <w:rPr>
                <w:spacing w:val="-3"/>
                <w:sz w:val="18"/>
              </w:rPr>
              <w:t xml:space="preserve"> </w:t>
            </w:r>
            <w:r>
              <w:rPr>
                <w:sz w:val="18"/>
              </w:rPr>
              <w:t>manner</w:t>
            </w:r>
          </w:p>
          <w:p w14:paraId="29592A5F" w14:textId="77777777" w:rsidR="004C7CFD" w:rsidRDefault="00686046">
            <w:pPr>
              <w:pStyle w:val="TableParagraph"/>
              <w:numPr>
                <w:ilvl w:val="0"/>
                <w:numId w:val="10"/>
              </w:numPr>
              <w:tabs>
                <w:tab w:val="left" w:pos="832"/>
                <w:tab w:val="left" w:pos="833"/>
              </w:tabs>
              <w:ind w:right="102" w:hanging="360"/>
              <w:rPr>
                <w:sz w:val="18"/>
              </w:rPr>
            </w:pPr>
            <w:proofErr w:type="gramStart"/>
            <w:r>
              <w:rPr>
                <w:sz w:val="18"/>
              </w:rPr>
              <w:t>In the event that</w:t>
            </w:r>
            <w:proofErr w:type="gramEnd"/>
            <w:r>
              <w:rPr>
                <w:sz w:val="18"/>
              </w:rPr>
              <w:t xml:space="preserve"> a fall arrest-only type block is used, a fallen operative is lowered to the ground slowly by use of the lorry loader crane; the nearest suitable</w:t>
            </w:r>
            <w:r>
              <w:rPr>
                <w:spacing w:val="-35"/>
                <w:sz w:val="18"/>
              </w:rPr>
              <w:t xml:space="preserve"> </w:t>
            </w:r>
            <w:r>
              <w:rPr>
                <w:sz w:val="18"/>
              </w:rPr>
              <w:t xml:space="preserve">working level platform; MEWP; Forklift with man basket </w:t>
            </w:r>
            <w:r w:rsidR="009436DE">
              <w:rPr>
                <w:sz w:val="18"/>
              </w:rPr>
              <w:t>etc</w:t>
            </w:r>
            <w:r>
              <w:rPr>
                <w:sz w:val="18"/>
              </w:rPr>
              <w:t>; and emergency services are contacted.</w:t>
            </w:r>
          </w:p>
          <w:p w14:paraId="5CBB47B7" w14:textId="77777777" w:rsidR="004C7CFD" w:rsidRDefault="00686046">
            <w:pPr>
              <w:pStyle w:val="TableParagraph"/>
              <w:numPr>
                <w:ilvl w:val="0"/>
                <w:numId w:val="10"/>
              </w:numPr>
              <w:tabs>
                <w:tab w:val="left" w:pos="832"/>
                <w:tab w:val="left" w:pos="833"/>
              </w:tabs>
              <w:spacing w:line="219" w:lineRule="exact"/>
              <w:ind w:hanging="360"/>
              <w:rPr>
                <w:sz w:val="18"/>
              </w:rPr>
            </w:pPr>
            <w:r>
              <w:rPr>
                <w:sz w:val="18"/>
              </w:rPr>
              <w:t>Refer to Appendix</w:t>
            </w:r>
            <w:r>
              <w:rPr>
                <w:spacing w:val="-5"/>
                <w:sz w:val="18"/>
              </w:rPr>
              <w:t xml:space="preserve"> </w:t>
            </w:r>
            <w:r>
              <w:rPr>
                <w:sz w:val="18"/>
              </w:rPr>
              <w:t>E.</w:t>
            </w:r>
          </w:p>
        </w:tc>
        <w:tc>
          <w:tcPr>
            <w:tcW w:w="427" w:type="dxa"/>
            <w:shd w:val="clear" w:color="auto" w:fill="92D050"/>
          </w:tcPr>
          <w:p w14:paraId="17BB2315" w14:textId="77777777" w:rsidR="004C7CFD" w:rsidRDefault="00686046">
            <w:pPr>
              <w:pStyle w:val="TableParagraph"/>
              <w:spacing w:line="199" w:lineRule="exact"/>
              <w:ind w:left="165"/>
              <w:rPr>
                <w:sz w:val="18"/>
              </w:rPr>
            </w:pPr>
            <w:r>
              <w:rPr>
                <w:w w:val="99"/>
                <w:sz w:val="18"/>
              </w:rPr>
              <w:t>1</w:t>
            </w:r>
          </w:p>
        </w:tc>
        <w:tc>
          <w:tcPr>
            <w:tcW w:w="427" w:type="dxa"/>
            <w:shd w:val="clear" w:color="auto" w:fill="92D050"/>
          </w:tcPr>
          <w:p w14:paraId="013D89D1" w14:textId="77777777" w:rsidR="004C7CFD" w:rsidRDefault="00686046">
            <w:pPr>
              <w:pStyle w:val="TableParagraph"/>
              <w:spacing w:line="199" w:lineRule="exact"/>
              <w:ind w:left="19"/>
              <w:jc w:val="center"/>
              <w:rPr>
                <w:sz w:val="18"/>
              </w:rPr>
            </w:pPr>
            <w:r>
              <w:rPr>
                <w:w w:val="99"/>
                <w:sz w:val="18"/>
              </w:rPr>
              <w:t>5</w:t>
            </w:r>
          </w:p>
        </w:tc>
        <w:tc>
          <w:tcPr>
            <w:tcW w:w="429" w:type="dxa"/>
            <w:shd w:val="clear" w:color="auto" w:fill="92D050"/>
          </w:tcPr>
          <w:p w14:paraId="30DCB858" w14:textId="77777777" w:rsidR="004C7CFD" w:rsidRDefault="00686046">
            <w:pPr>
              <w:pStyle w:val="TableParagraph"/>
              <w:spacing w:line="199" w:lineRule="exact"/>
              <w:ind w:left="17"/>
              <w:jc w:val="center"/>
              <w:rPr>
                <w:sz w:val="18"/>
              </w:rPr>
            </w:pPr>
            <w:r>
              <w:rPr>
                <w:w w:val="99"/>
                <w:sz w:val="18"/>
              </w:rPr>
              <w:t>5</w:t>
            </w:r>
          </w:p>
        </w:tc>
      </w:tr>
      <w:tr w:rsidR="004C7CFD" w14:paraId="17B4B8A0" w14:textId="77777777">
        <w:trPr>
          <w:trHeight w:val="1509"/>
        </w:trPr>
        <w:tc>
          <w:tcPr>
            <w:tcW w:w="2724" w:type="dxa"/>
          </w:tcPr>
          <w:p w14:paraId="6A2CDE98" w14:textId="77777777" w:rsidR="004C7CFD" w:rsidRDefault="00686046">
            <w:pPr>
              <w:pStyle w:val="TableParagraph"/>
              <w:ind w:left="110" w:right="102"/>
              <w:rPr>
                <w:sz w:val="18"/>
              </w:rPr>
            </w:pPr>
            <w:r>
              <w:rPr>
                <w:sz w:val="18"/>
              </w:rPr>
              <w:t xml:space="preserve">14.10 Collision with buildings, vehicles, plant, </w:t>
            </w:r>
            <w:proofErr w:type="gramStart"/>
            <w:r>
              <w:rPr>
                <w:sz w:val="18"/>
              </w:rPr>
              <w:t>equipment</w:t>
            </w:r>
            <w:proofErr w:type="gramEnd"/>
            <w:r>
              <w:rPr>
                <w:sz w:val="18"/>
              </w:rPr>
              <w:t xml:space="preserve"> or personnel with suspended load</w:t>
            </w:r>
          </w:p>
        </w:tc>
        <w:tc>
          <w:tcPr>
            <w:tcW w:w="1714" w:type="dxa"/>
          </w:tcPr>
          <w:p w14:paraId="566462E5"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6432BC1D"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96784F9"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6364EF2A" w14:textId="77777777" w:rsidR="004C7CFD" w:rsidRDefault="00686046">
            <w:pPr>
              <w:pStyle w:val="TableParagraph"/>
              <w:spacing w:line="196" w:lineRule="exact"/>
              <w:ind w:left="91" w:right="74"/>
              <w:jc w:val="center"/>
              <w:rPr>
                <w:sz w:val="18"/>
              </w:rPr>
            </w:pPr>
            <w:r>
              <w:rPr>
                <w:sz w:val="18"/>
              </w:rPr>
              <w:t>15</w:t>
            </w:r>
          </w:p>
        </w:tc>
        <w:tc>
          <w:tcPr>
            <w:tcW w:w="7417" w:type="dxa"/>
          </w:tcPr>
          <w:p w14:paraId="32380CA1" w14:textId="77777777" w:rsidR="004C7CFD" w:rsidRDefault="00686046">
            <w:pPr>
              <w:pStyle w:val="TableParagraph"/>
              <w:numPr>
                <w:ilvl w:val="0"/>
                <w:numId w:val="9"/>
              </w:numPr>
              <w:tabs>
                <w:tab w:val="left" w:pos="832"/>
                <w:tab w:val="left" w:pos="833"/>
              </w:tabs>
              <w:spacing w:line="209" w:lineRule="exact"/>
              <w:ind w:hanging="360"/>
              <w:rPr>
                <w:sz w:val="18"/>
              </w:rPr>
            </w:pPr>
            <w:r>
              <w:rPr>
                <w:sz w:val="18"/>
              </w:rPr>
              <w:t>Client to ensure the lifting route is free from</w:t>
            </w:r>
            <w:r>
              <w:rPr>
                <w:spacing w:val="-10"/>
                <w:sz w:val="18"/>
              </w:rPr>
              <w:t xml:space="preserve"> </w:t>
            </w:r>
            <w:r>
              <w:rPr>
                <w:sz w:val="18"/>
              </w:rPr>
              <w:t>obstructions</w:t>
            </w:r>
          </w:p>
          <w:p w14:paraId="2B494552" w14:textId="77777777" w:rsidR="004C7CFD" w:rsidRDefault="00686046">
            <w:pPr>
              <w:pStyle w:val="TableParagraph"/>
              <w:numPr>
                <w:ilvl w:val="0"/>
                <w:numId w:val="9"/>
              </w:numPr>
              <w:tabs>
                <w:tab w:val="left" w:pos="832"/>
                <w:tab w:val="left" w:pos="833"/>
              </w:tabs>
              <w:ind w:right="325" w:hanging="360"/>
              <w:rPr>
                <w:sz w:val="18"/>
              </w:rPr>
            </w:pPr>
            <w:r>
              <w:rPr>
                <w:sz w:val="18"/>
              </w:rPr>
              <w:t>Units not to be lifted over buildings or in extreme proximity to plant,</w:t>
            </w:r>
            <w:r>
              <w:rPr>
                <w:spacing w:val="-36"/>
                <w:sz w:val="18"/>
              </w:rPr>
              <w:t xml:space="preserve"> </w:t>
            </w:r>
            <w:r>
              <w:rPr>
                <w:sz w:val="18"/>
              </w:rPr>
              <w:t>equipment, vehicles personnel</w:t>
            </w:r>
            <w:r>
              <w:rPr>
                <w:spacing w:val="2"/>
                <w:sz w:val="18"/>
              </w:rPr>
              <w:t xml:space="preserve"> </w:t>
            </w:r>
            <w:r w:rsidR="009436DE">
              <w:rPr>
                <w:sz w:val="18"/>
              </w:rPr>
              <w:t>etc</w:t>
            </w:r>
          </w:p>
          <w:p w14:paraId="34F5238C" w14:textId="77777777" w:rsidR="004C7CFD" w:rsidRDefault="00686046">
            <w:pPr>
              <w:pStyle w:val="TableParagraph"/>
              <w:numPr>
                <w:ilvl w:val="0"/>
                <w:numId w:val="9"/>
              </w:numPr>
              <w:tabs>
                <w:tab w:val="left" w:pos="832"/>
                <w:tab w:val="left" w:pos="833"/>
              </w:tabs>
              <w:spacing w:line="219" w:lineRule="exact"/>
              <w:ind w:hanging="360"/>
              <w:rPr>
                <w:sz w:val="18"/>
              </w:rPr>
            </w:pPr>
            <w:r>
              <w:rPr>
                <w:sz w:val="18"/>
              </w:rPr>
              <w:t>Area for unit to be sited clear from</w:t>
            </w:r>
            <w:r>
              <w:rPr>
                <w:spacing w:val="-7"/>
                <w:sz w:val="18"/>
              </w:rPr>
              <w:t xml:space="preserve"> </w:t>
            </w:r>
            <w:r>
              <w:rPr>
                <w:sz w:val="18"/>
              </w:rPr>
              <w:t>obstructions</w:t>
            </w:r>
          </w:p>
          <w:p w14:paraId="3B6173A6" w14:textId="77777777" w:rsidR="004C7CFD" w:rsidRDefault="00686046">
            <w:pPr>
              <w:pStyle w:val="TableParagraph"/>
              <w:numPr>
                <w:ilvl w:val="0"/>
                <w:numId w:val="9"/>
              </w:numPr>
              <w:tabs>
                <w:tab w:val="left" w:pos="832"/>
                <w:tab w:val="left" w:pos="833"/>
              </w:tabs>
              <w:spacing w:line="218" w:lineRule="exact"/>
              <w:ind w:hanging="360"/>
              <w:rPr>
                <w:sz w:val="18"/>
              </w:rPr>
            </w:pPr>
            <w:r>
              <w:rPr>
                <w:sz w:val="18"/>
              </w:rPr>
              <w:t>View of lifting path to be visible otherwise assistance is</w:t>
            </w:r>
            <w:r>
              <w:rPr>
                <w:spacing w:val="-15"/>
                <w:sz w:val="18"/>
              </w:rPr>
              <w:t xml:space="preserve"> </w:t>
            </w:r>
            <w:r>
              <w:rPr>
                <w:sz w:val="18"/>
              </w:rPr>
              <w:t>required</w:t>
            </w:r>
          </w:p>
          <w:p w14:paraId="249E6D37" w14:textId="77777777" w:rsidR="004C7CFD" w:rsidRDefault="00686046">
            <w:pPr>
              <w:pStyle w:val="TableParagraph"/>
              <w:numPr>
                <w:ilvl w:val="0"/>
                <w:numId w:val="9"/>
              </w:numPr>
              <w:tabs>
                <w:tab w:val="left" w:pos="832"/>
                <w:tab w:val="left" w:pos="833"/>
              </w:tabs>
              <w:spacing w:line="219" w:lineRule="exact"/>
              <w:ind w:hanging="360"/>
              <w:rPr>
                <w:sz w:val="18"/>
              </w:rPr>
            </w:pPr>
            <w:r>
              <w:rPr>
                <w:sz w:val="18"/>
              </w:rPr>
              <w:t>Unit roofs to be checked clear of materials prior to any</w:t>
            </w:r>
            <w:r>
              <w:rPr>
                <w:spacing w:val="-15"/>
                <w:sz w:val="18"/>
              </w:rPr>
              <w:t xml:space="preserve"> </w:t>
            </w:r>
            <w:r>
              <w:rPr>
                <w:sz w:val="18"/>
              </w:rPr>
              <w:t>lift</w:t>
            </w:r>
          </w:p>
        </w:tc>
        <w:tc>
          <w:tcPr>
            <w:tcW w:w="427" w:type="dxa"/>
            <w:shd w:val="clear" w:color="auto" w:fill="92D050"/>
          </w:tcPr>
          <w:p w14:paraId="6CD09C83"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1A113D03"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225E5377" w14:textId="77777777" w:rsidR="004C7CFD" w:rsidRDefault="00686046">
            <w:pPr>
              <w:pStyle w:val="TableParagraph"/>
              <w:spacing w:line="196" w:lineRule="exact"/>
              <w:ind w:left="17"/>
              <w:jc w:val="center"/>
              <w:rPr>
                <w:sz w:val="18"/>
              </w:rPr>
            </w:pPr>
            <w:r>
              <w:rPr>
                <w:w w:val="99"/>
                <w:sz w:val="18"/>
              </w:rPr>
              <w:t>5</w:t>
            </w:r>
          </w:p>
        </w:tc>
      </w:tr>
      <w:tr w:rsidR="004C7CFD" w14:paraId="13A09319" w14:textId="77777777">
        <w:trPr>
          <w:trHeight w:val="2143"/>
        </w:trPr>
        <w:tc>
          <w:tcPr>
            <w:tcW w:w="2724" w:type="dxa"/>
          </w:tcPr>
          <w:p w14:paraId="0B1B950A" w14:textId="77777777" w:rsidR="004C7CFD" w:rsidRDefault="00686046">
            <w:pPr>
              <w:pStyle w:val="TableParagraph"/>
              <w:ind w:left="110" w:right="122"/>
              <w:rPr>
                <w:sz w:val="18"/>
              </w:rPr>
            </w:pPr>
            <w:r>
              <w:rPr>
                <w:sz w:val="18"/>
              </w:rPr>
              <w:t>14.11 Unit becoming difficult to control whilst slewing into position due to high winds, increasing the possibility of a collision</w:t>
            </w:r>
          </w:p>
          <w:p w14:paraId="3C315BFA" w14:textId="77777777" w:rsidR="004C7CFD" w:rsidRDefault="00686046">
            <w:pPr>
              <w:pStyle w:val="TableParagraph"/>
              <w:ind w:left="110" w:right="132"/>
              <w:rPr>
                <w:sz w:val="18"/>
              </w:rPr>
            </w:pPr>
            <w:r>
              <w:rPr>
                <w:sz w:val="18"/>
              </w:rPr>
              <w:t>Instability of loader crane caused by wind, and sail effect of load</w:t>
            </w:r>
          </w:p>
        </w:tc>
        <w:tc>
          <w:tcPr>
            <w:tcW w:w="1714" w:type="dxa"/>
          </w:tcPr>
          <w:p w14:paraId="4CA25A44" w14:textId="77777777" w:rsidR="004C7CFD" w:rsidRDefault="00686046">
            <w:pPr>
              <w:pStyle w:val="TableParagraph"/>
              <w:spacing w:line="482" w:lineRule="auto"/>
              <w:ind w:left="108" w:right="405"/>
              <w:rPr>
                <w:sz w:val="18"/>
              </w:rPr>
            </w:pPr>
            <w:r>
              <w:rPr>
                <w:sz w:val="18"/>
              </w:rPr>
              <w:t>Site Personnel Operator</w:t>
            </w:r>
          </w:p>
        </w:tc>
        <w:tc>
          <w:tcPr>
            <w:tcW w:w="441" w:type="dxa"/>
            <w:shd w:val="clear" w:color="auto" w:fill="EC7C30"/>
          </w:tcPr>
          <w:p w14:paraId="0B6DB162"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A3AA571" w14:textId="77777777" w:rsidR="004C7CFD" w:rsidRDefault="00686046">
            <w:pPr>
              <w:pStyle w:val="TableParagraph"/>
              <w:spacing w:line="196" w:lineRule="exact"/>
              <w:ind w:left="13"/>
              <w:jc w:val="center"/>
              <w:rPr>
                <w:sz w:val="18"/>
              </w:rPr>
            </w:pPr>
            <w:r>
              <w:rPr>
                <w:w w:val="99"/>
                <w:sz w:val="18"/>
              </w:rPr>
              <w:t>4</w:t>
            </w:r>
          </w:p>
        </w:tc>
        <w:tc>
          <w:tcPr>
            <w:tcW w:w="441" w:type="dxa"/>
            <w:shd w:val="clear" w:color="auto" w:fill="EC7C30"/>
          </w:tcPr>
          <w:p w14:paraId="06E9934E" w14:textId="77777777" w:rsidR="004C7CFD" w:rsidRDefault="00686046">
            <w:pPr>
              <w:pStyle w:val="TableParagraph"/>
              <w:spacing w:line="196" w:lineRule="exact"/>
              <w:ind w:left="91" w:right="74"/>
              <w:jc w:val="center"/>
              <w:rPr>
                <w:sz w:val="18"/>
              </w:rPr>
            </w:pPr>
            <w:r>
              <w:rPr>
                <w:sz w:val="18"/>
              </w:rPr>
              <w:t>12</w:t>
            </w:r>
          </w:p>
        </w:tc>
        <w:tc>
          <w:tcPr>
            <w:tcW w:w="7417" w:type="dxa"/>
          </w:tcPr>
          <w:p w14:paraId="49C4D41A" w14:textId="32856CA9" w:rsidR="004C7CFD" w:rsidRDefault="00686046">
            <w:pPr>
              <w:pStyle w:val="TableParagraph"/>
              <w:numPr>
                <w:ilvl w:val="0"/>
                <w:numId w:val="8"/>
              </w:numPr>
              <w:tabs>
                <w:tab w:val="left" w:pos="832"/>
                <w:tab w:val="left" w:pos="833"/>
              </w:tabs>
              <w:spacing w:line="237" w:lineRule="auto"/>
              <w:ind w:right="852" w:hanging="360"/>
              <w:rPr>
                <w:sz w:val="18"/>
              </w:rPr>
            </w:pPr>
            <w:r>
              <w:rPr>
                <w:sz w:val="18"/>
              </w:rPr>
              <w:t xml:space="preserve">Weather conditions to be assessed prior to lift commencing. </w:t>
            </w:r>
            <w:r w:rsidR="00B7090A">
              <w:rPr>
                <w:sz w:val="18"/>
              </w:rPr>
              <w:t>A1 Group Transport O</w:t>
            </w:r>
            <w:r>
              <w:rPr>
                <w:sz w:val="18"/>
              </w:rPr>
              <w:t>peratives carry hand-held anemometers to measure wind</w:t>
            </w:r>
            <w:r>
              <w:rPr>
                <w:spacing w:val="-14"/>
                <w:sz w:val="18"/>
              </w:rPr>
              <w:t xml:space="preserve"> </w:t>
            </w:r>
            <w:r>
              <w:rPr>
                <w:sz w:val="18"/>
              </w:rPr>
              <w:t>speeds</w:t>
            </w:r>
          </w:p>
          <w:p w14:paraId="1F09CF33" w14:textId="77777777" w:rsidR="004C7CFD" w:rsidRDefault="00686046">
            <w:pPr>
              <w:pStyle w:val="TableParagraph"/>
              <w:numPr>
                <w:ilvl w:val="0"/>
                <w:numId w:val="8"/>
              </w:numPr>
              <w:tabs>
                <w:tab w:val="left" w:pos="832"/>
                <w:tab w:val="left" w:pos="833"/>
              </w:tabs>
              <w:spacing w:line="219" w:lineRule="exact"/>
              <w:ind w:hanging="360"/>
              <w:rPr>
                <w:sz w:val="18"/>
              </w:rPr>
            </w:pPr>
            <w:r>
              <w:rPr>
                <w:sz w:val="18"/>
              </w:rPr>
              <w:t>Tag lines to be used where</w:t>
            </w:r>
            <w:r>
              <w:rPr>
                <w:spacing w:val="-2"/>
                <w:sz w:val="18"/>
              </w:rPr>
              <w:t xml:space="preserve"> </w:t>
            </w:r>
            <w:r>
              <w:rPr>
                <w:sz w:val="18"/>
              </w:rPr>
              <w:t>appropriate</w:t>
            </w:r>
          </w:p>
          <w:p w14:paraId="565EA4A1" w14:textId="77777777" w:rsidR="004C7CFD" w:rsidRDefault="00686046">
            <w:pPr>
              <w:pStyle w:val="TableParagraph"/>
              <w:numPr>
                <w:ilvl w:val="0"/>
                <w:numId w:val="8"/>
              </w:numPr>
              <w:tabs>
                <w:tab w:val="left" w:pos="832"/>
                <w:tab w:val="left" w:pos="833"/>
              </w:tabs>
              <w:spacing w:line="218" w:lineRule="exact"/>
              <w:ind w:hanging="360"/>
              <w:rPr>
                <w:sz w:val="18"/>
              </w:rPr>
            </w:pPr>
            <w:r>
              <w:rPr>
                <w:sz w:val="18"/>
              </w:rPr>
              <w:t>Load to be kept as close to the ground as reasonably</w:t>
            </w:r>
            <w:r>
              <w:rPr>
                <w:spacing w:val="-11"/>
                <w:sz w:val="18"/>
              </w:rPr>
              <w:t xml:space="preserve"> </w:t>
            </w:r>
            <w:r>
              <w:rPr>
                <w:sz w:val="18"/>
              </w:rPr>
              <w:t>practicable</w:t>
            </w:r>
          </w:p>
          <w:p w14:paraId="07DE8ACF" w14:textId="77777777" w:rsidR="004C7CFD" w:rsidRDefault="00686046">
            <w:pPr>
              <w:pStyle w:val="TableParagraph"/>
              <w:numPr>
                <w:ilvl w:val="0"/>
                <w:numId w:val="8"/>
              </w:numPr>
              <w:tabs>
                <w:tab w:val="left" w:pos="832"/>
                <w:tab w:val="left" w:pos="833"/>
              </w:tabs>
              <w:spacing w:line="219" w:lineRule="exact"/>
              <w:ind w:hanging="360"/>
              <w:rPr>
                <w:sz w:val="18"/>
              </w:rPr>
            </w:pPr>
            <w:r>
              <w:rPr>
                <w:sz w:val="18"/>
              </w:rPr>
              <w:t>Lift shall be postponed in extreme conditions, including storms and</w:t>
            </w:r>
            <w:r>
              <w:rPr>
                <w:spacing w:val="-22"/>
                <w:sz w:val="18"/>
              </w:rPr>
              <w:t xml:space="preserve"> </w:t>
            </w:r>
            <w:r>
              <w:rPr>
                <w:sz w:val="18"/>
              </w:rPr>
              <w:t>lightening</w:t>
            </w:r>
          </w:p>
          <w:p w14:paraId="7F7FE443" w14:textId="77777777" w:rsidR="004C7CFD" w:rsidRDefault="00686046">
            <w:pPr>
              <w:pStyle w:val="TableParagraph"/>
              <w:numPr>
                <w:ilvl w:val="0"/>
                <w:numId w:val="8"/>
              </w:numPr>
              <w:tabs>
                <w:tab w:val="left" w:pos="832"/>
                <w:tab w:val="left" w:pos="833"/>
              </w:tabs>
              <w:ind w:right="423" w:hanging="360"/>
              <w:rPr>
                <w:sz w:val="18"/>
              </w:rPr>
            </w:pPr>
            <w:r>
              <w:rPr>
                <w:sz w:val="18"/>
              </w:rPr>
              <w:t>All lifting operations to be suspended should the wind speed reach Beaufort scale level 5 or above to prevent suspended loads being swung out of</w:t>
            </w:r>
            <w:r>
              <w:rPr>
                <w:spacing w:val="-35"/>
                <w:sz w:val="18"/>
              </w:rPr>
              <w:t xml:space="preserve"> </w:t>
            </w:r>
            <w:r>
              <w:rPr>
                <w:sz w:val="18"/>
              </w:rPr>
              <w:t>radius, making the loader crane</w:t>
            </w:r>
            <w:r>
              <w:rPr>
                <w:spacing w:val="-4"/>
                <w:sz w:val="18"/>
              </w:rPr>
              <w:t xml:space="preserve"> </w:t>
            </w:r>
            <w:r>
              <w:rPr>
                <w:sz w:val="18"/>
              </w:rPr>
              <w:t>unstable.</w:t>
            </w:r>
          </w:p>
          <w:p w14:paraId="6864DFF7" w14:textId="77777777" w:rsidR="004C7CFD" w:rsidRDefault="00686046">
            <w:pPr>
              <w:pStyle w:val="TableParagraph"/>
              <w:numPr>
                <w:ilvl w:val="0"/>
                <w:numId w:val="8"/>
              </w:numPr>
              <w:tabs>
                <w:tab w:val="left" w:pos="832"/>
                <w:tab w:val="left" w:pos="833"/>
              </w:tabs>
              <w:spacing w:line="218" w:lineRule="exact"/>
              <w:ind w:hanging="360"/>
              <w:rPr>
                <w:sz w:val="18"/>
              </w:rPr>
            </w:pPr>
            <w:r>
              <w:rPr>
                <w:sz w:val="18"/>
              </w:rPr>
              <w:t>Refer to Appendix</w:t>
            </w:r>
            <w:r>
              <w:rPr>
                <w:spacing w:val="-3"/>
                <w:sz w:val="18"/>
              </w:rPr>
              <w:t xml:space="preserve"> </w:t>
            </w:r>
            <w:r>
              <w:rPr>
                <w:sz w:val="18"/>
              </w:rPr>
              <w:t>F</w:t>
            </w:r>
          </w:p>
        </w:tc>
        <w:tc>
          <w:tcPr>
            <w:tcW w:w="427" w:type="dxa"/>
            <w:shd w:val="clear" w:color="auto" w:fill="92D050"/>
          </w:tcPr>
          <w:p w14:paraId="00F0E9DD"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354882AD" w14:textId="77777777" w:rsidR="004C7CFD" w:rsidRDefault="00686046">
            <w:pPr>
              <w:pStyle w:val="TableParagraph"/>
              <w:spacing w:line="196" w:lineRule="exact"/>
              <w:ind w:left="19"/>
              <w:jc w:val="center"/>
              <w:rPr>
                <w:sz w:val="18"/>
              </w:rPr>
            </w:pPr>
            <w:r>
              <w:rPr>
                <w:w w:val="99"/>
                <w:sz w:val="18"/>
              </w:rPr>
              <w:t>4</w:t>
            </w:r>
          </w:p>
        </w:tc>
        <w:tc>
          <w:tcPr>
            <w:tcW w:w="429" w:type="dxa"/>
            <w:shd w:val="clear" w:color="auto" w:fill="92D050"/>
          </w:tcPr>
          <w:p w14:paraId="39C9F3F3" w14:textId="77777777" w:rsidR="004C7CFD" w:rsidRDefault="00686046">
            <w:pPr>
              <w:pStyle w:val="TableParagraph"/>
              <w:spacing w:line="196" w:lineRule="exact"/>
              <w:ind w:left="17"/>
              <w:jc w:val="center"/>
              <w:rPr>
                <w:sz w:val="18"/>
              </w:rPr>
            </w:pPr>
            <w:r>
              <w:rPr>
                <w:w w:val="99"/>
                <w:sz w:val="18"/>
              </w:rPr>
              <w:t>4</w:t>
            </w:r>
          </w:p>
        </w:tc>
      </w:tr>
      <w:tr w:rsidR="004C7CFD" w14:paraId="690E4B22" w14:textId="77777777">
        <w:trPr>
          <w:trHeight w:val="1888"/>
        </w:trPr>
        <w:tc>
          <w:tcPr>
            <w:tcW w:w="2724" w:type="dxa"/>
          </w:tcPr>
          <w:p w14:paraId="1237F1C3" w14:textId="77777777" w:rsidR="004C7CFD" w:rsidRDefault="00686046">
            <w:pPr>
              <w:pStyle w:val="TableParagraph"/>
              <w:ind w:left="110" w:right="292"/>
              <w:rPr>
                <w:sz w:val="18"/>
              </w:rPr>
            </w:pPr>
            <w:r>
              <w:rPr>
                <w:sz w:val="18"/>
              </w:rPr>
              <w:t>14.12 Contact with overhead obstructions power cables, telephone cables, overhead pipes, fixed structures</w:t>
            </w:r>
          </w:p>
        </w:tc>
        <w:tc>
          <w:tcPr>
            <w:tcW w:w="1714" w:type="dxa"/>
          </w:tcPr>
          <w:p w14:paraId="07428ADA" w14:textId="77777777" w:rsidR="004C7CFD" w:rsidRDefault="00686046">
            <w:pPr>
              <w:pStyle w:val="TableParagraph"/>
              <w:spacing w:line="196" w:lineRule="exact"/>
              <w:ind w:left="108"/>
              <w:rPr>
                <w:sz w:val="18"/>
              </w:rPr>
            </w:pPr>
            <w:r>
              <w:rPr>
                <w:sz w:val="18"/>
              </w:rPr>
              <w:t>Operator</w:t>
            </w:r>
          </w:p>
        </w:tc>
        <w:tc>
          <w:tcPr>
            <w:tcW w:w="441" w:type="dxa"/>
            <w:shd w:val="clear" w:color="auto" w:fill="EC7C30"/>
          </w:tcPr>
          <w:p w14:paraId="1ED58BD6"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16264E4"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36C531A1" w14:textId="77777777" w:rsidR="004C7CFD" w:rsidRDefault="00686046">
            <w:pPr>
              <w:pStyle w:val="TableParagraph"/>
              <w:spacing w:line="196" w:lineRule="exact"/>
              <w:ind w:left="91" w:right="74"/>
              <w:jc w:val="center"/>
              <w:rPr>
                <w:sz w:val="18"/>
              </w:rPr>
            </w:pPr>
            <w:r>
              <w:rPr>
                <w:sz w:val="18"/>
              </w:rPr>
              <w:t>15</w:t>
            </w:r>
          </w:p>
        </w:tc>
        <w:tc>
          <w:tcPr>
            <w:tcW w:w="7417" w:type="dxa"/>
          </w:tcPr>
          <w:p w14:paraId="460DCD2C" w14:textId="77777777" w:rsidR="004C7CFD" w:rsidRDefault="009436DE">
            <w:pPr>
              <w:pStyle w:val="TableParagraph"/>
              <w:numPr>
                <w:ilvl w:val="0"/>
                <w:numId w:val="7"/>
              </w:numPr>
              <w:tabs>
                <w:tab w:val="left" w:pos="832"/>
                <w:tab w:val="left" w:pos="833"/>
              </w:tabs>
              <w:spacing w:line="209" w:lineRule="exact"/>
              <w:ind w:hanging="360"/>
              <w:rPr>
                <w:sz w:val="18"/>
              </w:rPr>
            </w:pPr>
            <w:r>
              <w:rPr>
                <w:sz w:val="18"/>
              </w:rPr>
              <w:t>Pre-lift</w:t>
            </w:r>
            <w:r w:rsidR="00686046">
              <w:rPr>
                <w:sz w:val="18"/>
              </w:rPr>
              <w:t xml:space="preserve"> visual checks to be undertaken prior to work</w:t>
            </w:r>
            <w:r w:rsidR="00686046">
              <w:rPr>
                <w:spacing w:val="-8"/>
                <w:sz w:val="18"/>
              </w:rPr>
              <w:t xml:space="preserve"> </w:t>
            </w:r>
            <w:r w:rsidR="00686046">
              <w:rPr>
                <w:sz w:val="18"/>
              </w:rPr>
              <w:t>commencing</w:t>
            </w:r>
          </w:p>
          <w:p w14:paraId="1A84F491" w14:textId="77777777" w:rsidR="004C7CFD" w:rsidRDefault="00686046">
            <w:pPr>
              <w:pStyle w:val="TableParagraph"/>
              <w:numPr>
                <w:ilvl w:val="0"/>
                <w:numId w:val="7"/>
              </w:numPr>
              <w:tabs>
                <w:tab w:val="left" w:pos="832"/>
                <w:tab w:val="left" w:pos="833"/>
              </w:tabs>
              <w:spacing w:line="219" w:lineRule="exact"/>
              <w:ind w:hanging="360"/>
              <w:rPr>
                <w:sz w:val="18"/>
              </w:rPr>
            </w:pPr>
            <w:r>
              <w:rPr>
                <w:sz w:val="18"/>
              </w:rPr>
              <w:t>Minimum distances to be maintained between crane and power</w:t>
            </w:r>
            <w:r>
              <w:rPr>
                <w:spacing w:val="-8"/>
                <w:sz w:val="18"/>
              </w:rPr>
              <w:t xml:space="preserve"> </w:t>
            </w:r>
            <w:r>
              <w:rPr>
                <w:sz w:val="18"/>
              </w:rPr>
              <w:t>cables:</w:t>
            </w:r>
          </w:p>
          <w:p w14:paraId="79A72182" w14:textId="77777777" w:rsidR="004C7CFD" w:rsidRDefault="00686046">
            <w:pPr>
              <w:pStyle w:val="TableParagraph"/>
              <w:numPr>
                <w:ilvl w:val="1"/>
                <w:numId w:val="7"/>
              </w:numPr>
              <w:tabs>
                <w:tab w:val="left" w:pos="1624"/>
                <w:tab w:val="left" w:pos="1625"/>
              </w:tabs>
              <w:spacing w:before="11" w:line="223" w:lineRule="auto"/>
              <w:ind w:right="329"/>
              <w:rPr>
                <w:sz w:val="18"/>
              </w:rPr>
            </w:pPr>
            <w:r>
              <w:rPr>
                <w:sz w:val="18"/>
              </w:rPr>
              <w:t>9m for lines on wooden poles + maximum jib length + any</w:t>
            </w:r>
            <w:r>
              <w:rPr>
                <w:spacing w:val="-28"/>
                <w:sz w:val="18"/>
              </w:rPr>
              <w:t xml:space="preserve"> </w:t>
            </w:r>
            <w:r>
              <w:rPr>
                <w:sz w:val="18"/>
              </w:rPr>
              <w:t>protruding load</w:t>
            </w:r>
          </w:p>
          <w:p w14:paraId="1BBD7955" w14:textId="77777777" w:rsidR="004C7CFD" w:rsidRDefault="00686046">
            <w:pPr>
              <w:pStyle w:val="TableParagraph"/>
              <w:numPr>
                <w:ilvl w:val="1"/>
                <w:numId w:val="7"/>
              </w:numPr>
              <w:tabs>
                <w:tab w:val="left" w:pos="1624"/>
                <w:tab w:val="left" w:pos="1625"/>
              </w:tabs>
              <w:spacing w:before="12" w:line="223" w:lineRule="auto"/>
              <w:ind w:right="119"/>
              <w:rPr>
                <w:sz w:val="18"/>
              </w:rPr>
            </w:pPr>
            <w:r>
              <w:rPr>
                <w:sz w:val="18"/>
              </w:rPr>
              <w:t>15m for lines on steel structures + maximum jib length + any</w:t>
            </w:r>
            <w:r>
              <w:rPr>
                <w:spacing w:val="-28"/>
                <w:sz w:val="18"/>
              </w:rPr>
              <w:t xml:space="preserve"> </w:t>
            </w:r>
            <w:r>
              <w:rPr>
                <w:sz w:val="18"/>
              </w:rPr>
              <w:t>protruding load</w:t>
            </w:r>
          </w:p>
        </w:tc>
        <w:tc>
          <w:tcPr>
            <w:tcW w:w="427" w:type="dxa"/>
            <w:shd w:val="clear" w:color="auto" w:fill="92D050"/>
          </w:tcPr>
          <w:p w14:paraId="4EE46428"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2AE327CD"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677AB212" w14:textId="77777777" w:rsidR="004C7CFD" w:rsidRDefault="00686046">
            <w:pPr>
              <w:pStyle w:val="TableParagraph"/>
              <w:spacing w:line="196" w:lineRule="exact"/>
              <w:ind w:left="17"/>
              <w:jc w:val="center"/>
              <w:rPr>
                <w:sz w:val="18"/>
              </w:rPr>
            </w:pPr>
            <w:r>
              <w:rPr>
                <w:w w:val="99"/>
                <w:sz w:val="18"/>
              </w:rPr>
              <w:t>5</w:t>
            </w:r>
          </w:p>
        </w:tc>
      </w:tr>
    </w:tbl>
    <w:p w14:paraId="64653516" w14:textId="77777777" w:rsidR="004C7CFD" w:rsidRDefault="004C7CFD">
      <w:pPr>
        <w:spacing w:line="196" w:lineRule="exact"/>
        <w:jc w:val="center"/>
        <w:rPr>
          <w:sz w:val="18"/>
        </w:rPr>
        <w:sectPr w:rsidR="004C7CFD">
          <w:footerReference w:type="default" r:id="rId11"/>
          <w:pgSz w:w="16840" w:h="11910" w:orient="landscape"/>
          <w:pgMar w:top="1320" w:right="1000" w:bottom="980" w:left="880" w:header="709" w:footer="794" w:gutter="0"/>
          <w:cols w:space="720"/>
        </w:sect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4C58AE36" w14:textId="77777777">
        <w:trPr>
          <w:trHeight w:val="640"/>
        </w:trPr>
        <w:tc>
          <w:tcPr>
            <w:tcW w:w="2724" w:type="dxa"/>
            <w:vMerge w:val="restart"/>
            <w:shd w:val="clear" w:color="auto" w:fill="D9D9D9"/>
          </w:tcPr>
          <w:p w14:paraId="19B26FC0" w14:textId="77777777" w:rsidR="004C7CFD" w:rsidRDefault="00686046">
            <w:pPr>
              <w:pStyle w:val="TableParagraph"/>
              <w:spacing w:before="45"/>
              <w:ind w:left="208"/>
              <w:rPr>
                <w:b/>
                <w:sz w:val="20"/>
              </w:rPr>
            </w:pPr>
            <w:r>
              <w:rPr>
                <w:b/>
                <w:sz w:val="20"/>
              </w:rPr>
              <w:lastRenderedPageBreak/>
              <w:t>SIGNIFICANT HAZARDS</w:t>
            </w:r>
          </w:p>
        </w:tc>
        <w:tc>
          <w:tcPr>
            <w:tcW w:w="1714" w:type="dxa"/>
            <w:vMerge w:val="restart"/>
            <w:shd w:val="clear" w:color="auto" w:fill="D9D9D9"/>
          </w:tcPr>
          <w:p w14:paraId="6D75DBA9" w14:textId="77777777" w:rsidR="004C7CFD" w:rsidRDefault="00686046">
            <w:pPr>
              <w:pStyle w:val="TableParagraph"/>
              <w:spacing w:before="45"/>
              <w:ind w:left="619" w:right="182" w:hanging="344"/>
              <w:rPr>
                <w:b/>
                <w:sz w:val="20"/>
              </w:rPr>
            </w:pPr>
            <w:r>
              <w:rPr>
                <w:b/>
                <w:sz w:val="20"/>
              </w:rPr>
              <w:t>PERSON AT RISK</w:t>
            </w:r>
          </w:p>
        </w:tc>
        <w:tc>
          <w:tcPr>
            <w:tcW w:w="1321" w:type="dxa"/>
            <w:gridSpan w:val="3"/>
            <w:shd w:val="clear" w:color="auto" w:fill="D9D9D9"/>
          </w:tcPr>
          <w:p w14:paraId="5D78C419" w14:textId="77777777" w:rsidR="004C7CFD" w:rsidRDefault="00686046">
            <w:pPr>
              <w:pStyle w:val="TableParagraph"/>
              <w:spacing w:before="45"/>
              <w:ind w:left="281" w:right="205" w:firstLine="144"/>
              <w:rPr>
                <w:b/>
                <w:sz w:val="20"/>
              </w:rPr>
            </w:pPr>
            <w:r>
              <w:rPr>
                <w:b/>
                <w:sz w:val="20"/>
              </w:rPr>
              <w:t xml:space="preserve">RISK </w:t>
            </w:r>
            <w:r>
              <w:rPr>
                <w:b/>
                <w:w w:val="95"/>
                <w:sz w:val="20"/>
              </w:rPr>
              <w:t>RATING</w:t>
            </w:r>
          </w:p>
        </w:tc>
        <w:tc>
          <w:tcPr>
            <w:tcW w:w="7417" w:type="dxa"/>
            <w:vMerge w:val="restart"/>
            <w:shd w:val="clear" w:color="auto" w:fill="D9D9D9"/>
          </w:tcPr>
          <w:p w14:paraId="7D07EDE3" w14:textId="77777777" w:rsidR="004C7CFD" w:rsidRDefault="00686046">
            <w:pPr>
              <w:pStyle w:val="TableParagraph"/>
              <w:spacing w:before="45"/>
              <w:ind w:left="2493" w:right="2477"/>
              <w:jc w:val="center"/>
              <w:rPr>
                <w:b/>
                <w:sz w:val="20"/>
              </w:rPr>
            </w:pPr>
            <w:r>
              <w:rPr>
                <w:b/>
                <w:sz w:val="20"/>
              </w:rPr>
              <w:t>CONTROL MEASURES</w:t>
            </w:r>
          </w:p>
        </w:tc>
        <w:tc>
          <w:tcPr>
            <w:tcW w:w="1283" w:type="dxa"/>
            <w:gridSpan w:val="3"/>
            <w:shd w:val="clear" w:color="auto" w:fill="D9D9D9"/>
          </w:tcPr>
          <w:p w14:paraId="343E1281" w14:textId="77777777" w:rsidR="004C7CFD" w:rsidRDefault="00686046">
            <w:pPr>
              <w:pStyle w:val="TableParagraph"/>
              <w:spacing w:before="45" w:line="302" w:lineRule="auto"/>
              <w:ind w:left="261" w:right="187" w:firstLine="144"/>
              <w:rPr>
                <w:b/>
                <w:sz w:val="20"/>
              </w:rPr>
            </w:pPr>
            <w:r>
              <w:rPr>
                <w:b/>
                <w:sz w:val="20"/>
              </w:rPr>
              <w:t xml:space="preserve">RISK </w:t>
            </w:r>
            <w:r>
              <w:rPr>
                <w:b/>
                <w:w w:val="95"/>
                <w:sz w:val="20"/>
              </w:rPr>
              <w:t>RATING</w:t>
            </w:r>
          </w:p>
        </w:tc>
      </w:tr>
      <w:tr w:rsidR="004C7CFD" w14:paraId="4D6E59B8" w14:textId="77777777">
        <w:trPr>
          <w:trHeight w:val="256"/>
        </w:trPr>
        <w:tc>
          <w:tcPr>
            <w:tcW w:w="2724" w:type="dxa"/>
            <w:vMerge/>
            <w:tcBorders>
              <w:top w:val="nil"/>
            </w:tcBorders>
            <w:shd w:val="clear" w:color="auto" w:fill="D9D9D9"/>
          </w:tcPr>
          <w:p w14:paraId="0120352C" w14:textId="77777777" w:rsidR="004C7CFD" w:rsidRDefault="004C7CFD">
            <w:pPr>
              <w:rPr>
                <w:sz w:val="2"/>
                <w:szCs w:val="2"/>
              </w:rPr>
            </w:pPr>
          </w:p>
        </w:tc>
        <w:tc>
          <w:tcPr>
            <w:tcW w:w="1714" w:type="dxa"/>
            <w:vMerge/>
            <w:tcBorders>
              <w:top w:val="nil"/>
            </w:tcBorders>
            <w:shd w:val="clear" w:color="auto" w:fill="D9D9D9"/>
          </w:tcPr>
          <w:p w14:paraId="4BA48D82" w14:textId="77777777" w:rsidR="004C7CFD" w:rsidRDefault="004C7CFD">
            <w:pPr>
              <w:rPr>
                <w:sz w:val="2"/>
                <w:szCs w:val="2"/>
              </w:rPr>
            </w:pPr>
          </w:p>
        </w:tc>
        <w:tc>
          <w:tcPr>
            <w:tcW w:w="441" w:type="dxa"/>
            <w:shd w:val="clear" w:color="auto" w:fill="D9D9D9"/>
          </w:tcPr>
          <w:p w14:paraId="02D59ABC" w14:textId="77777777" w:rsidR="004C7CFD" w:rsidRDefault="00686046">
            <w:pPr>
              <w:pStyle w:val="TableParagraph"/>
              <w:spacing w:before="45"/>
              <w:ind w:left="185"/>
              <w:rPr>
                <w:b/>
                <w:sz w:val="12"/>
              </w:rPr>
            </w:pPr>
            <w:r>
              <w:rPr>
                <w:b/>
                <w:sz w:val="12"/>
              </w:rPr>
              <w:t>L</w:t>
            </w:r>
          </w:p>
        </w:tc>
        <w:tc>
          <w:tcPr>
            <w:tcW w:w="439" w:type="dxa"/>
            <w:shd w:val="clear" w:color="auto" w:fill="D9D9D9"/>
          </w:tcPr>
          <w:p w14:paraId="579DC974" w14:textId="77777777" w:rsidR="004C7CFD" w:rsidRDefault="00686046">
            <w:pPr>
              <w:pStyle w:val="TableParagraph"/>
              <w:spacing w:before="45"/>
              <w:ind w:left="13"/>
              <w:jc w:val="center"/>
              <w:rPr>
                <w:b/>
                <w:sz w:val="12"/>
              </w:rPr>
            </w:pPr>
            <w:r>
              <w:rPr>
                <w:b/>
                <w:sz w:val="12"/>
              </w:rPr>
              <w:t>S</w:t>
            </w:r>
          </w:p>
        </w:tc>
        <w:tc>
          <w:tcPr>
            <w:tcW w:w="441" w:type="dxa"/>
            <w:shd w:val="clear" w:color="auto" w:fill="D9D9D9"/>
          </w:tcPr>
          <w:p w14:paraId="5B4658F5" w14:textId="77777777" w:rsidR="004C7CFD" w:rsidRDefault="00686046">
            <w:pPr>
              <w:pStyle w:val="TableParagraph"/>
              <w:spacing w:before="45"/>
              <w:ind w:left="52" w:right="86"/>
              <w:jc w:val="center"/>
              <w:rPr>
                <w:b/>
                <w:sz w:val="12"/>
              </w:rPr>
            </w:pPr>
            <w:r>
              <w:rPr>
                <w:b/>
                <w:sz w:val="12"/>
              </w:rPr>
              <w:t>RR</w:t>
            </w:r>
          </w:p>
        </w:tc>
        <w:tc>
          <w:tcPr>
            <w:tcW w:w="7417" w:type="dxa"/>
            <w:vMerge/>
            <w:tcBorders>
              <w:top w:val="nil"/>
            </w:tcBorders>
            <w:shd w:val="clear" w:color="auto" w:fill="D9D9D9"/>
          </w:tcPr>
          <w:p w14:paraId="34CF9C7A" w14:textId="77777777" w:rsidR="004C7CFD" w:rsidRDefault="004C7CFD">
            <w:pPr>
              <w:rPr>
                <w:sz w:val="2"/>
                <w:szCs w:val="2"/>
              </w:rPr>
            </w:pPr>
          </w:p>
        </w:tc>
        <w:tc>
          <w:tcPr>
            <w:tcW w:w="427" w:type="dxa"/>
            <w:shd w:val="clear" w:color="auto" w:fill="D9D9D9"/>
          </w:tcPr>
          <w:p w14:paraId="1BB2B642" w14:textId="77777777" w:rsidR="004C7CFD" w:rsidRDefault="00686046">
            <w:pPr>
              <w:pStyle w:val="TableParagraph"/>
              <w:spacing w:before="45"/>
              <w:ind w:left="177"/>
              <w:rPr>
                <w:b/>
                <w:sz w:val="12"/>
              </w:rPr>
            </w:pPr>
            <w:r>
              <w:rPr>
                <w:b/>
                <w:sz w:val="12"/>
              </w:rPr>
              <w:t>L</w:t>
            </w:r>
          </w:p>
        </w:tc>
        <w:tc>
          <w:tcPr>
            <w:tcW w:w="427" w:type="dxa"/>
            <w:shd w:val="clear" w:color="auto" w:fill="D9D9D9"/>
          </w:tcPr>
          <w:p w14:paraId="3206D5D3" w14:textId="77777777" w:rsidR="004C7CFD" w:rsidRDefault="00686046">
            <w:pPr>
              <w:pStyle w:val="TableParagraph"/>
              <w:spacing w:before="45"/>
              <w:ind w:left="18"/>
              <w:jc w:val="center"/>
              <w:rPr>
                <w:b/>
                <w:sz w:val="12"/>
              </w:rPr>
            </w:pPr>
            <w:r>
              <w:rPr>
                <w:b/>
                <w:sz w:val="12"/>
              </w:rPr>
              <w:t>S</w:t>
            </w:r>
          </w:p>
        </w:tc>
        <w:tc>
          <w:tcPr>
            <w:tcW w:w="429" w:type="dxa"/>
            <w:shd w:val="clear" w:color="auto" w:fill="D9D9D9"/>
          </w:tcPr>
          <w:p w14:paraId="4B45BCF1" w14:textId="77777777" w:rsidR="004C7CFD" w:rsidRDefault="00686046">
            <w:pPr>
              <w:pStyle w:val="TableParagraph"/>
              <w:spacing w:before="45"/>
              <w:ind w:left="98" w:right="80"/>
              <w:jc w:val="center"/>
              <w:rPr>
                <w:b/>
                <w:sz w:val="12"/>
              </w:rPr>
            </w:pPr>
            <w:r>
              <w:rPr>
                <w:b/>
                <w:sz w:val="12"/>
              </w:rPr>
              <w:t>RR</w:t>
            </w:r>
          </w:p>
        </w:tc>
      </w:tr>
      <w:tr w:rsidR="004C7CFD" w14:paraId="0EC568D8" w14:textId="77777777">
        <w:trPr>
          <w:trHeight w:val="2340"/>
        </w:trPr>
        <w:tc>
          <w:tcPr>
            <w:tcW w:w="2724" w:type="dxa"/>
          </w:tcPr>
          <w:p w14:paraId="1D74BE77" w14:textId="77777777" w:rsidR="004C7CFD" w:rsidRDefault="00686046">
            <w:pPr>
              <w:pStyle w:val="TableParagraph"/>
              <w:spacing w:line="199" w:lineRule="exact"/>
              <w:ind w:left="110"/>
              <w:rPr>
                <w:sz w:val="18"/>
              </w:rPr>
            </w:pPr>
            <w:r>
              <w:rPr>
                <w:sz w:val="18"/>
              </w:rPr>
              <w:t>14.13 Lone working</w:t>
            </w:r>
          </w:p>
        </w:tc>
        <w:tc>
          <w:tcPr>
            <w:tcW w:w="1714" w:type="dxa"/>
          </w:tcPr>
          <w:p w14:paraId="22BB8DCF" w14:textId="77777777" w:rsidR="004C7CFD" w:rsidRDefault="00686046">
            <w:pPr>
              <w:pStyle w:val="TableParagraph"/>
              <w:spacing w:line="199" w:lineRule="exact"/>
              <w:ind w:left="108"/>
              <w:rPr>
                <w:sz w:val="18"/>
              </w:rPr>
            </w:pPr>
            <w:r>
              <w:rPr>
                <w:sz w:val="18"/>
              </w:rPr>
              <w:t>Operator</w:t>
            </w:r>
          </w:p>
        </w:tc>
        <w:tc>
          <w:tcPr>
            <w:tcW w:w="441" w:type="dxa"/>
            <w:shd w:val="clear" w:color="auto" w:fill="EC7C30"/>
          </w:tcPr>
          <w:p w14:paraId="103C08FB" w14:textId="77777777" w:rsidR="004C7CFD" w:rsidRDefault="00686046">
            <w:pPr>
              <w:pStyle w:val="TableParagraph"/>
              <w:spacing w:line="199" w:lineRule="exact"/>
              <w:ind w:left="170"/>
              <w:rPr>
                <w:sz w:val="18"/>
              </w:rPr>
            </w:pPr>
            <w:r>
              <w:rPr>
                <w:w w:val="99"/>
                <w:sz w:val="18"/>
              </w:rPr>
              <w:t>3</w:t>
            </w:r>
          </w:p>
        </w:tc>
        <w:tc>
          <w:tcPr>
            <w:tcW w:w="439" w:type="dxa"/>
            <w:shd w:val="clear" w:color="auto" w:fill="EC7C30"/>
          </w:tcPr>
          <w:p w14:paraId="6A31434C" w14:textId="77777777" w:rsidR="004C7CFD" w:rsidRDefault="00686046">
            <w:pPr>
              <w:pStyle w:val="TableParagraph"/>
              <w:spacing w:line="199" w:lineRule="exact"/>
              <w:ind w:left="13"/>
              <w:jc w:val="center"/>
              <w:rPr>
                <w:sz w:val="18"/>
              </w:rPr>
            </w:pPr>
            <w:r>
              <w:rPr>
                <w:w w:val="99"/>
                <w:sz w:val="18"/>
              </w:rPr>
              <w:t>5</w:t>
            </w:r>
          </w:p>
        </w:tc>
        <w:tc>
          <w:tcPr>
            <w:tcW w:w="441" w:type="dxa"/>
            <w:shd w:val="clear" w:color="auto" w:fill="EC7C30"/>
          </w:tcPr>
          <w:p w14:paraId="7EEFAAB3" w14:textId="77777777" w:rsidR="004C7CFD" w:rsidRDefault="00686046">
            <w:pPr>
              <w:pStyle w:val="TableParagraph"/>
              <w:spacing w:line="199" w:lineRule="exact"/>
              <w:ind w:left="91" w:right="74"/>
              <w:jc w:val="center"/>
              <w:rPr>
                <w:sz w:val="18"/>
              </w:rPr>
            </w:pPr>
            <w:r>
              <w:rPr>
                <w:sz w:val="18"/>
              </w:rPr>
              <w:t>15</w:t>
            </w:r>
          </w:p>
        </w:tc>
        <w:tc>
          <w:tcPr>
            <w:tcW w:w="7417" w:type="dxa"/>
          </w:tcPr>
          <w:p w14:paraId="4B748B0A" w14:textId="77777777" w:rsidR="004C7CFD" w:rsidRDefault="00686046">
            <w:pPr>
              <w:pStyle w:val="TableParagraph"/>
              <w:numPr>
                <w:ilvl w:val="0"/>
                <w:numId w:val="6"/>
              </w:numPr>
              <w:tabs>
                <w:tab w:val="left" w:pos="832"/>
                <w:tab w:val="left" w:pos="833"/>
              </w:tabs>
              <w:spacing w:line="237" w:lineRule="auto"/>
              <w:ind w:right="451" w:hanging="360"/>
              <w:rPr>
                <w:sz w:val="18"/>
              </w:rPr>
            </w:pPr>
            <w:r>
              <w:rPr>
                <w:sz w:val="18"/>
              </w:rPr>
              <w:t>Wherever possible lifting operations should be on sites where there are</w:t>
            </w:r>
            <w:r>
              <w:rPr>
                <w:spacing w:val="-32"/>
                <w:sz w:val="18"/>
              </w:rPr>
              <w:t xml:space="preserve"> </w:t>
            </w:r>
            <w:r>
              <w:rPr>
                <w:sz w:val="18"/>
              </w:rPr>
              <w:t>other operatives or customer representatives</w:t>
            </w:r>
            <w:r>
              <w:rPr>
                <w:spacing w:val="-3"/>
                <w:sz w:val="18"/>
              </w:rPr>
              <w:t xml:space="preserve"> </w:t>
            </w:r>
            <w:r>
              <w:rPr>
                <w:sz w:val="18"/>
              </w:rPr>
              <w:t>present</w:t>
            </w:r>
          </w:p>
          <w:p w14:paraId="5106DBC5" w14:textId="77777777" w:rsidR="004C7CFD" w:rsidRDefault="00686046">
            <w:pPr>
              <w:pStyle w:val="TableParagraph"/>
              <w:numPr>
                <w:ilvl w:val="0"/>
                <w:numId w:val="6"/>
              </w:numPr>
              <w:tabs>
                <w:tab w:val="left" w:pos="832"/>
                <w:tab w:val="left" w:pos="833"/>
              </w:tabs>
              <w:ind w:right="723" w:hanging="360"/>
              <w:rPr>
                <w:sz w:val="18"/>
              </w:rPr>
            </w:pPr>
            <w:r>
              <w:rPr>
                <w:sz w:val="18"/>
              </w:rPr>
              <w:t>If lone working is totally unavoidable, follow the lone working procedure</w:t>
            </w:r>
            <w:r>
              <w:rPr>
                <w:spacing w:val="-33"/>
                <w:sz w:val="18"/>
              </w:rPr>
              <w:t xml:space="preserve"> </w:t>
            </w:r>
            <w:r>
              <w:rPr>
                <w:sz w:val="18"/>
              </w:rPr>
              <w:t>in Appendix</w:t>
            </w:r>
            <w:r>
              <w:rPr>
                <w:spacing w:val="-5"/>
                <w:sz w:val="18"/>
              </w:rPr>
              <w:t xml:space="preserve"> </w:t>
            </w:r>
            <w:r>
              <w:rPr>
                <w:sz w:val="18"/>
              </w:rPr>
              <w:t>H</w:t>
            </w:r>
          </w:p>
          <w:p w14:paraId="0F29E5F1" w14:textId="77777777" w:rsidR="004C7CFD" w:rsidRDefault="00686046">
            <w:pPr>
              <w:pStyle w:val="TableParagraph"/>
              <w:numPr>
                <w:ilvl w:val="0"/>
                <w:numId w:val="6"/>
              </w:numPr>
              <w:tabs>
                <w:tab w:val="left" w:pos="832"/>
                <w:tab w:val="left" w:pos="833"/>
              </w:tabs>
              <w:ind w:right="404" w:hanging="360"/>
              <w:rPr>
                <w:sz w:val="18"/>
              </w:rPr>
            </w:pPr>
            <w:r>
              <w:rPr>
                <w:sz w:val="18"/>
              </w:rPr>
              <w:t>Only single units may be delivered / collected whilst lone working.</w:t>
            </w:r>
            <w:r>
              <w:rPr>
                <w:spacing w:val="-37"/>
                <w:sz w:val="18"/>
              </w:rPr>
              <w:t xml:space="preserve"> </w:t>
            </w:r>
            <w:r>
              <w:rPr>
                <w:sz w:val="18"/>
              </w:rPr>
              <w:t>Working on double stacks alone is not</w:t>
            </w:r>
            <w:r>
              <w:rPr>
                <w:spacing w:val="-3"/>
                <w:sz w:val="18"/>
              </w:rPr>
              <w:t xml:space="preserve"> </w:t>
            </w:r>
            <w:r>
              <w:rPr>
                <w:sz w:val="18"/>
              </w:rPr>
              <w:t>permitted.</w:t>
            </w:r>
          </w:p>
          <w:p w14:paraId="55670C11" w14:textId="77777777" w:rsidR="004C7CFD" w:rsidRDefault="00686046">
            <w:pPr>
              <w:pStyle w:val="TableParagraph"/>
              <w:numPr>
                <w:ilvl w:val="0"/>
                <w:numId w:val="6"/>
              </w:numPr>
              <w:tabs>
                <w:tab w:val="left" w:pos="832"/>
                <w:tab w:val="left" w:pos="833"/>
              </w:tabs>
              <w:spacing w:line="237" w:lineRule="auto"/>
              <w:ind w:right="408" w:hanging="360"/>
              <w:rPr>
                <w:sz w:val="18"/>
              </w:rPr>
            </w:pPr>
            <w:r>
              <w:rPr>
                <w:sz w:val="18"/>
              </w:rPr>
              <w:t>The top lift method may only be used whilst working alone if equipped with an ‘fall arrest</w:t>
            </w:r>
            <w:r>
              <w:rPr>
                <w:spacing w:val="-5"/>
                <w:sz w:val="18"/>
              </w:rPr>
              <w:t xml:space="preserve"> </w:t>
            </w:r>
            <w:r>
              <w:rPr>
                <w:sz w:val="18"/>
              </w:rPr>
              <w:t>block.</w:t>
            </w:r>
          </w:p>
          <w:p w14:paraId="6D46C6E2" w14:textId="77777777" w:rsidR="004C7CFD" w:rsidRDefault="00686046">
            <w:pPr>
              <w:pStyle w:val="TableParagraph"/>
              <w:numPr>
                <w:ilvl w:val="0"/>
                <w:numId w:val="6"/>
              </w:numPr>
              <w:tabs>
                <w:tab w:val="left" w:pos="832"/>
                <w:tab w:val="left" w:pos="833"/>
              </w:tabs>
              <w:ind w:right="314" w:hanging="360"/>
              <w:rPr>
                <w:sz w:val="18"/>
              </w:rPr>
            </w:pPr>
            <w:r>
              <w:rPr>
                <w:sz w:val="18"/>
              </w:rPr>
              <w:t xml:space="preserve">Only the four-corner or bottom lift methods may be used if equipped with a </w:t>
            </w:r>
            <w:r>
              <w:rPr>
                <w:i/>
                <w:sz w:val="18"/>
              </w:rPr>
              <w:t xml:space="preserve">fall- arrest only </w:t>
            </w:r>
            <w:r>
              <w:rPr>
                <w:sz w:val="18"/>
              </w:rPr>
              <w:t>type block, as a rescue plan would not be</w:t>
            </w:r>
            <w:r>
              <w:rPr>
                <w:spacing w:val="-19"/>
                <w:sz w:val="18"/>
              </w:rPr>
              <w:t xml:space="preserve"> </w:t>
            </w:r>
            <w:r>
              <w:rPr>
                <w:sz w:val="18"/>
              </w:rPr>
              <w:t>achievable.</w:t>
            </w:r>
          </w:p>
        </w:tc>
        <w:tc>
          <w:tcPr>
            <w:tcW w:w="427" w:type="dxa"/>
            <w:shd w:val="clear" w:color="auto" w:fill="EC7C30"/>
          </w:tcPr>
          <w:p w14:paraId="4F48BCB8" w14:textId="77777777" w:rsidR="004C7CFD" w:rsidRDefault="00686046">
            <w:pPr>
              <w:pStyle w:val="TableParagraph"/>
              <w:spacing w:line="199" w:lineRule="exact"/>
              <w:ind w:left="165"/>
              <w:rPr>
                <w:sz w:val="18"/>
              </w:rPr>
            </w:pPr>
            <w:r>
              <w:rPr>
                <w:w w:val="99"/>
                <w:sz w:val="18"/>
              </w:rPr>
              <w:t>2</w:t>
            </w:r>
          </w:p>
        </w:tc>
        <w:tc>
          <w:tcPr>
            <w:tcW w:w="427" w:type="dxa"/>
            <w:shd w:val="clear" w:color="auto" w:fill="EC7C30"/>
          </w:tcPr>
          <w:p w14:paraId="347CB8FC" w14:textId="77777777" w:rsidR="004C7CFD" w:rsidRDefault="00686046">
            <w:pPr>
              <w:pStyle w:val="TableParagraph"/>
              <w:spacing w:line="199" w:lineRule="exact"/>
              <w:ind w:left="19"/>
              <w:jc w:val="center"/>
              <w:rPr>
                <w:sz w:val="18"/>
              </w:rPr>
            </w:pPr>
            <w:r>
              <w:rPr>
                <w:w w:val="99"/>
                <w:sz w:val="18"/>
              </w:rPr>
              <w:t>5</w:t>
            </w:r>
          </w:p>
        </w:tc>
        <w:tc>
          <w:tcPr>
            <w:tcW w:w="429" w:type="dxa"/>
            <w:shd w:val="clear" w:color="auto" w:fill="EC7C30"/>
          </w:tcPr>
          <w:p w14:paraId="2FD162BB" w14:textId="77777777" w:rsidR="004C7CFD" w:rsidRDefault="00686046">
            <w:pPr>
              <w:pStyle w:val="TableParagraph"/>
              <w:spacing w:line="199" w:lineRule="exact"/>
              <w:ind w:left="98" w:right="80"/>
              <w:jc w:val="center"/>
              <w:rPr>
                <w:sz w:val="18"/>
              </w:rPr>
            </w:pPr>
            <w:r>
              <w:rPr>
                <w:sz w:val="18"/>
              </w:rPr>
              <w:t>10</w:t>
            </w:r>
          </w:p>
        </w:tc>
      </w:tr>
      <w:tr w:rsidR="004C7CFD" w14:paraId="36AF3A64" w14:textId="77777777">
        <w:trPr>
          <w:trHeight w:val="3312"/>
        </w:trPr>
        <w:tc>
          <w:tcPr>
            <w:tcW w:w="2724" w:type="dxa"/>
          </w:tcPr>
          <w:p w14:paraId="4653CFD4" w14:textId="77777777" w:rsidR="004C7CFD" w:rsidRDefault="00686046">
            <w:pPr>
              <w:pStyle w:val="TableParagraph"/>
              <w:ind w:left="110" w:right="272"/>
              <w:rPr>
                <w:sz w:val="18"/>
              </w:rPr>
            </w:pPr>
            <w:r>
              <w:rPr>
                <w:sz w:val="18"/>
              </w:rPr>
              <w:t>14.14 Use of remote controls for lorry loader crane</w:t>
            </w:r>
          </w:p>
          <w:p w14:paraId="1858DC0C" w14:textId="77777777" w:rsidR="004C7CFD" w:rsidRDefault="004C7CFD">
            <w:pPr>
              <w:pStyle w:val="TableParagraph"/>
              <w:spacing w:before="10"/>
              <w:rPr>
                <w:rFonts w:ascii="Times New Roman"/>
                <w:sz w:val="16"/>
              </w:rPr>
            </w:pPr>
          </w:p>
          <w:p w14:paraId="23FE7EA5" w14:textId="77777777" w:rsidR="004C7CFD" w:rsidRDefault="00686046">
            <w:pPr>
              <w:pStyle w:val="TableParagraph"/>
              <w:ind w:left="110" w:right="62"/>
              <w:rPr>
                <w:sz w:val="18"/>
              </w:rPr>
            </w:pPr>
            <w:r>
              <w:rPr>
                <w:sz w:val="18"/>
              </w:rPr>
              <w:t>Accidental operation of the loader crane resulting in unexpected movement / loss of load through failure to isolate the controls</w:t>
            </w:r>
          </w:p>
          <w:p w14:paraId="754D41F3" w14:textId="77777777" w:rsidR="004C7CFD" w:rsidRDefault="004C7CFD">
            <w:pPr>
              <w:pStyle w:val="TableParagraph"/>
              <w:spacing w:before="2"/>
              <w:rPr>
                <w:rFonts w:ascii="Times New Roman"/>
                <w:sz w:val="18"/>
              </w:rPr>
            </w:pPr>
          </w:p>
          <w:p w14:paraId="2FE80874" w14:textId="77777777" w:rsidR="004C7CFD" w:rsidRDefault="00686046">
            <w:pPr>
              <w:pStyle w:val="TableParagraph"/>
              <w:ind w:left="110" w:right="182"/>
              <w:rPr>
                <w:sz w:val="18"/>
              </w:rPr>
            </w:pPr>
            <w:r>
              <w:rPr>
                <w:sz w:val="18"/>
              </w:rPr>
              <w:t xml:space="preserve">Trapping / crushing injuries </w:t>
            </w:r>
            <w:proofErr w:type="gramStart"/>
            <w:r>
              <w:rPr>
                <w:sz w:val="18"/>
              </w:rPr>
              <w:t>as a result of</w:t>
            </w:r>
            <w:proofErr w:type="gramEnd"/>
            <w:r>
              <w:rPr>
                <w:sz w:val="18"/>
              </w:rPr>
              <w:t xml:space="preserve"> accidental / unintentional operation</w:t>
            </w:r>
          </w:p>
          <w:p w14:paraId="739929AC" w14:textId="77777777" w:rsidR="004C7CFD" w:rsidRDefault="004C7CFD">
            <w:pPr>
              <w:pStyle w:val="TableParagraph"/>
              <w:rPr>
                <w:rFonts w:ascii="Times New Roman"/>
                <w:sz w:val="18"/>
              </w:rPr>
            </w:pPr>
          </w:p>
          <w:p w14:paraId="55E09C07" w14:textId="77777777" w:rsidR="004C7CFD" w:rsidRDefault="00686046">
            <w:pPr>
              <w:pStyle w:val="TableParagraph"/>
              <w:ind w:left="110" w:right="382"/>
              <w:rPr>
                <w:sz w:val="18"/>
              </w:rPr>
            </w:pPr>
            <w:r>
              <w:rPr>
                <w:sz w:val="18"/>
              </w:rPr>
              <w:t>Radio interference affecting sensitive sites equipment</w:t>
            </w:r>
          </w:p>
        </w:tc>
        <w:tc>
          <w:tcPr>
            <w:tcW w:w="1714" w:type="dxa"/>
          </w:tcPr>
          <w:p w14:paraId="24CE8BCA"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22D596A8" w14:textId="77777777" w:rsidR="004C7CFD" w:rsidRDefault="00686046">
            <w:pPr>
              <w:pStyle w:val="TableParagraph"/>
              <w:spacing w:line="196" w:lineRule="exact"/>
              <w:ind w:left="170"/>
              <w:rPr>
                <w:sz w:val="18"/>
              </w:rPr>
            </w:pPr>
            <w:r>
              <w:rPr>
                <w:w w:val="99"/>
                <w:sz w:val="18"/>
              </w:rPr>
              <w:t>2</w:t>
            </w:r>
          </w:p>
        </w:tc>
        <w:tc>
          <w:tcPr>
            <w:tcW w:w="439" w:type="dxa"/>
            <w:shd w:val="clear" w:color="auto" w:fill="EC7C30"/>
          </w:tcPr>
          <w:p w14:paraId="77016F70"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0D1D15AD" w14:textId="77777777" w:rsidR="004C7CFD" w:rsidRDefault="00686046">
            <w:pPr>
              <w:pStyle w:val="TableParagraph"/>
              <w:spacing w:line="196" w:lineRule="exact"/>
              <w:ind w:left="91" w:right="74"/>
              <w:jc w:val="center"/>
              <w:rPr>
                <w:sz w:val="18"/>
              </w:rPr>
            </w:pPr>
            <w:r>
              <w:rPr>
                <w:sz w:val="18"/>
              </w:rPr>
              <w:t>10</w:t>
            </w:r>
          </w:p>
        </w:tc>
        <w:tc>
          <w:tcPr>
            <w:tcW w:w="7417" w:type="dxa"/>
          </w:tcPr>
          <w:p w14:paraId="2FD5363C" w14:textId="77777777" w:rsidR="004C7CFD" w:rsidRDefault="00686046">
            <w:pPr>
              <w:pStyle w:val="TableParagraph"/>
              <w:numPr>
                <w:ilvl w:val="0"/>
                <w:numId w:val="5"/>
              </w:numPr>
              <w:tabs>
                <w:tab w:val="left" w:pos="832"/>
                <w:tab w:val="left" w:pos="833"/>
              </w:tabs>
              <w:spacing w:line="209" w:lineRule="exact"/>
              <w:ind w:hanging="360"/>
              <w:rPr>
                <w:sz w:val="18"/>
              </w:rPr>
            </w:pPr>
            <w:r>
              <w:rPr>
                <w:sz w:val="18"/>
              </w:rPr>
              <w:t>Check site rules to see if remote controls are acceptable for</w:t>
            </w:r>
            <w:r>
              <w:rPr>
                <w:spacing w:val="-14"/>
                <w:sz w:val="18"/>
              </w:rPr>
              <w:t xml:space="preserve"> </w:t>
            </w:r>
            <w:r>
              <w:rPr>
                <w:sz w:val="18"/>
              </w:rPr>
              <w:t>use</w:t>
            </w:r>
          </w:p>
          <w:p w14:paraId="218E71F7" w14:textId="77777777" w:rsidR="004C7CFD" w:rsidRDefault="00686046">
            <w:pPr>
              <w:pStyle w:val="TableParagraph"/>
              <w:numPr>
                <w:ilvl w:val="0"/>
                <w:numId w:val="5"/>
              </w:numPr>
              <w:tabs>
                <w:tab w:val="left" w:pos="833"/>
              </w:tabs>
              <w:ind w:right="272" w:hanging="360"/>
              <w:jc w:val="both"/>
              <w:rPr>
                <w:sz w:val="18"/>
              </w:rPr>
            </w:pPr>
            <w:r>
              <w:rPr>
                <w:sz w:val="18"/>
              </w:rPr>
              <w:t>Always carry the umbilical cord in good condition. Some sites such as</w:t>
            </w:r>
            <w:r>
              <w:rPr>
                <w:spacing w:val="-32"/>
                <w:sz w:val="18"/>
              </w:rPr>
              <w:t xml:space="preserve"> </w:t>
            </w:r>
            <w:r>
              <w:rPr>
                <w:sz w:val="18"/>
              </w:rPr>
              <w:t>hospitals and petrochemical sites may require the use of the umbilical cord; and protects against battery failure. Store in the designated</w:t>
            </w:r>
            <w:r>
              <w:rPr>
                <w:spacing w:val="-9"/>
                <w:sz w:val="18"/>
              </w:rPr>
              <w:t xml:space="preserve"> </w:t>
            </w:r>
            <w:r>
              <w:rPr>
                <w:sz w:val="18"/>
              </w:rPr>
              <w:t>place</w:t>
            </w:r>
          </w:p>
          <w:p w14:paraId="70B6E639" w14:textId="77777777" w:rsidR="004C7CFD" w:rsidRDefault="00686046">
            <w:pPr>
              <w:pStyle w:val="TableParagraph"/>
              <w:numPr>
                <w:ilvl w:val="0"/>
                <w:numId w:val="5"/>
              </w:numPr>
              <w:tabs>
                <w:tab w:val="left" w:pos="832"/>
                <w:tab w:val="left" w:pos="833"/>
              </w:tabs>
              <w:spacing w:line="219" w:lineRule="exact"/>
              <w:ind w:hanging="360"/>
              <w:rPr>
                <w:sz w:val="18"/>
              </w:rPr>
            </w:pPr>
            <w:r>
              <w:rPr>
                <w:sz w:val="18"/>
              </w:rPr>
              <w:t>Always use the belt / neck strap</w:t>
            </w:r>
            <w:r>
              <w:rPr>
                <w:spacing w:val="-2"/>
                <w:sz w:val="18"/>
              </w:rPr>
              <w:t xml:space="preserve"> </w:t>
            </w:r>
            <w:r>
              <w:rPr>
                <w:sz w:val="18"/>
              </w:rPr>
              <w:t>provided.</w:t>
            </w:r>
          </w:p>
          <w:p w14:paraId="33AAFC36" w14:textId="77777777" w:rsidR="004C7CFD" w:rsidRDefault="00686046">
            <w:pPr>
              <w:pStyle w:val="TableParagraph"/>
              <w:numPr>
                <w:ilvl w:val="0"/>
                <w:numId w:val="5"/>
              </w:numPr>
              <w:tabs>
                <w:tab w:val="left" w:pos="832"/>
                <w:tab w:val="left" w:pos="833"/>
              </w:tabs>
              <w:spacing w:line="218" w:lineRule="exact"/>
              <w:ind w:hanging="360"/>
              <w:rPr>
                <w:sz w:val="18"/>
              </w:rPr>
            </w:pPr>
            <w:r>
              <w:rPr>
                <w:sz w:val="18"/>
              </w:rPr>
              <w:t>Carry out pre-operational checks daily before work</w:t>
            </w:r>
            <w:r>
              <w:rPr>
                <w:spacing w:val="-9"/>
                <w:sz w:val="18"/>
              </w:rPr>
              <w:t xml:space="preserve"> </w:t>
            </w:r>
            <w:r>
              <w:rPr>
                <w:sz w:val="18"/>
              </w:rPr>
              <w:t>commencing</w:t>
            </w:r>
          </w:p>
          <w:p w14:paraId="419A85D9" w14:textId="77777777" w:rsidR="004C7CFD" w:rsidRDefault="00686046">
            <w:pPr>
              <w:pStyle w:val="TableParagraph"/>
              <w:numPr>
                <w:ilvl w:val="0"/>
                <w:numId w:val="5"/>
              </w:numPr>
              <w:tabs>
                <w:tab w:val="left" w:pos="832"/>
                <w:tab w:val="left" w:pos="833"/>
              </w:tabs>
              <w:ind w:right="145" w:hanging="360"/>
              <w:rPr>
                <w:sz w:val="18"/>
              </w:rPr>
            </w:pPr>
            <w:r>
              <w:rPr>
                <w:sz w:val="18"/>
              </w:rPr>
              <w:t xml:space="preserve">Select a standing position with a clear view of the vehicle, load, and its intended path </w:t>
            </w:r>
            <w:proofErr w:type="gramStart"/>
            <w:r>
              <w:rPr>
                <w:sz w:val="18"/>
              </w:rPr>
              <w:t>at all times</w:t>
            </w:r>
            <w:proofErr w:type="gramEnd"/>
            <w:r>
              <w:rPr>
                <w:sz w:val="18"/>
              </w:rPr>
              <w:t>. If unachievable a signaller should be used,</w:t>
            </w:r>
            <w:r>
              <w:rPr>
                <w:spacing w:val="-37"/>
                <w:sz w:val="18"/>
              </w:rPr>
              <w:t xml:space="preserve"> </w:t>
            </w:r>
            <w:r>
              <w:rPr>
                <w:sz w:val="18"/>
              </w:rPr>
              <w:t>or further persons to ensure the working area is not</w:t>
            </w:r>
            <w:r>
              <w:rPr>
                <w:spacing w:val="-8"/>
                <w:sz w:val="18"/>
              </w:rPr>
              <w:t xml:space="preserve"> </w:t>
            </w:r>
            <w:r>
              <w:rPr>
                <w:sz w:val="18"/>
              </w:rPr>
              <w:t>breached</w:t>
            </w:r>
          </w:p>
          <w:p w14:paraId="600DB4B1" w14:textId="77777777" w:rsidR="004C7CFD" w:rsidRDefault="00686046">
            <w:pPr>
              <w:pStyle w:val="TableParagraph"/>
              <w:numPr>
                <w:ilvl w:val="0"/>
                <w:numId w:val="5"/>
              </w:numPr>
              <w:tabs>
                <w:tab w:val="left" w:pos="832"/>
                <w:tab w:val="left" w:pos="833"/>
              </w:tabs>
              <w:ind w:right="100" w:hanging="360"/>
              <w:rPr>
                <w:sz w:val="18"/>
              </w:rPr>
            </w:pPr>
            <w:proofErr w:type="gramStart"/>
            <w:r>
              <w:rPr>
                <w:sz w:val="18"/>
              </w:rPr>
              <w:t>Make sure at all times</w:t>
            </w:r>
            <w:proofErr w:type="gramEnd"/>
            <w:r>
              <w:rPr>
                <w:sz w:val="18"/>
              </w:rPr>
              <w:t xml:space="preserve"> you are not in such a place where an incorrect or unintended movement of the lorry loader can trap or crush you. Do no walk</w:t>
            </w:r>
            <w:r>
              <w:rPr>
                <w:spacing w:val="-30"/>
                <w:sz w:val="18"/>
              </w:rPr>
              <w:t xml:space="preserve"> </w:t>
            </w:r>
            <w:r>
              <w:rPr>
                <w:sz w:val="18"/>
              </w:rPr>
              <w:t>under the boom whether a load is attached or</w:t>
            </w:r>
            <w:r>
              <w:rPr>
                <w:spacing w:val="-9"/>
                <w:sz w:val="18"/>
              </w:rPr>
              <w:t xml:space="preserve"> </w:t>
            </w:r>
            <w:r>
              <w:rPr>
                <w:sz w:val="18"/>
              </w:rPr>
              <w:t>not</w:t>
            </w:r>
          </w:p>
          <w:p w14:paraId="08D9C27F" w14:textId="77777777" w:rsidR="004C7CFD" w:rsidRDefault="00686046">
            <w:pPr>
              <w:pStyle w:val="TableParagraph"/>
              <w:numPr>
                <w:ilvl w:val="0"/>
                <w:numId w:val="5"/>
              </w:numPr>
              <w:tabs>
                <w:tab w:val="left" w:pos="832"/>
                <w:tab w:val="left" w:pos="833"/>
              </w:tabs>
              <w:spacing w:line="219" w:lineRule="exact"/>
              <w:ind w:hanging="360"/>
              <w:rPr>
                <w:sz w:val="18"/>
              </w:rPr>
            </w:pPr>
            <w:r>
              <w:rPr>
                <w:sz w:val="18"/>
              </w:rPr>
              <w:t xml:space="preserve">Remote control levers </w:t>
            </w:r>
            <w:proofErr w:type="gramStart"/>
            <w:r>
              <w:rPr>
                <w:sz w:val="18"/>
              </w:rPr>
              <w:t>operated progressively and gently at all</w:t>
            </w:r>
            <w:r>
              <w:rPr>
                <w:spacing w:val="-18"/>
                <w:sz w:val="18"/>
              </w:rPr>
              <w:t xml:space="preserve"> </w:t>
            </w:r>
            <w:r>
              <w:rPr>
                <w:sz w:val="18"/>
              </w:rPr>
              <w:t>times</w:t>
            </w:r>
            <w:proofErr w:type="gramEnd"/>
          </w:p>
          <w:p w14:paraId="25072D99" w14:textId="77777777" w:rsidR="004C7CFD" w:rsidRDefault="00686046">
            <w:pPr>
              <w:pStyle w:val="TableParagraph"/>
              <w:numPr>
                <w:ilvl w:val="0"/>
                <w:numId w:val="5"/>
              </w:numPr>
              <w:tabs>
                <w:tab w:val="left" w:pos="832"/>
                <w:tab w:val="left" w:pos="833"/>
              </w:tabs>
              <w:spacing w:line="219" w:lineRule="exact"/>
              <w:ind w:hanging="360"/>
              <w:rPr>
                <w:sz w:val="18"/>
              </w:rPr>
            </w:pPr>
            <w:r>
              <w:rPr>
                <w:sz w:val="18"/>
              </w:rPr>
              <w:t xml:space="preserve">The remote control must be </w:t>
            </w:r>
            <w:proofErr w:type="gramStart"/>
            <w:r>
              <w:rPr>
                <w:sz w:val="18"/>
              </w:rPr>
              <w:t>isolated at all times</w:t>
            </w:r>
            <w:proofErr w:type="gramEnd"/>
            <w:r>
              <w:rPr>
                <w:sz w:val="18"/>
              </w:rPr>
              <w:t xml:space="preserve"> when not in</w:t>
            </w:r>
            <w:r>
              <w:rPr>
                <w:spacing w:val="-17"/>
                <w:sz w:val="18"/>
              </w:rPr>
              <w:t xml:space="preserve"> </w:t>
            </w:r>
            <w:r>
              <w:rPr>
                <w:sz w:val="18"/>
              </w:rPr>
              <w:t>use</w:t>
            </w:r>
          </w:p>
        </w:tc>
        <w:tc>
          <w:tcPr>
            <w:tcW w:w="427" w:type="dxa"/>
            <w:shd w:val="clear" w:color="auto" w:fill="92D050"/>
          </w:tcPr>
          <w:p w14:paraId="1F6D078C"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34C74BD8"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5CB569F8" w14:textId="77777777" w:rsidR="004C7CFD" w:rsidRDefault="00686046">
            <w:pPr>
              <w:pStyle w:val="TableParagraph"/>
              <w:spacing w:line="196" w:lineRule="exact"/>
              <w:ind w:left="17"/>
              <w:jc w:val="center"/>
              <w:rPr>
                <w:sz w:val="18"/>
              </w:rPr>
            </w:pPr>
            <w:r>
              <w:rPr>
                <w:w w:val="99"/>
                <w:sz w:val="18"/>
              </w:rPr>
              <w:t>5</w:t>
            </w:r>
          </w:p>
        </w:tc>
      </w:tr>
      <w:tr w:rsidR="004C7CFD" w14:paraId="7850F392" w14:textId="77777777">
        <w:trPr>
          <w:trHeight w:val="1703"/>
        </w:trPr>
        <w:tc>
          <w:tcPr>
            <w:tcW w:w="2724" w:type="dxa"/>
          </w:tcPr>
          <w:p w14:paraId="7B5FEC5C" w14:textId="77777777" w:rsidR="004C7CFD" w:rsidRDefault="00686046">
            <w:pPr>
              <w:pStyle w:val="TableParagraph"/>
              <w:ind w:left="110" w:right="342"/>
              <w:rPr>
                <w:sz w:val="18"/>
              </w:rPr>
            </w:pPr>
            <w:r>
              <w:rPr>
                <w:sz w:val="18"/>
              </w:rPr>
              <w:t>14.15 Diesel or Hydraulic oil spills COSHH</w:t>
            </w:r>
          </w:p>
          <w:p w14:paraId="29FB840D" w14:textId="77777777" w:rsidR="004C7CFD" w:rsidRDefault="004C7CFD">
            <w:pPr>
              <w:pStyle w:val="TableParagraph"/>
              <w:spacing w:before="1"/>
              <w:rPr>
                <w:rFonts w:ascii="Times New Roman"/>
                <w:sz w:val="17"/>
              </w:rPr>
            </w:pPr>
          </w:p>
          <w:p w14:paraId="3105BFAA" w14:textId="77777777" w:rsidR="004C7CFD" w:rsidRDefault="00686046">
            <w:pPr>
              <w:pStyle w:val="TableParagraph"/>
              <w:ind w:left="110" w:right="283"/>
              <w:rPr>
                <w:sz w:val="18"/>
              </w:rPr>
            </w:pPr>
            <w:r>
              <w:rPr>
                <w:sz w:val="18"/>
              </w:rPr>
              <w:t>Damage to the environment from hydraulic oils or diesel spills. Contact with operators and others</w:t>
            </w:r>
          </w:p>
        </w:tc>
        <w:tc>
          <w:tcPr>
            <w:tcW w:w="1714" w:type="dxa"/>
          </w:tcPr>
          <w:p w14:paraId="4496A789" w14:textId="77777777" w:rsidR="004C7CFD" w:rsidRDefault="00686046">
            <w:pPr>
              <w:pStyle w:val="TableParagraph"/>
              <w:spacing w:line="480" w:lineRule="auto"/>
              <w:ind w:left="108" w:right="405"/>
              <w:rPr>
                <w:sz w:val="18"/>
              </w:rPr>
            </w:pPr>
            <w:r>
              <w:rPr>
                <w:sz w:val="18"/>
              </w:rPr>
              <w:t>Site Personnel Operator Environment</w:t>
            </w:r>
          </w:p>
        </w:tc>
        <w:tc>
          <w:tcPr>
            <w:tcW w:w="441" w:type="dxa"/>
            <w:shd w:val="clear" w:color="auto" w:fill="92D050"/>
          </w:tcPr>
          <w:p w14:paraId="62A6173F" w14:textId="77777777" w:rsidR="004C7CFD" w:rsidRDefault="00686046">
            <w:pPr>
              <w:pStyle w:val="TableParagraph"/>
              <w:spacing w:line="196" w:lineRule="exact"/>
              <w:ind w:left="170"/>
              <w:rPr>
                <w:sz w:val="18"/>
              </w:rPr>
            </w:pPr>
            <w:r>
              <w:rPr>
                <w:w w:val="99"/>
                <w:sz w:val="18"/>
              </w:rPr>
              <w:t>2</w:t>
            </w:r>
          </w:p>
        </w:tc>
        <w:tc>
          <w:tcPr>
            <w:tcW w:w="439" w:type="dxa"/>
            <w:shd w:val="clear" w:color="auto" w:fill="92D050"/>
          </w:tcPr>
          <w:p w14:paraId="18D6BBFB" w14:textId="77777777" w:rsidR="004C7CFD" w:rsidRDefault="00686046">
            <w:pPr>
              <w:pStyle w:val="TableParagraph"/>
              <w:spacing w:line="196" w:lineRule="exact"/>
              <w:ind w:left="13"/>
              <w:jc w:val="center"/>
              <w:rPr>
                <w:sz w:val="18"/>
              </w:rPr>
            </w:pPr>
            <w:r>
              <w:rPr>
                <w:w w:val="99"/>
                <w:sz w:val="18"/>
              </w:rPr>
              <w:t>2</w:t>
            </w:r>
          </w:p>
        </w:tc>
        <w:tc>
          <w:tcPr>
            <w:tcW w:w="441" w:type="dxa"/>
            <w:shd w:val="clear" w:color="auto" w:fill="92D050"/>
          </w:tcPr>
          <w:p w14:paraId="00F65BD6" w14:textId="77777777" w:rsidR="004C7CFD" w:rsidRDefault="00686046">
            <w:pPr>
              <w:pStyle w:val="TableParagraph"/>
              <w:spacing w:line="196" w:lineRule="exact"/>
              <w:ind w:right="105"/>
              <w:jc w:val="center"/>
              <w:rPr>
                <w:sz w:val="18"/>
              </w:rPr>
            </w:pPr>
            <w:r>
              <w:rPr>
                <w:w w:val="99"/>
                <w:sz w:val="18"/>
              </w:rPr>
              <w:t>4</w:t>
            </w:r>
          </w:p>
        </w:tc>
        <w:tc>
          <w:tcPr>
            <w:tcW w:w="7417" w:type="dxa"/>
          </w:tcPr>
          <w:p w14:paraId="062DD772" w14:textId="77777777" w:rsidR="004C7CFD" w:rsidRDefault="00686046">
            <w:pPr>
              <w:pStyle w:val="TableParagraph"/>
              <w:numPr>
                <w:ilvl w:val="0"/>
                <w:numId w:val="4"/>
              </w:numPr>
              <w:tabs>
                <w:tab w:val="left" w:pos="832"/>
                <w:tab w:val="left" w:pos="833"/>
              </w:tabs>
              <w:spacing w:line="237" w:lineRule="auto"/>
              <w:ind w:right="556" w:hanging="360"/>
              <w:rPr>
                <w:sz w:val="18"/>
              </w:rPr>
            </w:pPr>
            <w:r>
              <w:rPr>
                <w:sz w:val="18"/>
              </w:rPr>
              <w:t>Contact</w:t>
            </w:r>
            <w:r>
              <w:rPr>
                <w:spacing w:val="-3"/>
                <w:sz w:val="18"/>
              </w:rPr>
              <w:t xml:space="preserve"> </w:t>
            </w:r>
            <w:r>
              <w:rPr>
                <w:sz w:val="18"/>
              </w:rPr>
              <w:t>with</w:t>
            </w:r>
            <w:r>
              <w:rPr>
                <w:spacing w:val="-2"/>
                <w:sz w:val="18"/>
              </w:rPr>
              <w:t xml:space="preserve"> </w:t>
            </w:r>
            <w:r>
              <w:rPr>
                <w:sz w:val="18"/>
              </w:rPr>
              <w:t>skin,</w:t>
            </w:r>
            <w:r>
              <w:rPr>
                <w:spacing w:val="-4"/>
                <w:sz w:val="18"/>
              </w:rPr>
              <w:t xml:space="preserve"> </w:t>
            </w:r>
            <w:r>
              <w:rPr>
                <w:sz w:val="18"/>
              </w:rPr>
              <w:t>eyes</w:t>
            </w:r>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ingestion</w:t>
            </w:r>
            <w:r>
              <w:rPr>
                <w:spacing w:val="-4"/>
                <w:sz w:val="18"/>
              </w:rPr>
              <w:t xml:space="preserve"> </w:t>
            </w:r>
            <w:r>
              <w:rPr>
                <w:sz w:val="18"/>
              </w:rPr>
              <w:t>of</w:t>
            </w:r>
            <w:r>
              <w:rPr>
                <w:spacing w:val="-2"/>
                <w:sz w:val="18"/>
              </w:rPr>
              <w:t xml:space="preserve"> </w:t>
            </w:r>
            <w:r>
              <w:rPr>
                <w:sz w:val="18"/>
              </w:rPr>
              <w:t>diesel</w:t>
            </w:r>
            <w:r>
              <w:rPr>
                <w:spacing w:val="-3"/>
                <w:sz w:val="18"/>
              </w:rPr>
              <w:t xml:space="preserve"> </w:t>
            </w:r>
            <w:r>
              <w:rPr>
                <w:sz w:val="18"/>
              </w:rPr>
              <w:t>and</w:t>
            </w:r>
            <w:r>
              <w:rPr>
                <w:spacing w:val="-2"/>
                <w:sz w:val="18"/>
              </w:rPr>
              <w:t xml:space="preserve"> </w:t>
            </w:r>
            <w:r>
              <w:rPr>
                <w:sz w:val="18"/>
              </w:rPr>
              <w:t>hydraulic</w:t>
            </w:r>
            <w:r>
              <w:rPr>
                <w:spacing w:val="-4"/>
                <w:sz w:val="18"/>
              </w:rPr>
              <w:t xml:space="preserve"> </w:t>
            </w:r>
            <w:r>
              <w:rPr>
                <w:sz w:val="18"/>
              </w:rPr>
              <w:t>oil</w:t>
            </w:r>
            <w:r>
              <w:rPr>
                <w:spacing w:val="-3"/>
                <w:sz w:val="18"/>
              </w:rPr>
              <w:t xml:space="preserve"> </w:t>
            </w:r>
            <w:r>
              <w:rPr>
                <w:sz w:val="18"/>
              </w:rPr>
              <w:t>must</w:t>
            </w:r>
            <w:r>
              <w:rPr>
                <w:spacing w:val="-4"/>
                <w:sz w:val="18"/>
              </w:rPr>
              <w:t xml:space="preserve"> </w:t>
            </w:r>
            <w:r>
              <w:rPr>
                <w:sz w:val="18"/>
              </w:rPr>
              <w:t>be avoided. Correct PPE to be worn, including hand and eye</w:t>
            </w:r>
            <w:r>
              <w:rPr>
                <w:spacing w:val="-16"/>
                <w:sz w:val="18"/>
              </w:rPr>
              <w:t xml:space="preserve"> </w:t>
            </w:r>
            <w:r>
              <w:rPr>
                <w:sz w:val="18"/>
              </w:rPr>
              <w:t>protection</w:t>
            </w:r>
          </w:p>
          <w:p w14:paraId="27AED475" w14:textId="080E90F5" w:rsidR="004C7CFD" w:rsidRDefault="00686046">
            <w:pPr>
              <w:pStyle w:val="TableParagraph"/>
              <w:numPr>
                <w:ilvl w:val="0"/>
                <w:numId w:val="4"/>
              </w:numPr>
              <w:tabs>
                <w:tab w:val="left" w:pos="832"/>
                <w:tab w:val="left" w:pos="833"/>
              </w:tabs>
              <w:ind w:right="252" w:hanging="360"/>
              <w:rPr>
                <w:sz w:val="18"/>
              </w:rPr>
            </w:pPr>
            <w:r>
              <w:rPr>
                <w:sz w:val="18"/>
              </w:rPr>
              <w:t>Refer to Safety Data Sheets: Gas Oil / Diesel; and Hydraulic Oils available</w:t>
            </w:r>
            <w:r>
              <w:rPr>
                <w:spacing w:val="-30"/>
                <w:sz w:val="18"/>
              </w:rPr>
              <w:t xml:space="preserve"> </w:t>
            </w:r>
            <w:r>
              <w:rPr>
                <w:sz w:val="18"/>
              </w:rPr>
              <w:t xml:space="preserve">from local </w:t>
            </w:r>
            <w:r w:rsidR="00B7090A">
              <w:rPr>
                <w:sz w:val="18"/>
              </w:rPr>
              <w:t xml:space="preserve">A1 Group Transport Depot </w:t>
            </w:r>
          </w:p>
          <w:p w14:paraId="791959A2" w14:textId="1797EC6B" w:rsidR="004C7CFD" w:rsidRDefault="00686046">
            <w:pPr>
              <w:pStyle w:val="TableParagraph"/>
              <w:numPr>
                <w:ilvl w:val="0"/>
                <w:numId w:val="4"/>
              </w:numPr>
              <w:tabs>
                <w:tab w:val="left" w:pos="832"/>
                <w:tab w:val="left" w:pos="833"/>
              </w:tabs>
              <w:ind w:right="394" w:hanging="360"/>
              <w:rPr>
                <w:sz w:val="18"/>
              </w:rPr>
            </w:pPr>
            <w:r>
              <w:rPr>
                <w:sz w:val="18"/>
              </w:rPr>
              <w:t>All</w:t>
            </w:r>
            <w:r>
              <w:rPr>
                <w:spacing w:val="-2"/>
                <w:sz w:val="18"/>
              </w:rPr>
              <w:t xml:space="preserve"> </w:t>
            </w:r>
            <w:r>
              <w:rPr>
                <w:sz w:val="18"/>
              </w:rPr>
              <w:t>diesel</w:t>
            </w:r>
            <w:r>
              <w:rPr>
                <w:spacing w:val="-2"/>
                <w:sz w:val="18"/>
              </w:rPr>
              <w:t xml:space="preserve"> </w:t>
            </w:r>
            <w:r>
              <w:rPr>
                <w:sz w:val="18"/>
              </w:rPr>
              <w:t>and</w:t>
            </w:r>
            <w:r>
              <w:rPr>
                <w:spacing w:val="-2"/>
                <w:sz w:val="18"/>
              </w:rPr>
              <w:t xml:space="preserve"> </w:t>
            </w:r>
            <w:r>
              <w:rPr>
                <w:sz w:val="18"/>
              </w:rPr>
              <w:t>hydraulic</w:t>
            </w:r>
            <w:r>
              <w:rPr>
                <w:spacing w:val="-1"/>
                <w:sz w:val="18"/>
              </w:rPr>
              <w:t xml:space="preserve"> </w:t>
            </w:r>
            <w:r>
              <w:rPr>
                <w:sz w:val="18"/>
              </w:rPr>
              <w:t>oil</w:t>
            </w:r>
            <w:r>
              <w:rPr>
                <w:spacing w:val="-4"/>
                <w:sz w:val="18"/>
              </w:rPr>
              <w:t xml:space="preserve"> </w:t>
            </w:r>
            <w:r>
              <w:rPr>
                <w:sz w:val="18"/>
              </w:rPr>
              <w:t>spills</w:t>
            </w:r>
            <w:r>
              <w:rPr>
                <w:spacing w:val="-1"/>
                <w:sz w:val="18"/>
              </w:rPr>
              <w:t xml:space="preserve"> </w:t>
            </w:r>
            <w:r>
              <w:rPr>
                <w:sz w:val="18"/>
              </w:rPr>
              <w:t>must</w:t>
            </w:r>
            <w:r>
              <w:rPr>
                <w:spacing w:val="-4"/>
                <w:sz w:val="18"/>
              </w:rPr>
              <w:t xml:space="preserve"> </w:t>
            </w:r>
            <w:r>
              <w:rPr>
                <w:sz w:val="18"/>
              </w:rPr>
              <w:t>be</w:t>
            </w:r>
            <w:r>
              <w:rPr>
                <w:spacing w:val="-3"/>
                <w:sz w:val="18"/>
              </w:rPr>
              <w:t xml:space="preserve"> </w:t>
            </w:r>
            <w:r>
              <w:rPr>
                <w:sz w:val="18"/>
              </w:rPr>
              <w:t>cleaned</w:t>
            </w:r>
            <w:r>
              <w:rPr>
                <w:spacing w:val="-4"/>
                <w:sz w:val="18"/>
              </w:rPr>
              <w:t xml:space="preserve"> </w:t>
            </w:r>
            <w:r>
              <w:rPr>
                <w:sz w:val="18"/>
              </w:rPr>
              <w:t>up</w:t>
            </w:r>
            <w:r>
              <w:rPr>
                <w:spacing w:val="-4"/>
                <w:sz w:val="18"/>
              </w:rPr>
              <w:t xml:space="preserve"> </w:t>
            </w:r>
            <w:r>
              <w:rPr>
                <w:sz w:val="18"/>
              </w:rPr>
              <w:t>immediately</w:t>
            </w:r>
            <w:r>
              <w:rPr>
                <w:spacing w:val="-4"/>
                <w:sz w:val="18"/>
              </w:rPr>
              <w:t xml:space="preserve"> </w:t>
            </w:r>
            <w:r>
              <w:rPr>
                <w:sz w:val="18"/>
              </w:rPr>
              <w:t>using</w:t>
            </w:r>
            <w:r>
              <w:rPr>
                <w:spacing w:val="-4"/>
                <w:sz w:val="18"/>
              </w:rPr>
              <w:t xml:space="preserve"> </w:t>
            </w:r>
            <w:r>
              <w:rPr>
                <w:sz w:val="18"/>
              </w:rPr>
              <w:t>one</w:t>
            </w:r>
            <w:r>
              <w:rPr>
                <w:spacing w:val="-3"/>
                <w:sz w:val="18"/>
              </w:rPr>
              <w:t xml:space="preserve"> </w:t>
            </w:r>
            <w:r>
              <w:rPr>
                <w:sz w:val="18"/>
              </w:rPr>
              <w:t xml:space="preserve">of spill kits held on </w:t>
            </w:r>
            <w:r w:rsidR="00B7090A">
              <w:rPr>
                <w:sz w:val="18"/>
              </w:rPr>
              <w:t xml:space="preserve">A1 Group Transport </w:t>
            </w:r>
            <w:r>
              <w:rPr>
                <w:sz w:val="18"/>
              </w:rPr>
              <w:t>lorry, as per manufacturer’s</w:t>
            </w:r>
            <w:r>
              <w:rPr>
                <w:spacing w:val="-9"/>
                <w:sz w:val="18"/>
              </w:rPr>
              <w:t xml:space="preserve"> </w:t>
            </w:r>
            <w:r>
              <w:rPr>
                <w:sz w:val="18"/>
              </w:rPr>
              <w:t>instructions</w:t>
            </w:r>
          </w:p>
          <w:p w14:paraId="5C90A78E" w14:textId="77777777" w:rsidR="004C7CFD" w:rsidRDefault="00686046">
            <w:pPr>
              <w:pStyle w:val="TableParagraph"/>
              <w:numPr>
                <w:ilvl w:val="0"/>
                <w:numId w:val="4"/>
              </w:numPr>
              <w:tabs>
                <w:tab w:val="left" w:pos="832"/>
                <w:tab w:val="left" w:pos="833"/>
              </w:tabs>
              <w:spacing w:line="218" w:lineRule="exact"/>
              <w:ind w:hanging="360"/>
              <w:rPr>
                <w:sz w:val="18"/>
              </w:rPr>
            </w:pPr>
            <w:r>
              <w:rPr>
                <w:sz w:val="18"/>
              </w:rPr>
              <w:t>Diesel and hydraulic oil spillages must not be discharged down</w:t>
            </w:r>
            <w:r>
              <w:rPr>
                <w:spacing w:val="-9"/>
                <w:sz w:val="18"/>
              </w:rPr>
              <w:t xml:space="preserve"> </w:t>
            </w:r>
            <w:r>
              <w:rPr>
                <w:sz w:val="18"/>
              </w:rPr>
              <w:t>drains</w:t>
            </w:r>
          </w:p>
        </w:tc>
        <w:tc>
          <w:tcPr>
            <w:tcW w:w="427" w:type="dxa"/>
            <w:shd w:val="clear" w:color="auto" w:fill="92D050"/>
          </w:tcPr>
          <w:p w14:paraId="3478D305"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1A4437E4" w14:textId="77777777" w:rsidR="004C7CFD" w:rsidRDefault="00686046">
            <w:pPr>
              <w:pStyle w:val="TableParagraph"/>
              <w:spacing w:line="196" w:lineRule="exact"/>
              <w:ind w:left="19"/>
              <w:jc w:val="center"/>
              <w:rPr>
                <w:sz w:val="18"/>
              </w:rPr>
            </w:pPr>
            <w:r>
              <w:rPr>
                <w:w w:val="99"/>
                <w:sz w:val="18"/>
              </w:rPr>
              <w:t>2</w:t>
            </w:r>
          </w:p>
        </w:tc>
        <w:tc>
          <w:tcPr>
            <w:tcW w:w="429" w:type="dxa"/>
            <w:shd w:val="clear" w:color="auto" w:fill="92D050"/>
          </w:tcPr>
          <w:p w14:paraId="4620EDD6" w14:textId="77777777" w:rsidR="004C7CFD" w:rsidRDefault="00686046">
            <w:pPr>
              <w:pStyle w:val="TableParagraph"/>
              <w:spacing w:line="196" w:lineRule="exact"/>
              <w:ind w:left="17"/>
              <w:jc w:val="center"/>
              <w:rPr>
                <w:sz w:val="18"/>
              </w:rPr>
            </w:pPr>
            <w:r>
              <w:rPr>
                <w:w w:val="99"/>
                <w:sz w:val="18"/>
              </w:rPr>
              <w:t>2</w:t>
            </w:r>
          </w:p>
        </w:tc>
      </w:tr>
    </w:tbl>
    <w:p w14:paraId="549D1728" w14:textId="77777777" w:rsidR="004C7CFD" w:rsidRDefault="004C7CFD">
      <w:pPr>
        <w:pStyle w:val="BodyText"/>
        <w:spacing w:before="2"/>
        <w:rPr>
          <w:rFonts w:ascii="Times New Roman"/>
          <w:sz w:val="25"/>
        </w:rPr>
      </w:pPr>
    </w:p>
    <w:p w14:paraId="298E41C2" w14:textId="77777777" w:rsidR="004C7CFD" w:rsidRDefault="00686046">
      <w:pPr>
        <w:pStyle w:val="Heading1"/>
        <w:spacing w:before="93"/>
        <w:ind w:left="7267" w:right="7146"/>
        <w:jc w:val="center"/>
      </w:pPr>
      <w:r>
        <w:t>END</w:t>
      </w:r>
    </w:p>
    <w:p w14:paraId="517D7C5A" w14:textId="77777777" w:rsidR="004C7CFD" w:rsidRDefault="004C7CFD">
      <w:pPr>
        <w:jc w:val="center"/>
        <w:sectPr w:rsidR="004C7CFD">
          <w:pgSz w:w="16840" w:h="11910" w:orient="landscape"/>
          <w:pgMar w:top="1320" w:right="1000" w:bottom="980" w:left="880" w:header="709" w:footer="794"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0"/>
      </w:tblGrid>
      <w:tr w:rsidR="004C7CFD" w14:paraId="0D0D389E" w14:textId="77777777">
        <w:trPr>
          <w:trHeight w:val="691"/>
        </w:trPr>
        <w:tc>
          <w:tcPr>
            <w:tcW w:w="10550" w:type="dxa"/>
            <w:shd w:val="clear" w:color="auto" w:fill="E6E6E6"/>
          </w:tcPr>
          <w:p w14:paraId="336A38AE" w14:textId="77777777" w:rsidR="004C7CFD" w:rsidRDefault="00686046">
            <w:pPr>
              <w:pStyle w:val="TableParagraph"/>
              <w:spacing w:before="56"/>
              <w:ind w:left="107"/>
              <w:rPr>
                <w:b/>
                <w:sz w:val="24"/>
              </w:rPr>
            </w:pPr>
            <w:r>
              <w:rPr>
                <w:b/>
                <w:sz w:val="24"/>
              </w:rPr>
              <w:lastRenderedPageBreak/>
              <w:t>Appendix E: Rescue plan in the event of a fall using inertia block and harness (non-auto descender)</w:t>
            </w:r>
          </w:p>
        </w:tc>
      </w:tr>
      <w:tr w:rsidR="004C7CFD" w14:paraId="7B764F41" w14:textId="77777777">
        <w:trPr>
          <w:trHeight w:val="9162"/>
        </w:trPr>
        <w:tc>
          <w:tcPr>
            <w:tcW w:w="10550" w:type="dxa"/>
          </w:tcPr>
          <w:p w14:paraId="4F41AADD" w14:textId="77777777" w:rsidR="004C7CFD" w:rsidRDefault="004C7CFD">
            <w:pPr>
              <w:pStyle w:val="TableParagraph"/>
              <w:spacing w:before="9"/>
              <w:rPr>
                <w:rFonts w:ascii="Times New Roman"/>
                <w:sz w:val="16"/>
              </w:rPr>
            </w:pPr>
          </w:p>
          <w:p w14:paraId="2544B33C" w14:textId="43010143" w:rsidR="004C7CFD" w:rsidRDefault="00686046">
            <w:pPr>
              <w:pStyle w:val="TableParagraph"/>
              <w:ind w:left="179" w:right="166"/>
              <w:rPr>
                <w:sz w:val="18"/>
              </w:rPr>
            </w:pPr>
            <w:r>
              <w:rPr>
                <w:sz w:val="18"/>
              </w:rPr>
              <w:t xml:space="preserve">All </w:t>
            </w:r>
            <w:r w:rsidR="00B7090A">
              <w:rPr>
                <w:sz w:val="18"/>
              </w:rPr>
              <w:t xml:space="preserve">A1 Group Transport </w:t>
            </w:r>
            <w:r>
              <w:rPr>
                <w:sz w:val="18"/>
              </w:rPr>
              <w:t>lorry loader vehicles are equipped with</w:t>
            </w:r>
            <w:r>
              <w:rPr>
                <w:i/>
                <w:sz w:val="18"/>
              </w:rPr>
              <w:t xml:space="preserve"> </w:t>
            </w:r>
            <w:r>
              <w:rPr>
                <w:sz w:val="18"/>
              </w:rPr>
              <w:t>Fall Arrest type blocks, which in the event of a fall lower the operator to the ground in a controlled manner.</w:t>
            </w:r>
          </w:p>
          <w:p w14:paraId="579CBB32" w14:textId="77777777" w:rsidR="004C7CFD" w:rsidRDefault="004C7CFD">
            <w:pPr>
              <w:pStyle w:val="TableParagraph"/>
              <w:spacing w:before="1"/>
              <w:rPr>
                <w:rFonts w:ascii="Times New Roman"/>
                <w:sz w:val="18"/>
              </w:rPr>
            </w:pPr>
          </w:p>
          <w:p w14:paraId="32C6420F" w14:textId="77777777" w:rsidR="004C7CFD" w:rsidRDefault="00686046">
            <w:pPr>
              <w:pStyle w:val="TableParagraph"/>
              <w:ind w:left="107" w:right="117"/>
              <w:rPr>
                <w:sz w:val="18"/>
              </w:rPr>
            </w:pPr>
            <w:r>
              <w:rPr>
                <w:sz w:val="18"/>
              </w:rPr>
              <w:t xml:space="preserve">In the event of </w:t>
            </w:r>
            <w:r w:rsidR="00395026">
              <w:rPr>
                <w:sz w:val="18"/>
              </w:rPr>
              <w:t>a</w:t>
            </w:r>
            <w:r>
              <w:rPr>
                <w:sz w:val="18"/>
              </w:rPr>
              <w:t xml:space="preserve"> </w:t>
            </w:r>
            <w:r>
              <w:rPr>
                <w:i/>
                <w:sz w:val="18"/>
              </w:rPr>
              <w:t xml:space="preserve">fall-arrest only </w:t>
            </w:r>
            <w:r>
              <w:rPr>
                <w:sz w:val="18"/>
              </w:rPr>
              <w:t xml:space="preserve">block being used, fallen operative should be lowered to the ground slowly at a controlled rate of descent by use of the lorry loader crane, ensuring they do not </w:t>
            </w:r>
            <w:proofErr w:type="gramStart"/>
            <w:r>
              <w:rPr>
                <w:sz w:val="18"/>
              </w:rPr>
              <w:t>come into contact with</w:t>
            </w:r>
            <w:proofErr w:type="gramEnd"/>
            <w:r>
              <w:rPr>
                <w:sz w:val="18"/>
              </w:rPr>
              <w:t xml:space="preserve"> obstructions; or the nearest suitable working level platform; ladder; MEWP; Forklift with man basket etc; and emergency services are contacted.</w:t>
            </w:r>
          </w:p>
          <w:p w14:paraId="7AE10B91" w14:textId="77777777" w:rsidR="004C7CFD" w:rsidRDefault="004C7CFD">
            <w:pPr>
              <w:pStyle w:val="TableParagraph"/>
              <w:spacing w:before="9"/>
              <w:rPr>
                <w:rFonts w:ascii="Times New Roman"/>
                <w:sz w:val="17"/>
              </w:rPr>
            </w:pPr>
          </w:p>
          <w:p w14:paraId="2685BCE1" w14:textId="77777777" w:rsidR="004C7CFD" w:rsidRDefault="00686046">
            <w:pPr>
              <w:pStyle w:val="TableParagraph"/>
              <w:spacing w:line="207" w:lineRule="exact"/>
              <w:ind w:left="107"/>
              <w:rPr>
                <w:b/>
                <w:sz w:val="18"/>
              </w:rPr>
            </w:pPr>
            <w:r>
              <w:rPr>
                <w:b/>
                <w:sz w:val="18"/>
              </w:rPr>
              <w:t>Pre-Rescue Action:</w:t>
            </w:r>
          </w:p>
          <w:p w14:paraId="73ABB94F" w14:textId="77777777" w:rsidR="004C7CFD" w:rsidRDefault="00686046">
            <w:pPr>
              <w:pStyle w:val="TableParagraph"/>
              <w:numPr>
                <w:ilvl w:val="0"/>
                <w:numId w:val="2"/>
              </w:numPr>
              <w:tabs>
                <w:tab w:val="left" w:pos="828"/>
                <w:tab w:val="left" w:pos="829"/>
              </w:tabs>
              <w:ind w:right="268"/>
              <w:rPr>
                <w:b/>
                <w:sz w:val="18"/>
              </w:rPr>
            </w:pPr>
            <w:r>
              <w:rPr>
                <w:b/>
                <w:sz w:val="18"/>
              </w:rPr>
              <w:t>Be</w:t>
            </w:r>
            <w:r>
              <w:rPr>
                <w:b/>
                <w:spacing w:val="-2"/>
                <w:sz w:val="18"/>
              </w:rPr>
              <w:t xml:space="preserve"> </w:t>
            </w:r>
            <w:r>
              <w:rPr>
                <w:b/>
                <w:sz w:val="18"/>
              </w:rPr>
              <w:t>aware</w:t>
            </w:r>
            <w:r>
              <w:rPr>
                <w:b/>
                <w:spacing w:val="-2"/>
                <w:sz w:val="18"/>
              </w:rPr>
              <w:t xml:space="preserve"> </w:t>
            </w:r>
            <w:r>
              <w:rPr>
                <w:b/>
                <w:sz w:val="18"/>
              </w:rPr>
              <w:t>that</w:t>
            </w:r>
            <w:r>
              <w:rPr>
                <w:b/>
                <w:spacing w:val="-3"/>
                <w:sz w:val="18"/>
              </w:rPr>
              <w:t xml:space="preserve"> </w:t>
            </w:r>
            <w:r>
              <w:rPr>
                <w:b/>
                <w:sz w:val="18"/>
              </w:rPr>
              <w:t>anyone</w:t>
            </w:r>
            <w:r>
              <w:rPr>
                <w:b/>
                <w:spacing w:val="-4"/>
                <w:sz w:val="18"/>
              </w:rPr>
              <w:t xml:space="preserve"> </w:t>
            </w:r>
            <w:r>
              <w:rPr>
                <w:b/>
                <w:sz w:val="18"/>
              </w:rPr>
              <w:t>who</w:t>
            </w:r>
            <w:r>
              <w:rPr>
                <w:b/>
                <w:spacing w:val="-1"/>
                <w:sz w:val="18"/>
              </w:rPr>
              <w:t xml:space="preserve"> </w:t>
            </w:r>
            <w:r>
              <w:rPr>
                <w:b/>
                <w:sz w:val="18"/>
              </w:rPr>
              <w:t>is</w:t>
            </w:r>
            <w:r>
              <w:rPr>
                <w:b/>
                <w:spacing w:val="-2"/>
                <w:sz w:val="18"/>
              </w:rPr>
              <w:t xml:space="preserve"> </w:t>
            </w:r>
            <w:r>
              <w:rPr>
                <w:b/>
                <w:sz w:val="18"/>
              </w:rPr>
              <w:t>suspended</w:t>
            </w:r>
            <w:r>
              <w:rPr>
                <w:b/>
                <w:spacing w:val="-1"/>
                <w:sz w:val="18"/>
              </w:rPr>
              <w:t xml:space="preserve"> </w:t>
            </w:r>
            <w:r>
              <w:rPr>
                <w:b/>
                <w:sz w:val="18"/>
              </w:rPr>
              <w:t>in</w:t>
            </w:r>
            <w:r>
              <w:rPr>
                <w:b/>
                <w:spacing w:val="-2"/>
                <w:sz w:val="18"/>
              </w:rPr>
              <w:t xml:space="preserve"> </w:t>
            </w:r>
            <w:r>
              <w:rPr>
                <w:b/>
                <w:sz w:val="18"/>
              </w:rPr>
              <w:t>a</w:t>
            </w:r>
            <w:r>
              <w:rPr>
                <w:b/>
                <w:spacing w:val="-3"/>
                <w:sz w:val="18"/>
              </w:rPr>
              <w:t xml:space="preserve"> </w:t>
            </w:r>
            <w:r>
              <w:rPr>
                <w:b/>
                <w:sz w:val="18"/>
              </w:rPr>
              <w:t>harness</w:t>
            </w:r>
            <w:r>
              <w:rPr>
                <w:b/>
                <w:spacing w:val="-2"/>
                <w:sz w:val="18"/>
              </w:rPr>
              <w:t xml:space="preserve"> </w:t>
            </w:r>
            <w:r>
              <w:rPr>
                <w:b/>
                <w:sz w:val="18"/>
              </w:rPr>
              <w:t>may</w:t>
            </w:r>
            <w:r>
              <w:rPr>
                <w:b/>
                <w:spacing w:val="-8"/>
                <w:sz w:val="18"/>
              </w:rPr>
              <w:t xml:space="preserve"> </w:t>
            </w:r>
            <w:r>
              <w:rPr>
                <w:b/>
                <w:sz w:val="18"/>
              </w:rPr>
              <w:t>be</w:t>
            </w:r>
            <w:r>
              <w:rPr>
                <w:b/>
                <w:spacing w:val="-2"/>
                <w:sz w:val="18"/>
              </w:rPr>
              <w:t xml:space="preserve"> </w:t>
            </w:r>
            <w:r>
              <w:rPr>
                <w:b/>
                <w:sz w:val="18"/>
              </w:rPr>
              <w:t>at</w:t>
            </w:r>
            <w:r>
              <w:rPr>
                <w:b/>
                <w:spacing w:val="-1"/>
                <w:sz w:val="18"/>
              </w:rPr>
              <w:t xml:space="preserve"> </w:t>
            </w:r>
            <w:r>
              <w:rPr>
                <w:b/>
                <w:sz w:val="18"/>
              </w:rPr>
              <w:t>risk</w:t>
            </w:r>
            <w:r>
              <w:rPr>
                <w:b/>
                <w:spacing w:val="-2"/>
                <w:sz w:val="18"/>
              </w:rPr>
              <w:t xml:space="preserve"> </w:t>
            </w:r>
            <w:r>
              <w:rPr>
                <w:b/>
                <w:sz w:val="18"/>
              </w:rPr>
              <w:t>of</w:t>
            </w:r>
            <w:r>
              <w:rPr>
                <w:b/>
                <w:spacing w:val="-2"/>
                <w:sz w:val="18"/>
              </w:rPr>
              <w:t xml:space="preserve"> </w:t>
            </w:r>
            <w:r>
              <w:rPr>
                <w:b/>
                <w:sz w:val="18"/>
              </w:rPr>
              <w:t>suspension</w:t>
            </w:r>
            <w:r>
              <w:rPr>
                <w:b/>
                <w:spacing w:val="-1"/>
                <w:sz w:val="18"/>
              </w:rPr>
              <w:t xml:space="preserve"> </w:t>
            </w:r>
            <w:r>
              <w:rPr>
                <w:b/>
                <w:sz w:val="18"/>
              </w:rPr>
              <w:t>trauma</w:t>
            </w:r>
            <w:r>
              <w:rPr>
                <w:b/>
                <w:spacing w:val="-2"/>
                <w:sz w:val="18"/>
              </w:rPr>
              <w:t xml:space="preserve"> </w:t>
            </w:r>
            <w:r>
              <w:rPr>
                <w:b/>
                <w:sz w:val="18"/>
              </w:rPr>
              <w:t>(‘orthostatic</w:t>
            </w:r>
            <w:r>
              <w:rPr>
                <w:b/>
                <w:spacing w:val="-1"/>
                <w:sz w:val="18"/>
              </w:rPr>
              <w:t xml:space="preserve"> </w:t>
            </w:r>
            <w:r>
              <w:rPr>
                <w:b/>
                <w:sz w:val="18"/>
              </w:rPr>
              <w:t>shock’ or ‘intolerance’) if they were to hang motionless in the harness. Suspension trauma is life</w:t>
            </w:r>
            <w:r>
              <w:rPr>
                <w:b/>
                <w:spacing w:val="-26"/>
                <w:sz w:val="18"/>
              </w:rPr>
              <w:t xml:space="preserve"> </w:t>
            </w:r>
            <w:r>
              <w:rPr>
                <w:b/>
                <w:sz w:val="18"/>
              </w:rPr>
              <w:t>threatening.</w:t>
            </w:r>
          </w:p>
          <w:p w14:paraId="1DF10709" w14:textId="77777777" w:rsidR="004C7CFD" w:rsidRDefault="00686046">
            <w:pPr>
              <w:pStyle w:val="TableParagraph"/>
              <w:numPr>
                <w:ilvl w:val="0"/>
                <w:numId w:val="2"/>
              </w:numPr>
              <w:tabs>
                <w:tab w:val="left" w:pos="829"/>
              </w:tabs>
              <w:spacing w:before="4"/>
              <w:ind w:right="196"/>
              <w:jc w:val="both"/>
              <w:rPr>
                <w:sz w:val="18"/>
              </w:rPr>
            </w:pPr>
            <w:r>
              <w:rPr>
                <w:sz w:val="18"/>
              </w:rPr>
              <w:t>If</w:t>
            </w:r>
            <w:r>
              <w:rPr>
                <w:spacing w:val="-3"/>
                <w:sz w:val="18"/>
              </w:rPr>
              <w:t xml:space="preserve"> </w:t>
            </w:r>
            <w:r>
              <w:rPr>
                <w:sz w:val="18"/>
              </w:rPr>
              <w:t>the</w:t>
            </w:r>
            <w:r>
              <w:rPr>
                <w:spacing w:val="-4"/>
                <w:sz w:val="18"/>
              </w:rPr>
              <w:t xml:space="preserve"> </w:t>
            </w:r>
            <w:r>
              <w:rPr>
                <w:sz w:val="18"/>
              </w:rPr>
              <w:t>person</w:t>
            </w:r>
            <w:r>
              <w:rPr>
                <w:spacing w:val="-2"/>
                <w:sz w:val="18"/>
              </w:rPr>
              <w:t xml:space="preserve"> </w:t>
            </w:r>
            <w:r>
              <w:rPr>
                <w:sz w:val="18"/>
              </w:rPr>
              <w:t>who</w:t>
            </w:r>
            <w:r>
              <w:rPr>
                <w:spacing w:val="-2"/>
                <w:sz w:val="18"/>
              </w:rPr>
              <w:t xml:space="preserve"> </w:t>
            </w:r>
            <w:r>
              <w:rPr>
                <w:sz w:val="18"/>
              </w:rPr>
              <w:t>is</w:t>
            </w:r>
            <w:r>
              <w:rPr>
                <w:spacing w:val="-1"/>
                <w:sz w:val="18"/>
              </w:rPr>
              <w:t xml:space="preserve"> </w:t>
            </w:r>
            <w:r>
              <w:rPr>
                <w:sz w:val="18"/>
              </w:rPr>
              <w:t>suspended</w:t>
            </w:r>
            <w:r>
              <w:rPr>
                <w:spacing w:val="-3"/>
                <w:sz w:val="18"/>
              </w:rPr>
              <w:t xml:space="preserve"> </w:t>
            </w:r>
            <w:r>
              <w:rPr>
                <w:sz w:val="18"/>
              </w:rPr>
              <w:t>is</w:t>
            </w:r>
            <w:r>
              <w:rPr>
                <w:spacing w:val="-3"/>
                <w:sz w:val="18"/>
              </w:rPr>
              <w:t xml:space="preserve"> </w:t>
            </w:r>
            <w:r>
              <w:rPr>
                <w:sz w:val="18"/>
              </w:rPr>
              <w:t>un-injured</w:t>
            </w:r>
            <w:r>
              <w:rPr>
                <w:spacing w:val="-2"/>
                <w:sz w:val="18"/>
              </w:rPr>
              <w:t xml:space="preserve"> </w:t>
            </w:r>
            <w:r>
              <w:rPr>
                <w:sz w:val="18"/>
              </w:rPr>
              <w:t>and</w:t>
            </w:r>
            <w:r>
              <w:rPr>
                <w:spacing w:val="-2"/>
                <w:sz w:val="18"/>
              </w:rPr>
              <w:t xml:space="preserve"> </w:t>
            </w:r>
            <w:r>
              <w:rPr>
                <w:sz w:val="18"/>
              </w:rPr>
              <w:t>is</w:t>
            </w:r>
            <w:r>
              <w:rPr>
                <w:spacing w:val="-1"/>
                <w:sz w:val="18"/>
              </w:rPr>
              <w:t xml:space="preserve"> </w:t>
            </w:r>
            <w:r>
              <w:rPr>
                <w:sz w:val="18"/>
              </w:rPr>
              <w:t>fully</w:t>
            </w:r>
            <w:r>
              <w:rPr>
                <w:spacing w:val="-2"/>
                <w:sz w:val="18"/>
              </w:rPr>
              <w:t xml:space="preserve"> </w:t>
            </w:r>
            <w:r>
              <w:rPr>
                <w:sz w:val="18"/>
              </w:rPr>
              <w:t>conscious,</w:t>
            </w:r>
            <w:r>
              <w:rPr>
                <w:spacing w:val="-2"/>
                <w:sz w:val="18"/>
              </w:rPr>
              <w:t xml:space="preserve"> </w:t>
            </w:r>
            <w:r>
              <w:rPr>
                <w:sz w:val="18"/>
              </w:rPr>
              <w:t>they</w:t>
            </w:r>
            <w:r>
              <w:rPr>
                <w:spacing w:val="-6"/>
                <w:sz w:val="18"/>
              </w:rPr>
              <w:t xml:space="preserve"> </w:t>
            </w:r>
            <w:r>
              <w:rPr>
                <w:sz w:val="18"/>
              </w:rPr>
              <w:t>should</w:t>
            </w:r>
            <w:r>
              <w:rPr>
                <w:spacing w:val="-4"/>
                <w:sz w:val="18"/>
              </w:rPr>
              <w:t xml:space="preserve"> </w:t>
            </w:r>
            <w:r>
              <w:rPr>
                <w:sz w:val="18"/>
              </w:rPr>
              <w:t>be</w:t>
            </w:r>
            <w:r>
              <w:rPr>
                <w:spacing w:val="-2"/>
                <w:sz w:val="18"/>
              </w:rPr>
              <w:t xml:space="preserve"> </w:t>
            </w:r>
            <w:r>
              <w:rPr>
                <w:sz w:val="18"/>
              </w:rPr>
              <w:t>encouraged</w:t>
            </w:r>
            <w:r>
              <w:rPr>
                <w:spacing w:val="-2"/>
                <w:sz w:val="18"/>
              </w:rPr>
              <w:t xml:space="preserve"> </w:t>
            </w:r>
            <w:r>
              <w:rPr>
                <w:sz w:val="18"/>
              </w:rPr>
              <w:t>to</w:t>
            </w:r>
            <w:r>
              <w:rPr>
                <w:spacing w:val="-2"/>
                <w:sz w:val="18"/>
              </w:rPr>
              <w:t xml:space="preserve"> </w:t>
            </w:r>
            <w:r>
              <w:rPr>
                <w:sz w:val="18"/>
              </w:rPr>
              <w:t>mobilize</w:t>
            </w:r>
            <w:r>
              <w:rPr>
                <w:spacing w:val="-3"/>
                <w:sz w:val="18"/>
              </w:rPr>
              <w:t xml:space="preserve"> </w:t>
            </w:r>
            <w:r>
              <w:rPr>
                <w:sz w:val="18"/>
              </w:rPr>
              <w:t>all</w:t>
            </w:r>
            <w:r>
              <w:rPr>
                <w:spacing w:val="-2"/>
                <w:sz w:val="18"/>
              </w:rPr>
              <w:t xml:space="preserve"> </w:t>
            </w:r>
            <w:r>
              <w:rPr>
                <w:sz w:val="18"/>
              </w:rPr>
              <w:t>four</w:t>
            </w:r>
            <w:r>
              <w:rPr>
                <w:spacing w:val="-2"/>
                <w:sz w:val="18"/>
              </w:rPr>
              <w:t xml:space="preserve"> </w:t>
            </w:r>
            <w:r>
              <w:rPr>
                <w:sz w:val="18"/>
              </w:rPr>
              <w:t>limbs by flexing the leg muscles until they can be brought to a position of safety. Frequent ‘pumping’ of the legs against a firm surface will also activate the muscles and improve blood</w:t>
            </w:r>
            <w:r>
              <w:rPr>
                <w:spacing w:val="-12"/>
                <w:sz w:val="18"/>
              </w:rPr>
              <w:t xml:space="preserve"> </w:t>
            </w:r>
            <w:r>
              <w:rPr>
                <w:sz w:val="18"/>
              </w:rPr>
              <w:t>circulation.</w:t>
            </w:r>
          </w:p>
          <w:p w14:paraId="42A79725" w14:textId="77777777" w:rsidR="004C7CFD" w:rsidRDefault="00686046">
            <w:pPr>
              <w:pStyle w:val="TableParagraph"/>
              <w:numPr>
                <w:ilvl w:val="0"/>
                <w:numId w:val="2"/>
              </w:numPr>
              <w:tabs>
                <w:tab w:val="left" w:pos="828"/>
                <w:tab w:val="left" w:pos="829"/>
              </w:tabs>
              <w:ind w:right="319"/>
              <w:rPr>
                <w:sz w:val="18"/>
              </w:rPr>
            </w:pPr>
            <w:r>
              <w:rPr>
                <w:sz w:val="18"/>
              </w:rPr>
              <w:t>It</w:t>
            </w:r>
            <w:r>
              <w:rPr>
                <w:spacing w:val="-2"/>
                <w:sz w:val="18"/>
              </w:rPr>
              <w:t xml:space="preserve"> </w:t>
            </w:r>
            <w:r>
              <w:rPr>
                <w:sz w:val="18"/>
              </w:rPr>
              <w:t>is</w:t>
            </w:r>
            <w:r>
              <w:rPr>
                <w:spacing w:val="-3"/>
                <w:sz w:val="18"/>
              </w:rPr>
              <w:t xml:space="preserve"> </w:t>
            </w:r>
            <w:r>
              <w:rPr>
                <w:sz w:val="18"/>
              </w:rPr>
              <w:t>extremely</w:t>
            </w:r>
            <w:r>
              <w:rPr>
                <w:spacing w:val="-3"/>
                <w:sz w:val="18"/>
              </w:rPr>
              <w:t xml:space="preserve"> </w:t>
            </w:r>
            <w:r>
              <w:rPr>
                <w:sz w:val="18"/>
              </w:rPr>
              <w:t>important</w:t>
            </w:r>
            <w:r>
              <w:rPr>
                <w:spacing w:val="-2"/>
                <w:sz w:val="18"/>
              </w:rPr>
              <w:t xml:space="preserve"> </w:t>
            </w:r>
            <w:r>
              <w:rPr>
                <w:sz w:val="18"/>
              </w:rPr>
              <w:t>to</w:t>
            </w:r>
            <w:r>
              <w:rPr>
                <w:spacing w:val="-4"/>
                <w:sz w:val="18"/>
              </w:rPr>
              <w:t xml:space="preserve"> </w:t>
            </w:r>
            <w:r>
              <w:rPr>
                <w:sz w:val="18"/>
              </w:rPr>
              <w:t>reassure</w:t>
            </w:r>
            <w:r>
              <w:rPr>
                <w:spacing w:val="-1"/>
                <w:sz w:val="18"/>
              </w:rPr>
              <w:t xml:space="preserve"> </w:t>
            </w:r>
            <w:r>
              <w:rPr>
                <w:sz w:val="18"/>
              </w:rPr>
              <w:t>the</w:t>
            </w:r>
            <w:r>
              <w:rPr>
                <w:spacing w:val="-4"/>
                <w:sz w:val="18"/>
              </w:rPr>
              <w:t xml:space="preserve"> </w:t>
            </w:r>
            <w:r>
              <w:rPr>
                <w:sz w:val="18"/>
              </w:rPr>
              <w:t>person</w:t>
            </w:r>
            <w:r>
              <w:rPr>
                <w:spacing w:val="-4"/>
                <w:sz w:val="18"/>
              </w:rPr>
              <w:t xml:space="preserve"> </w:t>
            </w:r>
            <w:r>
              <w:rPr>
                <w:sz w:val="18"/>
              </w:rPr>
              <w:t>hanging</w:t>
            </w:r>
            <w:r>
              <w:rPr>
                <w:spacing w:val="-1"/>
                <w:sz w:val="18"/>
              </w:rPr>
              <w:t xml:space="preserve"> </w:t>
            </w:r>
            <w:r>
              <w:rPr>
                <w:sz w:val="18"/>
              </w:rPr>
              <w:t>helpless</w:t>
            </w:r>
            <w:r>
              <w:rPr>
                <w:spacing w:val="-1"/>
                <w:sz w:val="18"/>
              </w:rPr>
              <w:t xml:space="preserve"> </w:t>
            </w:r>
            <w:r>
              <w:rPr>
                <w:sz w:val="18"/>
              </w:rPr>
              <w:t>on</w:t>
            </w:r>
            <w:r>
              <w:rPr>
                <w:spacing w:val="-4"/>
                <w:sz w:val="18"/>
              </w:rPr>
              <w:t xml:space="preserve"> </w:t>
            </w:r>
            <w:r>
              <w:rPr>
                <w:sz w:val="18"/>
              </w:rPr>
              <w:t>the</w:t>
            </w:r>
            <w:r>
              <w:rPr>
                <w:spacing w:val="-1"/>
                <w:sz w:val="18"/>
              </w:rPr>
              <w:t xml:space="preserve"> </w:t>
            </w:r>
            <w:r>
              <w:rPr>
                <w:sz w:val="18"/>
              </w:rPr>
              <w:t>rope.</w:t>
            </w:r>
            <w:r>
              <w:rPr>
                <w:spacing w:val="-4"/>
                <w:sz w:val="18"/>
              </w:rPr>
              <w:t xml:space="preserve"> </w:t>
            </w:r>
            <w:r>
              <w:rPr>
                <w:sz w:val="18"/>
              </w:rPr>
              <w:t>If</w:t>
            </w:r>
            <w:r>
              <w:rPr>
                <w:spacing w:val="-4"/>
                <w:sz w:val="18"/>
              </w:rPr>
              <w:t xml:space="preserve"> </w:t>
            </w:r>
            <w:r>
              <w:rPr>
                <w:sz w:val="18"/>
              </w:rPr>
              <w:t>capable,</w:t>
            </w:r>
            <w:r>
              <w:rPr>
                <w:spacing w:val="-1"/>
                <w:sz w:val="18"/>
              </w:rPr>
              <w:t xml:space="preserve"> </w:t>
            </w:r>
            <w:r>
              <w:rPr>
                <w:sz w:val="18"/>
              </w:rPr>
              <w:t>the</w:t>
            </w:r>
            <w:r>
              <w:rPr>
                <w:spacing w:val="-2"/>
                <w:sz w:val="18"/>
              </w:rPr>
              <w:t xml:space="preserve"> </w:t>
            </w:r>
            <w:r>
              <w:rPr>
                <w:sz w:val="18"/>
              </w:rPr>
              <w:t>casualty</w:t>
            </w:r>
            <w:r>
              <w:rPr>
                <w:spacing w:val="-3"/>
                <w:sz w:val="18"/>
              </w:rPr>
              <w:t xml:space="preserve"> </w:t>
            </w:r>
            <w:r>
              <w:rPr>
                <w:sz w:val="18"/>
              </w:rPr>
              <w:t>should</w:t>
            </w:r>
            <w:r>
              <w:rPr>
                <w:spacing w:val="-3"/>
                <w:sz w:val="18"/>
              </w:rPr>
              <w:t xml:space="preserve"> </w:t>
            </w:r>
            <w:r>
              <w:rPr>
                <w:sz w:val="18"/>
              </w:rPr>
              <w:t>assist</w:t>
            </w:r>
            <w:r>
              <w:rPr>
                <w:spacing w:val="-2"/>
                <w:sz w:val="18"/>
              </w:rPr>
              <w:t xml:space="preserve"> </w:t>
            </w:r>
            <w:r>
              <w:rPr>
                <w:sz w:val="18"/>
              </w:rPr>
              <w:t>by advising the rescuer how they feel or of any changes in how they</w:t>
            </w:r>
            <w:r>
              <w:rPr>
                <w:spacing w:val="-20"/>
                <w:sz w:val="18"/>
              </w:rPr>
              <w:t xml:space="preserve"> </w:t>
            </w:r>
            <w:r>
              <w:rPr>
                <w:sz w:val="18"/>
              </w:rPr>
              <w:t>feel.</w:t>
            </w:r>
          </w:p>
          <w:p w14:paraId="325E4D18" w14:textId="77777777" w:rsidR="004C7CFD" w:rsidRDefault="00686046">
            <w:pPr>
              <w:pStyle w:val="TableParagraph"/>
              <w:numPr>
                <w:ilvl w:val="0"/>
                <w:numId w:val="2"/>
              </w:numPr>
              <w:tabs>
                <w:tab w:val="left" w:pos="829"/>
              </w:tabs>
              <w:ind w:right="105"/>
              <w:jc w:val="both"/>
              <w:rPr>
                <w:sz w:val="18"/>
              </w:rPr>
            </w:pPr>
            <w:r>
              <w:rPr>
                <w:sz w:val="18"/>
              </w:rPr>
              <w:t>For</w:t>
            </w:r>
            <w:r>
              <w:rPr>
                <w:spacing w:val="-3"/>
                <w:sz w:val="18"/>
              </w:rPr>
              <w:t xml:space="preserve"> </w:t>
            </w:r>
            <w:r>
              <w:rPr>
                <w:sz w:val="18"/>
              </w:rPr>
              <w:t>suspended</w:t>
            </w:r>
            <w:r>
              <w:rPr>
                <w:spacing w:val="-2"/>
                <w:sz w:val="18"/>
              </w:rPr>
              <w:t xml:space="preserve"> </w:t>
            </w:r>
            <w:r>
              <w:rPr>
                <w:sz w:val="18"/>
              </w:rPr>
              <w:t>persons,</w:t>
            </w:r>
            <w:r>
              <w:rPr>
                <w:spacing w:val="-4"/>
                <w:sz w:val="18"/>
              </w:rPr>
              <w:t xml:space="preserve"> </w:t>
            </w:r>
            <w:r>
              <w:rPr>
                <w:sz w:val="18"/>
              </w:rPr>
              <w:t>if</w:t>
            </w:r>
            <w:r>
              <w:rPr>
                <w:spacing w:val="-3"/>
                <w:sz w:val="18"/>
              </w:rPr>
              <w:t xml:space="preserve"> </w:t>
            </w:r>
            <w:r>
              <w:rPr>
                <w:sz w:val="18"/>
              </w:rPr>
              <w:t>available</w:t>
            </w:r>
            <w:r>
              <w:rPr>
                <w:spacing w:val="-2"/>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3"/>
                <w:sz w:val="18"/>
              </w:rPr>
              <w:t xml:space="preserve"> </w:t>
            </w:r>
            <w:r>
              <w:rPr>
                <w:sz w:val="18"/>
              </w:rPr>
              <w:t>a</w:t>
            </w:r>
            <w:r>
              <w:rPr>
                <w:spacing w:val="3"/>
                <w:sz w:val="18"/>
              </w:rPr>
              <w:t xml:space="preserve"> </w:t>
            </w:r>
            <w:r>
              <w:rPr>
                <w:sz w:val="18"/>
              </w:rPr>
              <w:t>foot</w:t>
            </w:r>
            <w:r>
              <w:rPr>
                <w:spacing w:val="-4"/>
                <w:sz w:val="18"/>
              </w:rPr>
              <w:t xml:space="preserve"> </w:t>
            </w:r>
            <w:r>
              <w:rPr>
                <w:sz w:val="18"/>
              </w:rPr>
              <w:t>loop</w:t>
            </w:r>
            <w:r>
              <w:rPr>
                <w:spacing w:val="-4"/>
                <w:sz w:val="18"/>
              </w:rPr>
              <w:t xml:space="preserve"> </w:t>
            </w:r>
            <w:r>
              <w:rPr>
                <w:sz w:val="18"/>
              </w:rPr>
              <w:t>will</w:t>
            </w:r>
            <w:r>
              <w:rPr>
                <w:spacing w:val="-2"/>
                <w:sz w:val="18"/>
              </w:rPr>
              <w:t xml:space="preserve"> </w:t>
            </w:r>
            <w:r>
              <w:rPr>
                <w:sz w:val="18"/>
              </w:rPr>
              <w:t>alleviate</w:t>
            </w:r>
            <w:r>
              <w:rPr>
                <w:spacing w:val="-2"/>
                <w:sz w:val="18"/>
              </w:rPr>
              <w:t xml:space="preserve"> </w:t>
            </w:r>
            <w:r>
              <w:rPr>
                <w:sz w:val="18"/>
              </w:rPr>
              <w:t>pressure</w:t>
            </w:r>
            <w:r>
              <w:rPr>
                <w:spacing w:val="-3"/>
                <w:sz w:val="18"/>
              </w:rPr>
              <w:t xml:space="preserve"> </w:t>
            </w:r>
            <w:r>
              <w:rPr>
                <w:sz w:val="18"/>
              </w:rPr>
              <w:t>(and</w:t>
            </w:r>
            <w:r>
              <w:rPr>
                <w:spacing w:val="-4"/>
                <w:sz w:val="18"/>
              </w:rPr>
              <w:t xml:space="preserve"> </w:t>
            </w:r>
            <w:r>
              <w:rPr>
                <w:sz w:val="18"/>
              </w:rPr>
              <w:t>therefore</w:t>
            </w:r>
            <w:r>
              <w:rPr>
                <w:spacing w:val="-2"/>
                <w:sz w:val="18"/>
              </w:rPr>
              <w:t xml:space="preserve"> </w:t>
            </w:r>
            <w:r>
              <w:rPr>
                <w:sz w:val="18"/>
              </w:rPr>
              <w:t>pain)</w:t>
            </w:r>
            <w:r>
              <w:rPr>
                <w:spacing w:val="-2"/>
                <w:sz w:val="18"/>
              </w:rPr>
              <w:t xml:space="preserve"> </w:t>
            </w:r>
            <w:r>
              <w:rPr>
                <w:sz w:val="18"/>
              </w:rPr>
              <w:t>on</w:t>
            </w:r>
            <w:r>
              <w:rPr>
                <w:spacing w:val="-3"/>
                <w:sz w:val="18"/>
              </w:rPr>
              <w:t xml:space="preserve"> </w:t>
            </w:r>
            <w:r>
              <w:rPr>
                <w:sz w:val="18"/>
              </w:rPr>
              <w:t>parts</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 xml:space="preserve">body such as the waist and thighs, and delay fainting. The foot loop would also provide support to facilitate “muscle pumping”. In the same way, </w:t>
            </w:r>
            <w:proofErr w:type="gramStart"/>
            <w:r>
              <w:rPr>
                <w:sz w:val="18"/>
              </w:rPr>
              <w:t>elevation</w:t>
            </w:r>
            <w:proofErr w:type="gramEnd"/>
            <w:r>
              <w:rPr>
                <w:sz w:val="18"/>
              </w:rPr>
              <w:t xml:space="preserve"> and support of the legs where safely possible may prolong tolerance of</w:t>
            </w:r>
            <w:r>
              <w:rPr>
                <w:spacing w:val="-31"/>
                <w:sz w:val="18"/>
              </w:rPr>
              <w:t xml:space="preserve"> </w:t>
            </w:r>
            <w:r>
              <w:rPr>
                <w:sz w:val="18"/>
              </w:rPr>
              <w:t>suspension.</w:t>
            </w:r>
          </w:p>
          <w:p w14:paraId="66C065B6" w14:textId="77777777" w:rsidR="004C7CFD" w:rsidRDefault="00686046">
            <w:pPr>
              <w:pStyle w:val="TableParagraph"/>
              <w:numPr>
                <w:ilvl w:val="0"/>
                <w:numId w:val="2"/>
              </w:numPr>
              <w:tabs>
                <w:tab w:val="left" w:pos="828"/>
                <w:tab w:val="left" w:pos="829"/>
              </w:tabs>
              <w:ind w:right="356"/>
              <w:rPr>
                <w:sz w:val="18"/>
              </w:rPr>
            </w:pPr>
            <w:r>
              <w:rPr>
                <w:sz w:val="18"/>
              </w:rPr>
              <w:t>Pre-fainting</w:t>
            </w:r>
            <w:r>
              <w:rPr>
                <w:spacing w:val="-6"/>
                <w:sz w:val="18"/>
              </w:rPr>
              <w:t xml:space="preserve"> </w:t>
            </w:r>
            <w:r>
              <w:rPr>
                <w:sz w:val="18"/>
              </w:rPr>
              <w:t>symptoms</w:t>
            </w:r>
            <w:r>
              <w:rPr>
                <w:spacing w:val="-2"/>
                <w:sz w:val="18"/>
              </w:rPr>
              <w:t xml:space="preserve"> </w:t>
            </w:r>
            <w:r>
              <w:rPr>
                <w:sz w:val="18"/>
              </w:rPr>
              <w:t>of</w:t>
            </w:r>
            <w:r>
              <w:rPr>
                <w:spacing w:val="-6"/>
                <w:sz w:val="18"/>
              </w:rPr>
              <w:t xml:space="preserve"> </w:t>
            </w:r>
            <w:r>
              <w:rPr>
                <w:sz w:val="18"/>
              </w:rPr>
              <w:t>suspension</w:t>
            </w:r>
            <w:r>
              <w:rPr>
                <w:spacing w:val="-3"/>
                <w:sz w:val="18"/>
              </w:rPr>
              <w:t xml:space="preserve"> </w:t>
            </w:r>
            <w:r>
              <w:rPr>
                <w:sz w:val="18"/>
              </w:rPr>
              <w:t>trauma</w:t>
            </w:r>
            <w:r>
              <w:rPr>
                <w:spacing w:val="-3"/>
                <w:sz w:val="18"/>
              </w:rPr>
              <w:t xml:space="preserve"> </w:t>
            </w:r>
            <w:r>
              <w:rPr>
                <w:sz w:val="18"/>
              </w:rPr>
              <w:t>may</w:t>
            </w:r>
            <w:r>
              <w:rPr>
                <w:spacing w:val="-6"/>
                <w:sz w:val="18"/>
              </w:rPr>
              <w:t xml:space="preserve"> </w:t>
            </w:r>
            <w:proofErr w:type="gramStart"/>
            <w:r>
              <w:rPr>
                <w:sz w:val="18"/>
              </w:rPr>
              <w:t>include:</w:t>
            </w:r>
            <w:proofErr w:type="gramEnd"/>
            <w:r>
              <w:rPr>
                <w:spacing w:val="2"/>
                <w:sz w:val="18"/>
              </w:rPr>
              <w:t xml:space="preserve"> </w:t>
            </w:r>
            <w:r>
              <w:rPr>
                <w:sz w:val="18"/>
              </w:rPr>
              <w:t>faintness;</w:t>
            </w:r>
            <w:r>
              <w:rPr>
                <w:spacing w:val="-6"/>
                <w:sz w:val="18"/>
              </w:rPr>
              <w:t xml:space="preserve"> </w:t>
            </w:r>
            <w:r>
              <w:rPr>
                <w:sz w:val="18"/>
              </w:rPr>
              <w:t>breathlessness;</w:t>
            </w:r>
            <w:r>
              <w:rPr>
                <w:spacing w:val="-5"/>
                <w:sz w:val="18"/>
              </w:rPr>
              <w:t xml:space="preserve"> </w:t>
            </w:r>
            <w:r>
              <w:rPr>
                <w:sz w:val="18"/>
              </w:rPr>
              <w:t>sweating;</w:t>
            </w:r>
            <w:r>
              <w:rPr>
                <w:spacing w:val="-3"/>
                <w:sz w:val="18"/>
              </w:rPr>
              <w:t xml:space="preserve"> </w:t>
            </w:r>
            <w:r>
              <w:rPr>
                <w:sz w:val="18"/>
              </w:rPr>
              <w:t>paleness;</w:t>
            </w:r>
            <w:r>
              <w:rPr>
                <w:spacing w:val="-4"/>
                <w:sz w:val="18"/>
              </w:rPr>
              <w:t xml:space="preserve"> </w:t>
            </w:r>
            <w:r>
              <w:rPr>
                <w:sz w:val="18"/>
              </w:rPr>
              <w:t>hot</w:t>
            </w:r>
            <w:r>
              <w:rPr>
                <w:spacing w:val="-3"/>
                <w:sz w:val="18"/>
              </w:rPr>
              <w:t xml:space="preserve"> </w:t>
            </w:r>
            <w:r>
              <w:rPr>
                <w:sz w:val="18"/>
              </w:rPr>
              <w:t>flushes; increasing pulse rate and blood pressure; nausea; dizziness; unusually low pulse rate and blood pressure (usually occurring after the incidence of increased pulse rate; loss or “greying” of</w:t>
            </w:r>
            <w:r>
              <w:rPr>
                <w:spacing w:val="-12"/>
                <w:sz w:val="18"/>
              </w:rPr>
              <w:t xml:space="preserve"> </w:t>
            </w:r>
            <w:r>
              <w:rPr>
                <w:sz w:val="18"/>
              </w:rPr>
              <w:t>vision.</w:t>
            </w:r>
          </w:p>
          <w:p w14:paraId="7E0AE8B4" w14:textId="77777777" w:rsidR="004C7CFD" w:rsidRDefault="00686046">
            <w:pPr>
              <w:pStyle w:val="TableParagraph"/>
              <w:spacing w:line="199" w:lineRule="exact"/>
              <w:ind w:left="107"/>
              <w:rPr>
                <w:b/>
                <w:sz w:val="18"/>
              </w:rPr>
            </w:pPr>
            <w:r>
              <w:rPr>
                <w:b/>
                <w:sz w:val="18"/>
              </w:rPr>
              <w:t>Post-Rescue Action:</w:t>
            </w:r>
          </w:p>
          <w:p w14:paraId="038E4FAF" w14:textId="77777777" w:rsidR="004C7CFD" w:rsidRDefault="00686046">
            <w:pPr>
              <w:pStyle w:val="TableParagraph"/>
              <w:spacing w:before="3" w:line="204" w:lineRule="exact"/>
              <w:ind w:left="107"/>
              <w:rPr>
                <w:sz w:val="18"/>
              </w:rPr>
            </w:pPr>
            <w:r>
              <w:rPr>
                <w:sz w:val="18"/>
              </w:rPr>
              <w:t>Following any suspension, once the casualty has been rescued:</w:t>
            </w:r>
          </w:p>
          <w:p w14:paraId="05939DA8" w14:textId="77777777" w:rsidR="004C7CFD" w:rsidRDefault="00686046">
            <w:pPr>
              <w:pStyle w:val="TableParagraph"/>
              <w:numPr>
                <w:ilvl w:val="0"/>
                <w:numId w:val="2"/>
              </w:numPr>
              <w:tabs>
                <w:tab w:val="left" w:pos="828"/>
                <w:tab w:val="left" w:pos="829"/>
              </w:tabs>
              <w:spacing w:line="242" w:lineRule="auto"/>
              <w:ind w:right="224"/>
              <w:rPr>
                <w:sz w:val="18"/>
              </w:rPr>
            </w:pPr>
            <w:r>
              <w:rPr>
                <w:sz w:val="18"/>
              </w:rPr>
              <w:t xml:space="preserve">They should be placed in the seated position if they are </w:t>
            </w:r>
            <w:r>
              <w:rPr>
                <w:b/>
                <w:sz w:val="18"/>
              </w:rPr>
              <w:t>fully conscious and mobile</w:t>
            </w:r>
            <w:r>
              <w:rPr>
                <w:sz w:val="18"/>
              </w:rPr>
              <w:t>, and encouraged to exercise their legs</w:t>
            </w:r>
            <w:r>
              <w:rPr>
                <w:spacing w:val="-3"/>
                <w:sz w:val="18"/>
              </w:rPr>
              <w:t xml:space="preserve"> </w:t>
            </w:r>
            <w:r>
              <w:rPr>
                <w:sz w:val="18"/>
              </w:rPr>
              <w:t>gently.</w:t>
            </w:r>
          </w:p>
          <w:p w14:paraId="0B13E889" w14:textId="77777777" w:rsidR="004C7CFD" w:rsidRDefault="00686046">
            <w:pPr>
              <w:pStyle w:val="TableParagraph"/>
              <w:numPr>
                <w:ilvl w:val="0"/>
                <w:numId w:val="2"/>
              </w:numPr>
              <w:tabs>
                <w:tab w:val="left" w:pos="828"/>
                <w:tab w:val="left" w:pos="829"/>
              </w:tabs>
              <w:spacing w:line="242" w:lineRule="auto"/>
              <w:ind w:right="109"/>
              <w:rPr>
                <w:sz w:val="18"/>
              </w:rPr>
            </w:pPr>
            <w:r>
              <w:rPr>
                <w:sz w:val="18"/>
              </w:rPr>
              <w:t>If</w:t>
            </w:r>
            <w:r>
              <w:rPr>
                <w:spacing w:val="-2"/>
                <w:sz w:val="18"/>
              </w:rPr>
              <w:t xml:space="preserve"> </w:t>
            </w:r>
            <w:r>
              <w:rPr>
                <w:sz w:val="18"/>
              </w:rPr>
              <w:t>the</w:t>
            </w:r>
            <w:r>
              <w:rPr>
                <w:spacing w:val="-4"/>
                <w:sz w:val="18"/>
              </w:rPr>
              <w:t xml:space="preserve"> </w:t>
            </w:r>
            <w:r>
              <w:rPr>
                <w:sz w:val="18"/>
              </w:rPr>
              <w:t>casualty</w:t>
            </w:r>
            <w:r>
              <w:rPr>
                <w:spacing w:val="-3"/>
                <w:sz w:val="18"/>
              </w:rPr>
              <w:t xml:space="preserve"> </w:t>
            </w:r>
            <w:r>
              <w:rPr>
                <w:sz w:val="18"/>
              </w:rPr>
              <w:t>is</w:t>
            </w:r>
            <w:r>
              <w:rPr>
                <w:spacing w:val="-1"/>
                <w:sz w:val="18"/>
              </w:rPr>
              <w:t xml:space="preserve"> </w:t>
            </w:r>
            <w:r>
              <w:rPr>
                <w:b/>
                <w:sz w:val="18"/>
              </w:rPr>
              <w:t>unconscious</w:t>
            </w:r>
            <w:r>
              <w:rPr>
                <w:sz w:val="18"/>
              </w:rPr>
              <w:t>,</w:t>
            </w:r>
            <w:r>
              <w:rPr>
                <w:spacing w:val="-2"/>
                <w:sz w:val="18"/>
              </w:rPr>
              <w:t xml:space="preserve"> </w:t>
            </w:r>
            <w:r>
              <w:rPr>
                <w:sz w:val="18"/>
              </w:rPr>
              <w:t>or</w:t>
            </w:r>
            <w:r>
              <w:rPr>
                <w:spacing w:val="-2"/>
                <w:sz w:val="18"/>
              </w:rPr>
              <w:t xml:space="preserve"> </w:t>
            </w:r>
            <w:r>
              <w:rPr>
                <w:sz w:val="18"/>
              </w:rPr>
              <w:t>cannot</w:t>
            </w:r>
            <w:r>
              <w:rPr>
                <w:spacing w:val="-2"/>
                <w:sz w:val="18"/>
              </w:rPr>
              <w:t xml:space="preserve"> </w:t>
            </w:r>
            <w:r>
              <w:rPr>
                <w:sz w:val="18"/>
              </w:rPr>
              <w:t>maintain</w:t>
            </w:r>
            <w:r>
              <w:rPr>
                <w:spacing w:val="-3"/>
                <w:sz w:val="18"/>
              </w:rPr>
              <w:t xml:space="preserve"> </w:t>
            </w:r>
            <w:r>
              <w:rPr>
                <w:sz w:val="18"/>
              </w:rPr>
              <w:t>a</w:t>
            </w:r>
            <w:r>
              <w:rPr>
                <w:spacing w:val="-2"/>
                <w:sz w:val="18"/>
              </w:rPr>
              <w:t xml:space="preserve"> </w:t>
            </w:r>
            <w:r>
              <w:rPr>
                <w:sz w:val="18"/>
              </w:rPr>
              <w:t>seated</w:t>
            </w:r>
            <w:r>
              <w:rPr>
                <w:spacing w:val="-4"/>
                <w:sz w:val="18"/>
              </w:rPr>
              <w:t xml:space="preserve"> </w:t>
            </w:r>
            <w:r>
              <w:rPr>
                <w:sz w:val="18"/>
              </w:rPr>
              <w:t>position,</w:t>
            </w:r>
            <w:r>
              <w:rPr>
                <w:spacing w:val="-1"/>
                <w:sz w:val="18"/>
              </w:rPr>
              <w:t xml:space="preserve"> </w:t>
            </w:r>
            <w:r>
              <w:rPr>
                <w:sz w:val="18"/>
              </w:rPr>
              <w:t>then</w:t>
            </w:r>
            <w:r>
              <w:rPr>
                <w:spacing w:val="-2"/>
                <w:sz w:val="18"/>
              </w:rPr>
              <w:t xml:space="preserve"> </w:t>
            </w:r>
            <w:r>
              <w:rPr>
                <w:sz w:val="18"/>
              </w:rPr>
              <w:t>they</w:t>
            </w:r>
            <w:r>
              <w:rPr>
                <w:spacing w:val="-4"/>
                <w:sz w:val="18"/>
              </w:rPr>
              <w:t xml:space="preserve"> </w:t>
            </w:r>
            <w:r>
              <w:rPr>
                <w:sz w:val="18"/>
              </w:rPr>
              <w:t>are</w:t>
            </w:r>
            <w:r>
              <w:rPr>
                <w:spacing w:val="-2"/>
                <w:sz w:val="18"/>
              </w:rPr>
              <w:t xml:space="preserve"> </w:t>
            </w:r>
            <w:r>
              <w:rPr>
                <w:sz w:val="18"/>
              </w:rPr>
              <w:t>best</w:t>
            </w:r>
            <w:r>
              <w:rPr>
                <w:spacing w:val="-3"/>
                <w:sz w:val="18"/>
              </w:rPr>
              <w:t xml:space="preserve"> </w:t>
            </w:r>
            <w:r>
              <w:rPr>
                <w:sz w:val="18"/>
              </w:rPr>
              <w:t>managed</w:t>
            </w:r>
            <w:r>
              <w:rPr>
                <w:spacing w:val="-2"/>
                <w:sz w:val="18"/>
              </w:rPr>
              <w:t xml:space="preserve"> </w:t>
            </w:r>
            <w:r>
              <w:rPr>
                <w:sz w:val="18"/>
              </w:rPr>
              <w:t>in</w:t>
            </w:r>
            <w:r>
              <w:rPr>
                <w:spacing w:val="-4"/>
                <w:sz w:val="18"/>
              </w:rPr>
              <w:t xml:space="preserve"> </w:t>
            </w:r>
            <w:r>
              <w:rPr>
                <w:sz w:val="18"/>
              </w:rPr>
              <w:t>an</w:t>
            </w:r>
            <w:r>
              <w:rPr>
                <w:spacing w:val="-3"/>
                <w:sz w:val="18"/>
              </w:rPr>
              <w:t xml:space="preserve"> </w:t>
            </w:r>
            <w:r>
              <w:rPr>
                <w:sz w:val="18"/>
              </w:rPr>
              <w:t>inclined</w:t>
            </w:r>
            <w:r>
              <w:rPr>
                <w:spacing w:val="-2"/>
                <w:sz w:val="18"/>
              </w:rPr>
              <w:t xml:space="preserve"> </w:t>
            </w:r>
            <w:r>
              <w:rPr>
                <w:sz w:val="18"/>
              </w:rPr>
              <w:t>position, with the head at the highest point of the body, and steps taken to ensure their airway is open, until the emergency services are in</w:t>
            </w:r>
            <w:r>
              <w:rPr>
                <w:spacing w:val="-2"/>
                <w:sz w:val="18"/>
              </w:rPr>
              <w:t xml:space="preserve"> </w:t>
            </w:r>
            <w:r>
              <w:rPr>
                <w:sz w:val="18"/>
              </w:rPr>
              <w:t>attendance.</w:t>
            </w:r>
          </w:p>
          <w:p w14:paraId="15CC9395" w14:textId="77777777" w:rsidR="004C7CFD" w:rsidRDefault="00686046">
            <w:pPr>
              <w:pStyle w:val="TableParagraph"/>
              <w:numPr>
                <w:ilvl w:val="0"/>
                <w:numId w:val="2"/>
              </w:numPr>
              <w:tabs>
                <w:tab w:val="left" w:pos="828"/>
                <w:tab w:val="left" w:pos="829"/>
              </w:tabs>
              <w:spacing w:line="218" w:lineRule="exact"/>
              <w:rPr>
                <w:sz w:val="18"/>
              </w:rPr>
            </w:pPr>
            <w:r>
              <w:rPr>
                <w:sz w:val="18"/>
              </w:rPr>
              <w:t>All restrictive belts and clothing should be</w:t>
            </w:r>
            <w:r>
              <w:rPr>
                <w:spacing w:val="-5"/>
                <w:sz w:val="18"/>
              </w:rPr>
              <w:t xml:space="preserve"> </w:t>
            </w:r>
            <w:r>
              <w:rPr>
                <w:sz w:val="18"/>
              </w:rPr>
              <w:t>unfastened.</w:t>
            </w:r>
          </w:p>
          <w:p w14:paraId="64467D5D" w14:textId="77777777" w:rsidR="004C7CFD" w:rsidRDefault="00686046">
            <w:pPr>
              <w:pStyle w:val="TableParagraph"/>
              <w:numPr>
                <w:ilvl w:val="0"/>
                <w:numId w:val="2"/>
              </w:numPr>
              <w:tabs>
                <w:tab w:val="left" w:pos="828"/>
                <w:tab w:val="left" w:pos="829"/>
              </w:tabs>
              <w:ind w:right="877"/>
              <w:rPr>
                <w:sz w:val="18"/>
              </w:rPr>
            </w:pPr>
            <w:r>
              <w:rPr>
                <w:sz w:val="18"/>
              </w:rPr>
              <w:t>The</w:t>
            </w:r>
            <w:r>
              <w:rPr>
                <w:spacing w:val="-3"/>
                <w:sz w:val="18"/>
              </w:rPr>
              <w:t xml:space="preserve"> </w:t>
            </w:r>
            <w:r>
              <w:rPr>
                <w:sz w:val="18"/>
              </w:rPr>
              <w:t>basic</w:t>
            </w:r>
            <w:r>
              <w:rPr>
                <w:spacing w:val="-2"/>
                <w:sz w:val="18"/>
              </w:rPr>
              <w:t xml:space="preserve"> </w:t>
            </w:r>
            <w:r>
              <w:rPr>
                <w:sz w:val="18"/>
              </w:rPr>
              <w:t>principles</w:t>
            </w:r>
            <w:r>
              <w:rPr>
                <w:spacing w:val="-4"/>
                <w:sz w:val="18"/>
              </w:rPr>
              <w:t xml:space="preserve"> </w:t>
            </w:r>
            <w:r>
              <w:rPr>
                <w:sz w:val="18"/>
              </w:rPr>
              <w:t>of</w:t>
            </w:r>
            <w:r>
              <w:rPr>
                <w:spacing w:val="-3"/>
                <w:sz w:val="18"/>
              </w:rPr>
              <w:t xml:space="preserve"> </w:t>
            </w:r>
            <w:r>
              <w:rPr>
                <w:sz w:val="18"/>
              </w:rPr>
              <w:t>trauma</w:t>
            </w:r>
            <w:r>
              <w:rPr>
                <w:spacing w:val="-6"/>
                <w:sz w:val="18"/>
              </w:rPr>
              <w:t xml:space="preserve"> </w:t>
            </w:r>
            <w:r>
              <w:rPr>
                <w:sz w:val="18"/>
              </w:rPr>
              <w:t>management</w:t>
            </w:r>
            <w:r>
              <w:rPr>
                <w:spacing w:val="-5"/>
                <w:sz w:val="18"/>
              </w:rPr>
              <w:t xml:space="preserve"> </w:t>
            </w:r>
            <w:r>
              <w:rPr>
                <w:sz w:val="18"/>
              </w:rPr>
              <w:t>must</w:t>
            </w:r>
            <w:r>
              <w:rPr>
                <w:spacing w:val="-2"/>
                <w:sz w:val="18"/>
              </w:rPr>
              <w:t xml:space="preserve"> </w:t>
            </w:r>
            <w:r>
              <w:rPr>
                <w:sz w:val="18"/>
              </w:rPr>
              <w:t>always</w:t>
            </w:r>
            <w:r>
              <w:rPr>
                <w:spacing w:val="-2"/>
                <w:sz w:val="18"/>
              </w:rPr>
              <w:t xml:space="preserve"> </w:t>
            </w:r>
            <w:r>
              <w:rPr>
                <w:sz w:val="18"/>
              </w:rPr>
              <w:t>be</w:t>
            </w:r>
            <w:r>
              <w:rPr>
                <w:spacing w:val="-3"/>
                <w:sz w:val="18"/>
              </w:rPr>
              <w:t xml:space="preserve"> </w:t>
            </w:r>
            <w:r>
              <w:rPr>
                <w:sz w:val="18"/>
              </w:rPr>
              <w:t>followed</w:t>
            </w:r>
            <w:r>
              <w:rPr>
                <w:spacing w:val="-3"/>
                <w:sz w:val="18"/>
              </w:rPr>
              <w:t xml:space="preserve"> </w:t>
            </w:r>
            <w:r>
              <w:rPr>
                <w:sz w:val="18"/>
              </w:rPr>
              <w:t>whatever</w:t>
            </w:r>
            <w:r>
              <w:rPr>
                <w:spacing w:val="-3"/>
                <w:sz w:val="18"/>
              </w:rPr>
              <w:t xml:space="preserve"> </w:t>
            </w:r>
            <w:r>
              <w:rPr>
                <w:sz w:val="18"/>
              </w:rPr>
              <w:t>the</w:t>
            </w:r>
            <w:r>
              <w:rPr>
                <w:spacing w:val="-4"/>
                <w:sz w:val="18"/>
              </w:rPr>
              <w:t xml:space="preserve"> </w:t>
            </w:r>
            <w:r>
              <w:rPr>
                <w:sz w:val="18"/>
              </w:rPr>
              <w:t>injury,</w:t>
            </w:r>
            <w:r>
              <w:rPr>
                <w:spacing w:val="-3"/>
                <w:sz w:val="18"/>
              </w:rPr>
              <w:t xml:space="preserve"> </w:t>
            </w:r>
            <w:r>
              <w:rPr>
                <w:sz w:val="18"/>
              </w:rPr>
              <w:t>namely</w:t>
            </w:r>
            <w:r>
              <w:rPr>
                <w:spacing w:val="-5"/>
                <w:sz w:val="18"/>
              </w:rPr>
              <w:t xml:space="preserve"> </w:t>
            </w:r>
            <w:r>
              <w:rPr>
                <w:sz w:val="18"/>
              </w:rPr>
              <w:t>ABC</w:t>
            </w:r>
            <w:r>
              <w:rPr>
                <w:spacing w:val="-2"/>
                <w:sz w:val="18"/>
              </w:rPr>
              <w:t xml:space="preserve"> </w:t>
            </w:r>
            <w:r>
              <w:rPr>
                <w:sz w:val="18"/>
              </w:rPr>
              <w:t>(airway, breathing, circulation as an order of</w:t>
            </w:r>
            <w:r>
              <w:rPr>
                <w:spacing w:val="-1"/>
                <w:sz w:val="18"/>
              </w:rPr>
              <w:t xml:space="preserve"> </w:t>
            </w:r>
            <w:r>
              <w:rPr>
                <w:sz w:val="18"/>
              </w:rPr>
              <w:t>priority).</w:t>
            </w:r>
          </w:p>
          <w:p w14:paraId="7F444880" w14:textId="77777777" w:rsidR="004C7CFD" w:rsidRDefault="00686046">
            <w:pPr>
              <w:pStyle w:val="TableParagraph"/>
              <w:spacing w:line="200" w:lineRule="exact"/>
              <w:ind w:left="107"/>
              <w:rPr>
                <w:b/>
                <w:sz w:val="18"/>
              </w:rPr>
            </w:pPr>
            <w:r>
              <w:rPr>
                <w:b/>
                <w:sz w:val="18"/>
              </w:rPr>
              <w:t>The casualty must NEVER be laid flat in a horizontal position after being rescued from suspension.</w:t>
            </w:r>
          </w:p>
          <w:p w14:paraId="799E5008" w14:textId="77777777" w:rsidR="004C7CFD" w:rsidRDefault="00686046">
            <w:pPr>
              <w:pStyle w:val="TableParagraph"/>
              <w:numPr>
                <w:ilvl w:val="0"/>
                <w:numId w:val="2"/>
              </w:numPr>
              <w:tabs>
                <w:tab w:val="left" w:pos="828"/>
                <w:tab w:val="left" w:pos="829"/>
              </w:tabs>
              <w:rPr>
                <w:sz w:val="18"/>
              </w:rPr>
            </w:pPr>
            <w:r>
              <w:rPr>
                <w:sz w:val="18"/>
              </w:rPr>
              <w:t>Prevent the casualty from trying to</w:t>
            </w:r>
            <w:r>
              <w:rPr>
                <w:spacing w:val="-3"/>
                <w:sz w:val="18"/>
              </w:rPr>
              <w:t xml:space="preserve"> </w:t>
            </w:r>
            <w:r>
              <w:rPr>
                <w:sz w:val="18"/>
              </w:rPr>
              <w:t>walk.</w:t>
            </w:r>
          </w:p>
          <w:p w14:paraId="497134B9" w14:textId="77777777" w:rsidR="004C7CFD" w:rsidRDefault="00686046">
            <w:pPr>
              <w:pStyle w:val="TableParagraph"/>
              <w:numPr>
                <w:ilvl w:val="0"/>
                <w:numId w:val="2"/>
              </w:numPr>
              <w:tabs>
                <w:tab w:val="left" w:pos="828"/>
                <w:tab w:val="left" w:pos="829"/>
              </w:tabs>
              <w:ind w:right="574"/>
              <w:rPr>
                <w:sz w:val="18"/>
              </w:rPr>
            </w:pPr>
            <w:r>
              <w:rPr>
                <w:sz w:val="18"/>
              </w:rPr>
              <w:t>Advise the ambulance service that the patient needs to be treated for suspension trauma (medical term: orthostatic shock or intolerance, which should be treated similarly to crush</w:t>
            </w:r>
            <w:r>
              <w:rPr>
                <w:spacing w:val="-11"/>
                <w:sz w:val="18"/>
              </w:rPr>
              <w:t xml:space="preserve"> </w:t>
            </w:r>
            <w:r>
              <w:rPr>
                <w:sz w:val="18"/>
              </w:rPr>
              <w:t>injuries).</w:t>
            </w:r>
          </w:p>
          <w:p w14:paraId="170073C1" w14:textId="77777777" w:rsidR="004C7CFD" w:rsidRDefault="00686046">
            <w:pPr>
              <w:pStyle w:val="TableParagraph"/>
              <w:numPr>
                <w:ilvl w:val="0"/>
                <w:numId w:val="2"/>
              </w:numPr>
              <w:tabs>
                <w:tab w:val="left" w:pos="828"/>
                <w:tab w:val="left" w:pos="829"/>
              </w:tabs>
              <w:spacing w:line="237" w:lineRule="auto"/>
              <w:ind w:right="370"/>
              <w:rPr>
                <w:sz w:val="18"/>
              </w:rPr>
            </w:pPr>
            <w:r>
              <w:rPr>
                <w:sz w:val="18"/>
              </w:rPr>
              <w:t>All</w:t>
            </w:r>
            <w:r>
              <w:rPr>
                <w:spacing w:val="-2"/>
                <w:sz w:val="18"/>
              </w:rPr>
              <w:t xml:space="preserve"> </w:t>
            </w:r>
            <w:r>
              <w:rPr>
                <w:sz w:val="18"/>
              </w:rPr>
              <w:t>personnel</w:t>
            </w:r>
            <w:r>
              <w:rPr>
                <w:spacing w:val="-4"/>
                <w:sz w:val="18"/>
              </w:rPr>
              <w:t xml:space="preserve"> </w:t>
            </w:r>
            <w:r>
              <w:rPr>
                <w:sz w:val="18"/>
              </w:rPr>
              <w:t>who</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suspended</w:t>
            </w:r>
            <w:r>
              <w:rPr>
                <w:spacing w:val="-4"/>
                <w:sz w:val="18"/>
              </w:rPr>
              <w:t xml:space="preserve"> </w:t>
            </w:r>
            <w:r>
              <w:rPr>
                <w:sz w:val="18"/>
              </w:rPr>
              <w:t>in</w:t>
            </w:r>
            <w:r>
              <w:rPr>
                <w:spacing w:val="-4"/>
                <w:sz w:val="18"/>
              </w:rPr>
              <w:t xml:space="preserve"> </w:t>
            </w:r>
            <w:r>
              <w:rPr>
                <w:sz w:val="18"/>
              </w:rPr>
              <w:t>an</w:t>
            </w:r>
            <w:r>
              <w:rPr>
                <w:spacing w:val="-2"/>
                <w:sz w:val="18"/>
              </w:rPr>
              <w:t xml:space="preserve"> </w:t>
            </w:r>
            <w:r>
              <w:rPr>
                <w:sz w:val="18"/>
              </w:rPr>
              <w:t>arrested</w:t>
            </w:r>
            <w:r>
              <w:rPr>
                <w:spacing w:val="-2"/>
                <w:sz w:val="18"/>
              </w:rPr>
              <w:t xml:space="preserve"> </w:t>
            </w:r>
            <w:r>
              <w:rPr>
                <w:sz w:val="18"/>
              </w:rPr>
              <w:t>fall</w:t>
            </w:r>
            <w:r>
              <w:rPr>
                <w:spacing w:val="-3"/>
                <w:sz w:val="18"/>
              </w:rPr>
              <w:t xml:space="preserve"> </w:t>
            </w:r>
            <w:r>
              <w:rPr>
                <w:sz w:val="18"/>
              </w:rPr>
              <w:t>should</w:t>
            </w:r>
            <w:r>
              <w:rPr>
                <w:spacing w:val="-4"/>
                <w:sz w:val="18"/>
              </w:rPr>
              <w:t xml:space="preserve"> </w:t>
            </w:r>
            <w:r>
              <w:rPr>
                <w:sz w:val="18"/>
              </w:rPr>
              <w:t>be</w:t>
            </w:r>
            <w:r>
              <w:rPr>
                <w:spacing w:val="-4"/>
                <w:sz w:val="18"/>
              </w:rPr>
              <w:t xml:space="preserve"> </w:t>
            </w:r>
            <w:r>
              <w:rPr>
                <w:sz w:val="18"/>
              </w:rPr>
              <w:t>treated</w:t>
            </w:r>
            <w:r>
              <w:rPr>
                <w:spacing w:val="-2"/>
                <w:sz w:val="18"/>
              </w:rPr>
              <w:t xml:space="preserve"> </w:t>
            </w:r>
            <w:r>
              <w:rPr>
                <w:sz w:val="18"/>
              </w:rPr>
              <w:t>as</w:t>
            </w:r>
            <w:r>
              <w:rPr>
                <w:spacing w:val="-1"/>
                <w:sz w:val="18"/>
              </w:rPr>
              <w:t xml:space="preserve"> </w:t>
            </w:r>
            <w:r>
              <w:rPr>
                <w:sz w:val="18"/>
              </w:rPr>
              <w:t>a</w:t>
            </w:r>
            <w:r>
              <w:rPr>
                <w:spacing w:val="-4"/>
                <w:sz w:val="18"/>
              </w:rPr>
              <w:t xml:space="preserve"> </w:t>
            </w:r>
            <w:r>
              <w:rPr>
                <w:sz w:val="18"/>
              </w:rPr>
              <w:t>medical</w:t>
            </w:r>
            <w:r>
              <w:rPr>
                <w:spacing w:val="-4"/>
                <w:sz w:val="18"/>
              </w:rPr>
              <w:t xml:space="preserve"> </w:t>
            </w:r>
            <w:r>
              <w:rPr>
                <w:sz w:val="18"/>
              </w:rPr>
              <w:t>emergency</w:t>
            </w:r>
            <w:r>
              <w:rPr>
                <w:spacing w:val="-3"/>
                <w:sz w:val="18"/>
              </w:rPr>
              <w:t xml:space="preserve"> </w:t>
            </w:r>
            <w:r>
              <w:rPr>
                <w:sz w:val="18"/>
              </w:rPr>
              <w:t>and</w:t>
            </w:r>
            <w:r>
              <w:rPr>
                <w:spacing w:val="-2"/>
                <w:sz w:val="18"/>
              </w:rPr>
              <w:t xml:space="preserve"> </w:t>
            </w:r>
            <w:r>
              <w:rPr>
                <w:sz w:val="18"/>
              </w:rPr>
              <w:t>immediate medical attention sought, even if they feel</w:t>
            </w:r>
            <w:r>
              <w:rPr>
                <w:spacing w:val="-11"/>
                <w:sz w:val="18"/>
              </w:rPr>
              <w:t xml:space="preserve"> </w:t>
            </w:r>
            <w:r>
              <w:rPr>
                <w:sz w:val="18"/>
              </w:rPr>
              <w:t>okay.</w:t>
            </w:r>
          </w:p>
          <w:p w14:paraId="07655EBA" w14:textId="77777777" w:rsidR="004C7CFD" w:rsidRDefault="00686046">
            <w:pPr>
              <w:pStyle w:val="TableParagraph"/>
              <w:spacing w:before="176"/>
              <w:ind w:left="107"/>
              <w:rPr>
                <w:sz w:val="16"/>
              </w:rPr>
            </w:pPr>
            <w:r>
              <w:rPr>
                <w:sz w:val="16"/>
              </w:rPr>
              <w:t>Adapted from:</w:t>
            </w:r>
          </w:p>
          <w:p w14:paraId="56EFAE1B" w14:textId="77777777" w:rsidR="004C7CFD" w:rsidRDefault="00686046">
            <w:pPr>
              <w:pStyle w:val="TableParagraph"/>
              <w:spacing w:before="1"/>
              <w:ind w:left="153"/>
              <w:rPr>
                <w:sz w:val="16"/>
              </w:rPr>
            </w:pPr>
            <w:r>
              <w:rPr>
                <w:sz w:val="16"/>
              </w:rPr>
              <w:t>‘Harness suspension: review and evaluation of existing information’, HSE Contract Research Report 451/2002 (2002)</w:t>
            </w:r>
          </w:p>
          <w:p w14:paraId="43F725EA" w14:textId="77777777" w:rsidR="004C7CFD" w:rsidRDefault="00686046">
            <w:pPr>
              <w:pStyle w:val="TableParagraph"/>
              <w:ind w:left="107" w:right="1172"/>
              <w:rPr>
                <w:sz w:val="16"/>
              </w:rPr>
            </w:pPr>
            <w:r>
              <w:rPr>
                <w:sz w:val="16"/>
              </w:rPr>
              <w:t>‘Evidence-based review of the current guidance on first aid measures for suspension trauma’ HSE Research Report RR708 (2009) ‘Guidance on rescue during work at height’, WAHSA Technical Guidance Note 5</w:t>
            </w:r>
          </w:p>
        </w:tc>
      </w:tr>
    </w:tbl>
    <w:p w14:paraId="04CB7B3C" w14:textId="77777777" w:rsidR="004C7CFD" w:rsidRDefault="004C7CFD">
      <w:pPr>
        <w:rPr>
          <w:sz w:val="16"/>
        </w:rPr>
        <w:sectPr w:rsidR="004C7CFD">
          <w:headerReference w:type="default" r:id="rId12"/>
          <w:footerReference w:type="default" r:id="rId13"/>
          <w:pgSz w:w="11910" w:h="16840"/>
          <w:pgMar w:top="1320" w:right="380" w:bottom="980" w:left="740" w:header="709" w:footer="794" w:gutter="0"/>
          <w:cols w:space="720"/>
        </w:sectPr>
      </w:pPr>
    </w:p>
    <w:p w14:paraId="0D99F4F8" w14:textId="77777777" w:rsidR="00C747F7" w:rsidRDefault="00C747F7" w:rsidP="00C747F7">
      <w:pPr>
        <w:pStyle w:val="BodyText"/>
        <w:tabs>
          <w:tab w:val="left" w:pos="1900"/>
          <w:tab w:val="left" w:pos="7937"/>
        </w:tabs>
        <w:rPr>
          <w:rFonts w:ascii="Times New Roman"/>
          <w:sz w:val="20"/>
        </w:rPr>
      </w:pPr>
    </w:p>
    <w:p w14:paraId="4D8917A6" w14:textId="77777777" w:rsidR="004C7CFD" w:rsidRDefault="00EA09BD">
      <w:pPr>
        <w:spacing w:before="217"/>
        <w:ind w:left="224"/>
        <w:rPr>
          <w:b/>
          <w:sz w:val="24"/>
        </w:rPr>
      </w:pPr>
      <w:r>
        <w:rPr>
          <w:noProof/>
          <w:lang w:bidi="ar-SA"/>
        </w:rPr>
        <mc:AlternateContent>
          <mc:Choice Requires="wpg">
            <w:drawing>
              <wp:anchor distT="0" distB="0" distL="114300" distR="114300" simplePos="0" relativeHeight="251599872" behindDoc="1" locked="0" layoutInCell="1" allowOverlap="1" wp14:anchorId="158A7490" wp14:editId="7BA6784C">
                <wp:simplePos x="0" y="0"/>
                <wp:positionH relativeFrom="page">
                  <wp:posOffset>543560</wp:posOffset>
                </wp:positionH>
                <wp:positionV relativeFrom="paragraph">
                  <wp:posOffset>89535</wp:posOffset>
                </wp:positionV>
                <wp:extent cx="6699250" cy="7609205"/>
                <wp:effectExtent l="0" t="0" r="25400" b="29845"/>
                <wp:wrapNone/>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7609205"/>
                          <a:chOff x="857" y="142"/>
                          <a:chExt cx="10550" cy="11983"/>
                        </a:xfrm>
                      </wpg:grpSpPr>
                      <wps:wsp>
                        <wps:cNvPr id="38" name="Rectangle 13"/>
                        <wps:cNvSpPr>
                          <a:spLocks noChangeArrowheads="1"/>
                        </wps:cNvSpPr>
                        <wps:spPr bwMode="auto">
                          <a:xfrm>
                            <a:off x="861" y="151"/>
                            <a:ext cx="10541" cy="34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
                        <wps:cNvSpPr>
                          <a:spLocks noChangeArrowheads="1"/>
                        </wps:cNvSpPr>
                        <wps:spPr bwMode="auto">
                          <a:xfrm>
                            <a:off x="964" y="151"/>
                            <a:ext cx="10335" cy="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1"/>
                        <wps:cNvSpPr>
                          <a:spLocks noChangeArrowheads="1"/>
                        </wps:cNvSpPr>
                        <wps:spPr bwMode="auto">
                          <a:xfrm>
                            <a:off x="964" y="220"/>
                            <a:ext cx="10335" cy="27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0"/>
                        <wps:cNvCnPr>
                          <a:cxnSpLocks noChangeShapeType="1"/>
                        </wps:cNvCnPr>
                        <wps:spPr bwMode="auto">
                          <a:xfrm>
                            <a:off x="862" y="147"/>
                            <a:ext cx="10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862" y="502"/>
                            <a:ext cx="10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a:off x="857" y="142"/>
                            <a:ext cx="0" cy="119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7"/>
                        <wps:cNvCnPr>
                          <a:cxnSpLocks noChangeShapeType="1"/>
                        </wps:cNvCnPr>
                        <wps:spPr bwMode="auto">
                          <a:xfrm>
                            <a:off x="862" y="12120"/>
                            <a:ext cx="10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
                        <wps:cNvCnPr>
                          <a:cxnSpLocks noChangeShapeType="1"/>
                        </wps:cNvCnPr>
                        <wps:spPr bwMode="auto">
                          <a:xfrm>
                            <a:off x="11407" y="142"/>
                            <a:ext cx="0" cy="119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4" y="6961"/>
                            <a:ext cx="7708" cy="48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0FB3B2" id="Group 4" o:spid="_x0000_s1026" style="position:absolute;margin-left:42.8pt;margin-top:7.05pt;width:527.5pt;height:599.15pt;z-index:-251716608;mso-position-horizontal-relative:page" coordorigin="857,142" coordsize="10550,11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&#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">
                <v:rect id="Rectangle 13" o:spid="_x0000_s1027" style="position:absolute;left:861;top:151;width:10541;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" fillcolor="#e6e6e6" stroked="f"/>
                <v:rect id="Rectangle 12" o:spid="_x0000_s1028" style="position:absolute;left:964;top:151;width:1033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rect id="Rectangle 11" o:spid="_x0000_s1029" style="position:absolute;left:964;top:220;width:1033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" fillcolor="#e6e6e6" stroked="f"/>
                <v:line id="Line 10" o:spid="_x0000_s1030" style="position:absolute;visibility:visible;mso-wrap-style:square" from="862,147" to="1140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9" o:spid="_x0000_s1031" style="position:absolute;visibility:visible;mso-wrap-style:square" from="862,502" to="114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8" o:spid="_x0000_s1032" style="position:absolute;visibility:visible;mso-wrap-style:square" from="857,142" to="857,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7" o:spid="_x0000_s1033" style="position:absolute;visibility:visible;mso-wrap-style:square" from="862,12120" to="11402,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 o:spid="_x0000_s1034" style="position:absolute;visibility:visible;mso-wrap-style:square" from="11407,142" to="11407,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left:964;top:6961;width:7708;height:4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">
                  <v:imagedata r:id="rId15" o:title=""/>
                </v:shape>
                <w10:wrap anchorx="page"/>
              </v:group>
            </w:pict>
          </mc:Fallback>
        </mc:AlternateContent>
      </w:r>
      <w:r w:rsidR="00686046">
        <w:rPr>
          <w:b/>
          <w:sz w:val="24"/>
        </w:rPr>
        <w:t>Appendix F: Wind Speeds and ‘Sail Effect’ guidance</w:t>
      </w:r>
    </w:p>
    <w:p w14:paraId="1F5D111A" w14:textId="77777777" w:rsidR="004C7CFD" w:rsidRDefault="004C7CFD">
      <w:pPr>
        <w:pStyle w:val="BodyText"/>
        <w:spacing w:before="10"/>
        <w:rPr>
          <w:b/>
          <w:sz w:val="10"/>
        </w:rPr>
      </w:pPr>
    </w:p>
    <w:p w14:paraId="5065C519" w14:textId="3DC343A7" w:rsidR="004C7CFD" w:rsidRDefault="00686046">
      <w:pPr>
        <w:pStyle w:val="BodyText"/>
        <w:spacing w:before="94"/>
        <w:ind w:left="224" w:right="230"/>
      </w:pPr>
      <w:r>
        <w:t xml:space="preserve">All of </w:t>
      </w:r>
      <w:r w:rsidR="00B7090A">
        <w:t xml:space="preserve">A1 Group Transport </w:t>
      </w:r>
      <w:r>
        <w:t>’s lorry loader cranes are made by Fassi. Their guidance is that without a load attached their cranes can operate in 13.8m/s (metres per second) of wind speed. However, our units have a considerable ‘sail area’, which means that our suspended loads could be swung out of balance and radius, making the loader crane potentially unstable.</w:t>
      </w:r>
    </w:p>
    <w:p w14:paraId="6B4721D4" w14:textId="77777777" w:rsidR="004C7CFD" w:rsidRDefault="004C7CFD">
      <w:pPr>
        <w:pStyle w:val="BodyText"/>
      </w:pPr>
    </w:p>
    <w:p w14:paraId="22E9A260" w14:textId="77777777" w:rsidR="004C7CFD" w:rsidRDefault="00686046">
      <w:pPr>
        <w:pStyle w:val="BodyText"/>
        <w:ind w:left="224" w:right="279"/>
      </w:pPr>
      <w:r>
        <w:t>The following has been calculated using the ALLMI guidance note 021 ‘Determining the Sail Effect for Wind’ using a coefficient of resistance of 1.1; and a height speed multiplier of 1.0 (under 10m).</w:t>
      </w:r>
    </w:p>
    <w:p w14:paraId="78070720" w14:textId="77777777" w:rsidR="004C7CFD" w:rsidRDefault="004C7CFD">
      <w:pPr>
        <w:pStyle w:val="BodyText"/>
        <w:spacing w:before="1"/>
      </w:pPr>
    </w:p>
    <w:p w14:paraId="40A9570D" w14:textId="084AAB50" w:rsidR="004C7CFD" w:rsidRDefault="00686046">
      <w:pPr>
        <w:pStyle w:val="BodyText"/>
        <w:ind w:left="224" w:right="230"/>
      </w:pPr>
      <w:r>
        <w:t xml:space="preserve">All </w:t>
      </w:r>
      <w:r w:rsidR="00B7090A">
        <w:t>A1 Group Transport</w:t>
      </w:r>
      <w:r>
        <w:t xml:space="preserve"> lorry loader drivers carry anemometers (wind speed measuring devices) to assess wind speeds prior to lifting; </w:t>
      </w:r>
      <w:r w:rsidR="00395026">
        <w:t>alternatively,</w:t>
      </w:r>
      <w:r>
        <w:t xml:space="preserve"> the conditions can be assessed using the ‘Beaufort Scale’ which describes easily observed physical conditions. If our operators are </w:t>
      </w:r>
      <w:r w:rsidR="00B7090A">
        <w:t>unsure or</w:t>
      </w:r>
      <w:r>
        <w:t xml:space="preserve"> need further </w:t>
      </w:r>
      <w:proofErr w:type="gramStart"/>
      <w:r>
        <w:t>guidance</w:t>
      </w:r>
      <w:proofErr w:type="gramEnd"/>
      <w:r>
        <w:t xml:space="preserve"> they should contact their Lifting Operations Manager in the first instance.</w:t>
      </w:r>
    </w:p>
    <w:p w14:paraId="3B7D7473" w14:textId="77777777" w:rsidR="004C7CFD" w:rsidRDefault="004C7CFD">
      <w:pPr>
        <w:pStyle w:val="BodyText"/>
        <w:spacing w:before="1"/>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1426"/>
        <w:gridCol w:w="1533"/>
        <w:gridCol w:w="705"/>
        <w:gridCol w:w="873"/>
      </w:tblGrid>
      <w:tr w:rsidR="004C7CFD" w14:paraId="4C7F5221" w14:textId="77777777">
        <w:trPr>
          <w:trHeight w:val="254"/>
        </w:trPr>
        <w:tc>
          <w:tcPr>
            <w:tcW w:w="5857" w:type="dxa"/>
            <w:gridSpan w:val="5"/>
          </w:tcPr>
          <w:p w14:paraId="56E93ABD" w14:textId="77777777" w:rsidR="004C7CFD" w:rsidRDefault="00686046">
            <w:pPr>
              <w:pStyle w:val="TableParagraph"/>
              <w:spacing w:before="65" w:line="168" w:lineRule="exact"/>
              <w:ind w:left="108"/>
              <w:rPr>
                <w:b/>
                <w:sz w:val="16"/>
              </w:rPr>
            </w:pPr>
            <w:r>
              <w:rPr>
                <w:b/>
                <w:sz w:val="16"/>
              </w:rPr>
              <w:t>Allowed Operating Wind Speed Adjusted for Sail Effect</w:t>
            </w:r>
          </w:p>
        </w:tc>
      </w:tr>
      <w:tr w:rsidR="004C7CFD" w14:paraId="76C4CB36" w14:textId="77777777">
        <w:trPr>
          <w:trHeight w:val="257"/>
        </w:trPr>
        <w:tc>
          <w:tcPr>
            <w:tcW w:w="1320" w:type="dxa"/>
          </w:tcPr>
          <w:p w14:paraId="4B7EA44A" w14:textId="77777777" w:rsidR="004C7CFD" w:rsidRDefault="00686046">
            <w:pPr>
              <w:pStyle w:val="TableParagraph"/>
              <w:spacing w:before="66" w:line="171" w:lineRule="exact"/>
              <w:ind w:left="108"/>
              <w:rPr>
                <w:b/>
                <w:sz w:val="16"/>
              </w:rPr>
            </w:pPr>
            <w:r>
              <w:rPr>
                <w:b/>
                <w:sz w:val="16"/>
              </w:rPr>
              <w:t>Unit Size (m)</w:t>
            </w:r>
          </w:p>
        </w:tc>
        <w:tc>
          <w:tcPr>
            <w:tcW w:w="1426" w:type="dxa"/>
          </w:tcPr>
          <w:p w14:paraId="54717EBA" w14:textId="77777777" w:rsidR="004C7CFD" w:rsidRDefault="00686046">
            <w:pPr>
              <w:pStyle w:val="TableParagraph"/>
              <w:spacing w:before="66" w:line="171" w:lineRule="exact"/>
              <w:ind w:left="108"/>
              <w:rPr>
                <w:b/>
                <w:sz w:val="16"/>
              </w:rPr>
            </w:pPr>
            <w:r>
              <w:rPr>
                <w:b/>
                <w:sz w:val="16"/>
              </w:rPr>
              <w:t>Unit Size (Ft)</w:t>
            </w:r>
          </w:p>
        </w:tc>
        <w:tc>
          <w:tcPr>
            <w:tcW w:w="1533" w:type="dxa"/>
          </w:tcPr>
          <w:p w14:paraId="2117893A" w14:textId="77777777" w:rsidR="004C7CFD" w:rsidRDefault="00686046">
            <w:pPr>
              <w:pStyle w:val="TableParagraph"/>
              <w:spacing w:before="66" w:line="171" w:lineRule="exact"/>
              <w:ind w:left="108"/>
              <w:rPr>
                <w:b/>
                <w:sz w:val="16"/>
              </w:rPr>
            </w:pPr>
            <w:r>
              <w:rPr>
                <w:b/>
                <w:sz w:val="16"/>
              </w:rPr>
              <w:t>Metres / Second</w:t>
            </w:r>
          </w:p>
        </w:tc>
        <w:tc>
          <w:tcPr>
            <w:tcW w:w="705" w:type="dxa"/>
          </w:tcPr>
          <w:p w14:paraId="1EF83FE1" w14:textId="77777777" w:rsidR="004C7CFD" w:rsidRDefault="00686046">
            <w:pPr>
              <w:pStyle w:val="TableParagraph"/>
              <w:spacing w:before="66" w:line="171" w:lineRule="exact"/>
              <w:ind w:left="108"/>
              <w:rPr>
                <w:b/>
                <w:sz w:val="16"/>
              </w:rPr>
            </w:pPr>
            <w:r>
              <w:rPr>
                <w:b/>
                <w:sz w:val="16"/>
              </w:rPr>
              <w:t>MPH</w:t>
            </w:r>
          </w:p>
        </w:tc>
        <w:tc>
          <w:tcPr>
            <w:tcW w:w="873" w:type="dxa"/>
          </w:tcPr>
          <w:p w14:paraId="34B74AFE" w14:textId="77777777" w:rsidR="004C7CFD" w:rsidRDefault="00686046">
            <w:pPr>
              <w:pStyle w:val="TableParagraph"/>
              <w:spacing w:before="66" w:line="171" w:lineRule="exact"/>
              <w:ind w:right="92"/>
              <w:jc w:val="right"/>
              <w:rPr>
                <w:b/>
                <w:sz w:val="16"/>
              </w:rPr>
            </w:pPr>
            <w:r>
              <w:rPr>
                <w:b/>
                <w:sz w:val="16"/>
              </w:rPr>
              <w:t>Beaufort</w:t>
            </w:r>
          </w:p>
        </w:tc>
      </w:tr>
      <w:tr w:rsidR="004C7CFD" w14:paraId="1D88842B" w14:textId="77777777">
        <w:trPr>
          <w:trHeight w:val="184"/>
        </w:trPr>
        <w:tc>
          <w:tcPr>
            <w:tcW w:w="1320" w:type="dxa"/>
          </w:tcPr>
          <w:p w14:paraId="76B4C7C2" w14:textId="77777777" w:rsidR="004C7CFD" w:rsidRDefault="004C7CFD">
            <w:pPr>
              <w:pStyle w:val="TableParagraph"/>
              <w:rPr>
                <w:rFonts w:ascii="Times New Roman"/>
                <w:sz w:val="12"/>
              </w:rPr>
            </w:pPr>
          </w:p>
        </w:tc>
        <w:tc>
          <w:tcPr>
            <w:tcW w:w="1426" w:type="dxa"/>
          </w:tcPr>
          <w:p w14:paraId="1060421C" w14:textId="77777777" w:rsidR="004C7CFD" w:rsidRDefault="004C7CFD">
            <w:pPr>
              <w:pStyle w:val="TableParagraph"/>
              <w:rPr>
                <w:rFonts w:ascii="Times New Roman"/>
                <w:sz w:val="12"/>
              </w:rPr>
            </w:pPr>
          </w:p>
        </w:tc>
        <w:tc>
          <w:tcPr>
            <w:tcW w:w="1533" w:type="dxa"/>
          </w:tcPr>
          <w:p w14:paraId="57D4DD8C" w14:textId="77777777" w:rsidR="004C7CFD" w:rsidRDefault="004C7CFD">
            <w:pPr>
              <w:pStyle w:val="TableParagraph"/>
              <w:rPr>
                <w:rFonts w:ascii="Times New Roman"/>
                <w:sz w:val="12"/>
              </w:rPr>
            </w:pPr>
          </w:p>
        </w:tc>
        <w:tc>
          <w:tcPr>
            <w:tcW w:w="705" w:type="dxa"/>
          </w:tcPr>
          <w:p w14:paraId="1C44389A" w14:textId="77777777" w:rsidR="004C7CFD" w:rsidRDefault="004C7CFD">
            <w:pPr>
              <w:pStyle w:val="TableParagraph"/>
              <w:rPr>
                <w:rFonts w:ascii="Times New Roman"/>
                <w:sz w:val="12"/>
              </w:rPr>
            </w:pPr>
          </w:p>
        </w:tc>
        <w:tc>
          <w:tcPr>
            <w:tcW w:w="873" w:type="dxa"/>
          </w:tcPr>
          <w:p w14:paraId="003C1F47" w14:textId="77777777" w:rsidR="004C7CFD" w:rsidRDefault="004C7CFD">
            <w:pPr>
              <w:pStyle w:val="TableParagraph"/>
              <w:rPr>
                <w:rFonts w:ascii="Times New Roman"/>
                <w:sz w:val="12"/>
              </w:rPr>
            </w:pPr>
          </w:p>
        </w:tc>
      </w:tr>
      <w:tr w:rsidR="004C7CFD" w14:paraId="51134244" w14:textId="77777777">
        <w:trPr>
          <w:trHeight w:val="254"/>
        </w:trPr>
        <w:tc>
          <w:tcPr>
            <w:tcW w:w="1320" w:type="dxa"/>
          </w:tcPr>
          <w:p w14:paraId="194320E5" w14:textId="77777777" w:rsidR="004C7CFD" w:rsidRDefault="00686046">
            <w:pPr>
              <w:pStyle w:val="TableParagraph"/>
              <w:spacing w:before="65" w:line="168" w:lineRule="exact"/>
              <w:ind w:left="108"/>
              <w:rPr>
                <w:sz w:val="16"/>
              </w:rPr>
            </w:pPr>
            <w:r>
              <w:rPr>
                <w:sz w:val="16"/>
              </w:rPr>
              <w:t>3.0 x 2.4</w:t>
            </w:r>
          </w:p>
        </w:tc>
        <w:tc>
          <w:tcPr>
            <w:tcW w:w="1426" w:type="dxa"/>
          </w:tcPr>
          <w:p w14:paraId="3F51A6B1" w14:textId="77777777" w:rsidR="004C7CFD" w:rsidRDefault="00686046">
            <w:pPr>
              <w:pStyle w:val="TableParagraph"/>
              <w:spacing w:before="65" w:line="168" w:lineRule="exact"/>
              <w:ind w:left="108"/>
              <w:rPr>
                <w:sz w:val="16"/>
              </w:rPr>
            </w:pPr>
            <w:r>
              <w:rPr>
                <w:sz w:val="16"/>
              </w:rPr>
              <w:t>10 x 8</w:t>
            </w:r>
          </w:p>
        </w:tc>
        <w:tc>
          <w:tcPr>
            <w:tcW w:w="1533" w:type="dxa"/>
          </w:tcPr>
          <w:p w14:paraId="3A74A24D" w14:textId="77777777" w:rsidR="004C7CFD" w:rsidRDefault="00686046">
            <w:pPr>
              <w:pStyle w:val="TableParagraph"/>
              <w:spacing w:before="65" w:line="168" w:lineRule="exact"/>
              <w:ind w:right="94"/>
              <w:jc w:val="right"/>
              <w:rPr>
                <w:sz w:val="16"/>
              </w:rPr>
            </w:pPr>
            <w:r>
              <w:rPr>
                <w:sz w:val="16"/>
              </w:rPr>
              <w:t>6.29</w:t>
            </w:r>
          </w:p>
        </w:tc>
        <w:tc>
          <w:tcPr>
            <w:tcW w:w="705" w:type="dxa"/>
          </w:tcPr>
          <w:p w14:paraId="2783412F" w14:textId="77777777" w:rsidR="004C7CFD" w:rsidRDefault="00686046">
            <w:pPr>
              <w:pStyle w:val="TableParagraph"/>
              <w:spacing w:before="65" w:line="168" w:lineRule="exact"/>
              <w:ind w:right="93"/>
              <w:jc w:val="right"/>
              <w:rPr>
                <w:sz w:val="16"/>
              </w:rPr>
            </w:pPr>
            <w:r>
              <w:rPr>
                <w:sz w:val="16"/>
              </w:rPr>
              <w:t>14.07</w:t>
            </w:r>
          </w:p>
        </w:tc>
        <w:tc>
          <w:tcPr>
            <w:tcW w:w="873" w:type="dxa"/>
          </w:tcPr>
          <w:p w14:paraId="71688069" w14:textId="77777777" w:rsidR="004C7CFD" w:rsidRDefault="00686046">
            <w:pPr>
              <w:pStyle w:val="TableParagraph"/>
              <w:spacing w:before="65" w:line="168" w:lineRule="exact"/>
              <w:ind w:right="92"/>
              <w:jc w:val="right"/>
              <w:rPr>
                <w:sz w:val="16"/>
              </w:rPr>
            </w:pPr>
            <w:r>
              <w:rPr>
                <w:sz w:val="16"/>
              </w:rPr>
              <w:t>4</w:t>
            </w:r>
          </w:p>
        </w:tc>
      </w:tr>
      <w:tr w:rsidR="004C7CFD" w14:paraId="7F0C193F" w14:textId="77777777">
        <w:trPr>
          <w:trHeight w:val="254"/>
        </w:trPr>
        <w:tc>
          <w:tcPr>
            <w:tcW w:w="1320" w:type="dxa"/>
          </w:tcPr>
          <w:p w14:paraId="6AE209EF" w14:textId="77777777" w:rsidR="004C7CFD" w:rsidRDefault="00686046">
            <w:pPr>
              <w:pStyle w:val="TableParagraph"/>
              <w:spacing w:before="68" w:line="166" w:lineRule="exact"/>
              <w:ind w:left="108"/>
              <w:rPr>
                <w:sz w:val="16"/>
              </w:rPr>
            </w:pPr>
            <w:r>
              <w:rPr>
                <w:sz w:val="16"/>
              </w:rPr>
              <w:t>4.8 x 2.4</w:t>
            </w:r>
          </w:p>
        </w:tc>
        <w:tc>
          <w:tcPr>
            <w:tcW w:w="1426" w:type="dxa"/>
          </w:tcPr>
          <w:p w14:paraId="7CA410DA" w14:textId="77777777" w:rsidR="004C7CFD" w:rsidRDefault="00686046">
            <w:pPr>
              <w:pStyle w:val="TableParagraph"/>
              <w:spacing w:before="68" w:line="166" w:lineRule="exact"/>
              <w:ind w:left="108"/>
              <w:rPr>
                <w:sz w:val="16"/>
              </w:rPr>
            </w:pPr>
            <w:r>
              <w:rPr>
                <w:sz w:val="16"/>
              </w:rPr>
              <w:t>16 x 8</w:t>
            </w:r>
          </w:p>
        </w:tc>
        <w:tc>
          <w:tcPr>
            <w:tcW w:w="1533" w:type="dxa"/>
          </w:tcPr>
          <w:p w14:paraId="3D27854A" w14:textId="77777777" w:rsidR="004C7CFD" w:rsidRDefault="00686046">
            <w:pPr>
              <w:pStyle w:val="TableParagraph"/>
              <w:spacing w:before="68" w:line="166" w:lineRule="exact"/>
              <w:ind w:right="94"/>
              <w:jc w:val="right"/>
              <w:rPr>
                <w:sz w:val="16"/>
              </w:rPr>
            </w:pPr>
            <w:r>
              <w:rPr>
                <w:sz w:val="16"/>
              </w:rPr>
              <w:t>5.75</w:t>
            </w:r>
          </w:p>
        </w:tc>
        <w:tc>
          <w:tcPr>
            <w:tcW w:w="705" w:type="dxa"/>
          </w:tcPr>
          <w:p w14:paraId="303138BB" w14:textId="77777777" w:rsidR="004C7CFD" w:rsidRDefault="00686046">
            <w:pPr>
              <w:pStyle w:val="TableParagraph"/>
              <w:spacing w:before="68" w:line="166" w:lineRule="exact"/>
              <w:ind w:right="93"/>
              <w:jc w:val="right"/>
              <w:rPr>
                <w:sz w:val="16"/>
              </w:rPr>
            </w:pPr>
            <w:r>
              <w:rPr>
                <w:sz w:val="16"/>
              </w:rPr>
              <w:t>12.86</w:t>
            </w:r>
          </w:p>
        </w:tc>
        <w:tc>
          <w:tcPr>
            <w:tcW w:w="873" w:type="dxa"/>
          </w:tcPr>
          <w:p w14:paraId="6B5A3765" w14:textId="77777777" w:rsidR="004C7CFD" w:rsidRDefault="00686046">
            <w:pPr>
              <w:pStyle w:val="TableParagraph"/>
              <w:spacing w:before="68" w:line="166" w:lineRule="exact"/>
              <w:ind w:right="92"/>
              <w:jc w:val="right"/>
              <w:rPr>
                <w:sz w:val="16"/>
              </w:rPr>
            </w:pPr>
            <w:r>
              <w:rPr>
                <w:sz w:val="16"/>
              </w:rPr>
              <w:t>4</w:t>
            </w:r>
          </w:p>
        </w:tc>
      </w:tr>
      <w:tr w:rsidR="004C7CFD" w14:paraId="7045944E" w14:textId="77777777">
        <w:trPr>
          <w:trHeight w:val="256"/>
        </w:trPr>
        <w:tc>
          <w:tcPr>
            <w:tcW w:w="1320" w:type="dxa"/>
          </w:tcPr>
          <w:p w14:paraId="0E3173F6" w14:textId="77777777" w:rsidR="004C7CFD" w:rsidRDefault="00686046">
            <w:pPr>
              <w:pStyle w:val="TableParagraph"/>
              <w:spacing w:before="68" w:line="168" w:lineRule="exact"/>
              <w:ind w:left="108"/>
              <w:rPr>
                <w:sz w:val="16"/>
              </w:rPr>
            </w:pPr>
            <w:r>
              <w:rPr>
                <w:sz w:val="16"/>
              </w:rPr>
              <w:t>6.1 x 2.4</w:t>
            </w:r>
          </w:p>
        </w:tc>
        <w:tc>
          <w:tcPr>
            <w:tcW w:w="1426" w:type="dxa"/>
          </w:tcPr>
          <w:p w14:paraId="1A3A5167" w14:textId="77777777" w:rsidR="004C7CFD" w:rsidRDefault="00686046">
            <w:pPr>
              <w:pStyle w:val="TableParagraph"/>
              <w:spacing w:before="68" w:line="168" w:lineRule="exact"/>
              <w:ind w:left="108"/>
              <w:rPr>
                <w:sz w:val="16"/>
              </w:rPr>
            </w:pPr>
            <w:r>
              <w:rPr>
                <w:sz w:val="16"/>
              </w:rPr>
              <w:t>20 x 8</w:t>
            </w:r>
          </w:p>
        </w:tc>
        <w:tc>
          <w:tcPr>
            <w:tcW w:w="1533" w:type="dxa"/>
          </w:tcPr>
          <w:p w14:paraId="4A519643" w14:textId="77777777" w:rsidR="004C7CFD" w:rsidRDefault="00686046">
            <w:pPr>
              <w:pStyle w:val="TableParagraph"/>
              <w:spacing w:before="68" w:line="168" w:lineRule="exact"/>
              <w:ind w:right="94"/>
              <w:jc w:val="right"/>
              <w:rPr>
                <w:sz w:val="16"/>
              </w:rPr>
            </w:pPr>
            <w:r>
              <w:rPr>
                <w:sz w:val="16"/>
              </w:rPr>
              <w:t>5.69</w:t>
            </w:r>
          </w:p>
        </w:tc>
        <w:tc>
          <w:tcPr>
            <w:tcW w:w="705" w:type="dxa"/>
          </w:tcPr>
          <w:p w14:paraId="36FE6ADF" w14:textId="77777777" w:rsidR="004C7CFD" w:rsidRDefault="00686046">
            <w:pPr>
              <w:pStyle w:val="TableParagraph"/>
              <w:spacing w:before="68" w:line="168" w:lineRule="exact"/>
              <w:ind w:right="93"/>
              <w:jc w:val="right"/>
              <w:rPr>
                <w:sz w:val="16"/>
              </w:rPr>
            </w:pPr>
            <w:r>
              <w:rPr>
                <w:sz w:val="16"/>
              </w:rPr>
              <w:t>12.72</w:t>
            </w:r>
          </w:p>
        </w:tc>
        <w:tc>
          <w:tcPr>
            <w:tcW w:w="873" w:type="dxa"/>
          </w:tcPr>
          <w:p w14:paraId="5956C161" w14:textId="77777777" w:rsidR="004C7CFD" w:rsidRDefault="00686046">
            <w:pPr>
              <w:pStyle w:val="TableParagraph"/>
              <w:spacing w:before="68" w:line="168" w:lineRule="exact"/>
              <w:ind w:right="92"/>
              <w:jc w:val="right"/>
              <w:rPr>
                <w:sz w:val="16"/>
              </w:rPr>
            </w:pPr>
            <w:r>
              <w:rPr>
                <w:sz w:val="16"/>
              </w:rPr>
              <w:t>4</w:t>
            </w:r>
          </w:p>
        </w:tc>
      </w:tr>
      <w:tr w:rsidR="004C7CFD" w14:paraId="64F373E6" w14:textId="77777777">
        <w:trPr>
          <w:trHeight w:val="254"/>
        </w:trPr>
        <w:tc>
          <w:tcPr>
            <w:tcW w:w="1320" w:type="dxa"/>
          </w:tcPr>
          <w:p w14:paraId="38576E05" w14:textId="77777777" w:rsidR="004C7CFD" w:rsidRDefault="00686046">
            <w:pPr>
              <w:pStyle w:val="TableParagraph"/>
              <w:spacing w:before="68" w:line="166" w:lineRule="exact"/>
              <w:ind w:left="108"/>
              <w:rPr>
                <w:sz w:val="16"/>
              </w:rPr>
            </w:pPr>
            <w:r>
              <w:rPr>
                <w:sz w:val="16"/>
              </w:rPr>
              <w:t>7.3 x 2.4</w:t>
            </w:r>
          </w:p>
        </w:tc>
        <w:tc>
          <w:tcPr>
            <w:tcW w:w="1426" w:type="dxa"/>
          </w:tcPr>
          <w:p w14:paraId="0D248F0F" w14:textId="77777777" w:rsidR="004C7CFD" w:rsidRDefault="00686046">
            <w:pPr>
              <w:pStyle w:val="TableParagraph"/>
              <w:spacing w:before="68" w:line="166" w:lineRule="exact"/>
              <w:ind w:left="108"/>
              <w:rPr>
                <w:sz w:val="16"/>
              </w:rPr>
            </w:pPr>
            <w:r>
              <w:rPr>
                <w:sz w:val="16"/>
              </w:rPr>
              <w:t>24 x 8</w:t>
            </w:r>
          </w:p>
        </w:tc>
        <w:tc>
          <w:tcPr>
            <w:tcW w:w="1533" w:type="dxa"/>
          </w:tcPr>
          <w:p w14:paraId="4E90F2BD" w14:textId="77777777" w:rsidR="004C7CFD" w:rsidRDefault="00686046">
            <w:pPr>
              <w:pStyle w:val="TableParagraph"/>
              <w:spacing w:before="68" w:line="166" w:lineRule="exact"/>
              <w:ind w:right="94"/>
              <w:jc w:val="right"/>
              <w:rPr>
                <w:sz w:val="16"/>
              </w:rPr>
            </w:pPr>
            <w:r>
              <w:rPr>
                <w:sz w:val="16"/>
              </w:rPr>
              <w:t>5.7</w:t>
            </w:r>
          </w:p>
        </w:tc>
        <w:tc>
          <w:tcPr>
            <w:tcW w:w="705" w:type="dxa"/>
          </w:tcPr>
          <w:p w14:paraId="29BD10A8" w14:textId="77777777" w:rsidR="004C7CFD" w:rsidRDefault="00686046">
            <w:pPr>
              <w:pStyle w:val="TableParagraph"/>
              <w:spacing w:before="68" w:line="166" w:lineRule="exact"/>
              <w:ind w:right="93"/>
              <w:jc w:val="right"/>
              <w:rPr>
                <w:sz w:val="16"/>
              </w:rPr>
            </w:pPr>
            <w:r>
              <w:rPr>
                <w:sz w:val="16"/>
              </w:rPr>
              <w:t>12.75</w:t>
            </w:r>
          </w:p>
        </w:tc>
        <w:tc>
          <w:tcPr>
            <w:tcW w:w="873" w:type="dxa"/>
          </w:tcPr>
          <w:p w14:paraId="5534C842" w14:textId="77777777" w:rsidR="004C7CFD" w:rsidRDefault="00686046">
            <w:pPr>
              <w:pStyle w:val="TableParagraph"/>
              <w:spacing w:before="68" w:line="166" w:lineRule="exact"/>
              <w:ind w:right="92"/>
              <w:jc w:val="right"/>
              <w:rPr>
                <w:sz w:val="16"/>
              </w:rPr>
            </w:pPr>
            <w:r>
              <w:rPr>
                <w:sz w:val="16"/>
              </w:rPr>
              <w:t>4</w:t>
            </w:r>
          </w:p>
        </w:tc>
      </w:tr>
      <w:tr w:rsidR="004C7CFD" w14:paraId="1F23E6B2" w14:textId="77777777">
        <w:trPr>
          <w:trHeight w:val="256"/>
        </w:trPr>
        <w:tc>
          <w:tcPr>
            <w:tcW w:w="1320" w:type="dxa"/>
          </w:tcPr>
          <w:p w14:paraId="6AB23C48" w14:textId="77777777" w:rsidR="004C7CFD" w:rsidRDefault="00686046">
            <w:pPr>
              <w:pStyle w:val="TableParagraph"/>
              <w:spacing w:before="68" w:line="168" w:lineRule="exact"/>
              <w:ind w:left="108"/>
              <w:rPr>
                <w:sz w:val="16"/>
              </w:rPr>
            </w:pPr>
            <w:r>
              <w:rPr>
                <w:sz w:val="16"/>
              </w:rPr>
              <w:t>8.9 x 2.4</w:t>
            </w:r>
          </w:p>
        </w:tc>
        <w:tc>
          <w:tcPr>
            <w:tcW w:w="1426" w:type="dxa"/>
          </w:tcPr>
          <w:p w14:paraId="52BF8E6A" w14:textId="77777777" w:rsidR="004C7CFD" w:rsidRDefault="00686046">
            <w:pPr>
              <w:pStyle w:val="TableParagraph"/>
              <w:spacing w:before="68" w:line="168" w:lineRule="exact"/>
              <w:ind w:left="108"/>
              <w:rPr>
                <w:sz w:val="16"/>
              </w:rPr>
            </w:pPr>
            <w:r>
              <w:rPr>
                <w:sz w:val="16"/>
              </w:rPr>
              <w:t>30 x 8</w:t>
            </w:r>
          </w:p>
        </w:tc>
        <w:tc>
          <w:tcPr>
            <w:tcW w:w="1533" w:type="dxa"/>
          </w:tcPr>
          <w:p w14:paraId="19C766CE" w14:textId="77777777" w:rsidR="004C7CFD" w:rsidRDefault="00686046">
            <w:pPr>
              <w:pStyle w:val="TableParagraph"/>
              <w:spacing w:before="68" w:line="168" w:lineRule="exact"/>
              <w:ind w:right="94"/>
              <w:jc w:val="right"/>
              <w:rPr>
                <w:sz w:val="16"/>
              </w:rPr>
            </w:pPr>
            <w:r>
              <w:rPr>
                <w:sz w:val="16"/>
              </w:rPr>
              <w:t>5.58</w:t>
            </w:r>
          </w:p>
        </w:tc>
        <w:tc>
          <w:tcPr>
            <w:tcW w:w="705" w:type="dxa"/>
          </w:tcPr>
          <w:p w14:paraId="11BFAEB3" w14:textId="77777777" w:rsidR="004C7CFD" w:rsidRDefault="00686046">
            <w:pPr>
              <w:pStyle w:val="TableParagraph"/>
              <w:spacing w:before="68" w:line="168" w:lineRule="exact"/>
              <w:ind w:right="93"/>
              <w:jc w:val="right"/>
              <w:rPr>
                <w:sz w:val="16"/>
              </w:rPr>
            </w:pPr>
            <w:r>
              <w:rPr>
                <w:sz w:val="16"/>
              </w:rPr>
              <w:t>12.48</w:t>
            </w:r>
          </w:p>
        </w:tc>
        <w:tc>
          <w:tcPr>
            <w:tcW w:w="873" w:type="dxa"/>
          </w:tcPr>
          <w:p w14:paraId="019DD5E8" w14:textId="77777777" w:rsidR="004C7CFD" w:rsidRDefault="00686046">
            <w:pPr>
              <w:pStyle w:val="TableParagraph"/>
              <w:spacing w:before="68" w:line="168" w:lineRule="exact"/>
              <w:ind w:right="92"/>
              <w:jc w:val="right"/>
              <w:rPr>
                <w:sz w:val="16"/>
              </w:rPr>
            </w:pPr>
            <w:r>
              <w:rPr>
                <w:sz w:val="16"/>
              </w:rPr>
              <w:t>4</w:t>
            </w:r>
          </w:p>
        </w:tc>
      </w:tr>
      <w:tr w:rsidR="004C7CFD" w14:paraId="3365BB2A" w14:textId="77777777">
        <w:trPr>
          <w:trHeight w:val="254"/>
        </w:trPr>
        <w:tc>
          <w:tcPr>
            <w:tcW w:w="1320" w:type="dxa"/>
          </w:tcPr>
          <w:p w14:paraId="3F560418" w14:textId="77777777" w:rsidR="004C7CFD" w:rsidRDefault="00686046">
            <w:pPr>
              <w:pStyle w:val="TableParagraph"/>
              <w:spacing w:before="65" w:line="168" w:lineRule="exact"/>
              <w:ind w:left="108"/>
              <w:rPr>
                <w:sz w:val="16"/>
              </w:rPr>
            </w:pPr>
            <w:r>
              <w:rPr>
                <w:sz w:val="16"/>
              </w:rPr>
              <w:t>12.2 x 2.4</w:t>
            </w:r>
          </w:p>
        </w:tc>
        <w:tc>
          <w:tcPr>
            <w:tcW w:w="1426" w:type="dxa"/>
          </w:tcPr>
          <w:p w14:paraId="61E7F25B" w14:textId="77777777" w:rsidR="004C7CFD" w:rsidRDefault="00686046">
            <w:pPr>
              <w:pStyle w:val="TableParagraph"/>
              <w:spacing w:before="65" w:line="168" w:lineRule="exact"/>
              <w:ind w:left="108"/>
              <w:rPr>
                <w:sz w:val="16"/>
              </w:rPr>
            </w:pPr>
            <w:r>
              <w:rPr>
                <w:sz w:val="16"/>
              </w:rPr>
              <w:t>40 x 8</w:t>
            </w:r>
          </w:p>
        </w:tc>
        <w:tc>
          <w:tcPr>
            <w:tcW w:w="1533" w:type="dxa"/>
          </w:tcPr>
          <w:p w14:paraId="1A49894B" w14:textId="77777777" w:rsidR="004C7CFD" w:rsidRDefault="00686046">
            <w:pPr>
              <w:pStyle w:val="TableParagraph"/>
              <w:spacing w:before="65" w:line="168" w:lineRule="exact"/>
              <w:ind w:right="94"/>
              <w:jc w:val="right"/>
              <w:rPr>
                <w:sz w:val="16"/>
              </w:rPr>
            </w:pPr>
            <w:r>
              <w:rPr>
                <w:sz w:val="16"/>
              </w:rPr>
              <w:t>5.4</w:t>
            </w:r>
          </w:p>
        </w:tc>
        <w:tc>
          <w:tcPr>
            <w:tcW w:w="705" w:type="dxa"/>
          </w:tcPr>
          <w:p w14:paraId="1224BBDE" w14:textId="77777777" w:rsidR="004C7CFD" w:rsidRDefault="00686046">
            <w:pPr>
              <w:pStyle w:val="TableParagraph"/>
              <w:spacing w:before="65" w:line="168" w:lineRule="exact"/>
              <w:ind w:right="93"/>
              <w:jc w:val="right"/>
              <w:rPr>
                <w:sz w:val="16"/>
              </w:rPr>
            </w:pPr>
            <w:r>
              <w:rPr>
                <w:sz w:val="16"/>
              </w:rPr>
              <w:t>12.07</w:t>
            </w:r>
          </w:p>
        </w:tc>
        <w:tc>
          <w:tcPr>
            <w:tcW w:w="873" w:type="dxa"/>
          </w:tcPr>
          <w:p w14:paraId="26480147" w14:textId="77777777" w:rsidR="004C7CFD" w:rsidRDefault="00686046">
            <w:pPr>
              <w:pStyle w:val="TableParagraph"/>
              <w:spacing w:before="65" w:line="168" w:lineRule="exact"/>
              <w:ind w:right="92"/>
              <w:jc w:val="right"/>
              <w:rPr>
                <w:sz w:val="16"/>
              </w:rPr>
            </w:pPr>
            <w:r>
              <w:rPr>
                <w:sz w:val="16"/>
              </w:rPr>
              <w:t>3</w:t>
            </w:r>
          </w:p>
        </w:tc>
      </w:tr>
      <w:tr w:rsidR="004C7CFD" w14:paraId="3287C132" w14:textId="77777777">
        <w:trPr>
          <w:trHeight w:val="256"/>
        </w:trPr>
        <w:tc>
          <w:tcPr>
            <w:tcW w:w="1320" w:type="dxa"/>
          </w:tcPr>
          <w:p w14:paraId="60CA00D7" w14:textId="77777777" w:rsidR="004C7CFD" w:rsidRDefault="00686046">
            <w:pPr>
              <w:pStyle w:val="TableParagraph"/>
              <w:spacing w:before="68" w:line="168" w:lineRule="exact"/>
              <w:ind w:left="108"/>
              <w:rPr>
                <w:sz w:val="16"/>
              </w:rPr>
            </w:pPr>
            <w:r>
              <w:rPr>
                <w:sz w:val="16"/>
              </w:rPr>
              <w:t>7.3 x 2.7</w:t>
            </w:r>
          </w:p>
        </w:tc>
        <w:tc>
          <w:tcPr>
            <w:tcW w:w="1426" w:type="dxa"/>
          </w:tcPr>
          <w:p w14:paraId="408F15FE" w14:textId="77777777" w:rsidR="004C7CFD" w:rsidRDefault="00686046">
            <w:pPr>
              <w:pStyle w:val="TableParagraph"/>
              <w:spacing w:before="68" w:line="168" w:lineRule="exact"/>
              <w:ind w:left="108"/>
              <w:rPr>
                <w:sz w:val="16"/>
              </w:rPr>
            </w:pPr>
            <w:r>
              <w:rPr>
                <w:sz w:val="16"/>
              </w:rPr>
              <w:t>24 x 9</w:t>
            </w:r>
          </w:p>
        </w:tc>
        <w:tc>
          <w:tcPr>
            <w:tcW w:w="1533" w:type="dxa"/>
          </w:tcPr>
          <w:p w14:paraId="4C4B7B9A" w14:textId="77777777" w:rsidR="004C7CFD" w:rsidRDefault="00686046">
            <w:pPr>
              <w:pStyle w:val="TableParagraph"/>
              <w:spacing w:before="68" w:line="168" w:lineRule="exact"/>
              <w:ind w:right="94"/>
              <w:jc w:val="right"/>
              <w:rPr>
                <w:sz w:val="16"/>
              </w:rPr>
            </w:pPr>
            <w:r>
              <w:rPr>
                <w:sz w:val="16"/>
              </w:rPr>
              <w:t>6.22</w:t>
            </w:r>
          </w:p>
        </w:tc>
        <w:tc>
          <w:tcPr>
            <w:tcW w:w="705" w:type="dxa"/>
          </w:tcPr>
          <w:p w14:paraId="06D1A3FB" w14:textId="77777777" w:rsidR="004C7CFD" w:rsidRDefault="00686046">
            <w:pPr>
              <w:pStyle w:val="TableParagraph"/>
              <w:spacing w:before="68" w:line="168" w:lineRule="exact"/>
              <w:ind w:right="93"/>
              <w:jc w:val="right"/>
              <w:rPr>
                <w:sz w:val="16"/>
              </w:rPr>
            </w:pPr>
            <w:r>
              <w:rPr>
                <w:sz w:val="16"/>
              </w:rPr>
              <w:t>13.91</w:t>
            </w:r>
          </w:p>
        </w:tc>
        <w:tc>
          <w:tcPr>
            <w:tcW w:w="873" w:type="dxa"/>
          </w:tcPr>
          <w:p w14:paraId="338C9047" w14:textId="77777777" w:rsidR="004C7CFD" w:rsidRDefault="00686046">
            <w:pPr>
              <w:pStyle w:val="TableParagraph"/>
              <w:spacing w:before="68" w:line="168" w:lineRule="exact"/>
              <w:ind w:right="92"/>
              <w:jc w:val="right"/>
              <w:rPr>
                <w:sz w:val="16"/>
              </w:rPr>
            </w:pPr>
            <w:r>
              <w:rPr>
                <w:sz w:val="16"/>
              </w:rPr>
              <w:t>4</w:t>
            </w:r>
          </w:p>
        </w:tc>
      </w:tr>
      <w:tr w:rsidR="004C7CFD" w14:paraId="0FDF236E" w14:textId="77777777">
        <w:trPr>
          <w:trHeight w:val="253"/>
        </w:trPr>
        <w:tc>
          <w:tcPr>
            <w:tcW w:w="1320" w:type="dxa"/>
          </w:tcPr>
          <w:p w14:paraId="1D0B66FE" w14:textId="77777777" w:rsidR="004C7CFD" w:rsidRDefault="00686046">
            <w:pPr>
              <w:pStyle w:val="TableParagraph"/>
              <w:spacing w:before="65" w:line="168" w:lineRule="exact"/>
              <w:ind w:left="108"/>
              <w:rPr>
                <w:sz w:val="16"/>
              </w:rPr>
            </w:pPr>
            <w:r>
              <w:rPr>
                <w:sz w:val="16"/>
              </w:rPr>
              <w:t>9.8 x 3.0</w:t>
            </w:r>
          </w:p>
        </w:tc>
        <w:tc>
          <w:tcPr>
            <w:tcW w:w="1426" w:type="dxa"/>
          </w:tcPr>
          <w:p w14:paraId="597AF138" w14:textId="77777777" w:rsidR="004C7CFD" w:rsidRDefault="00686046">
            <w:pPr>
              <w:pStyle w:val="TableParagraph"/>
              <w:spacing w:before="65" w:line="168" w:lineRule="exact"/>
              <w:ind w:left="108"/>
              <w:rPr>
                <w:sz w:val="16"/>
              </w:rPr>
            </w:pPr>
            <w:r>
              <w:rPr>
                <w:sz w:val="16"/>
              </w:rPr>
              <w:t>32 x 10</w:t>
            </w:r>
          </w:p>
        </w:tc>
        <w:tc>
          <w:tcPr>
            <w:tcW w:w="1533" w:type="dxa"/>
          </w:tcPr>
          <w:p w14:paraId="5C84CE1B" w14:textId="77777777" w:rsidR="004C7CFD" w:rsidRDefault="00686046">
            <w:pPr>
              <w:pStyle w:val="TableParagraph"/>
              <w:spacing w:before="65" w:line="168" w:lineRule="exact"/>
              <w:ind w:right="94"/>
              <w:jc w:val="right"/>
              <w:rPr>
                <w:sz w:val="16"/>
              </w:rPr>
            </w:pPr>
            <w:r>
              <w:rPr>
                <w:sz w:val="16"/>
              </w:rPr>
              <w:t>6.42</w:t>
            </w:r>
          </w:p>
        </w:tc>
        <w:tc>
          <w:tcPr>
            <w:tcW w:w="705" w:type="dxa"/>
          </w:tcPr>
          <w:p w14:paraId="6DE3B6B3" w14:textId="77777777" w:rsidR="004C7CFD" w:rsidRDefault="00686046">
            <w:pPr>
              <w:pStyle w:val="TableParagraph"/>
              <w:spacing w:before="65" w:line="168" w:lineRule="exact"/>
              <w:ind w:right="93"/>
              <w:jc w:val="right"/>
              <w:rPr>
                <w:sz w:val="16"/>
              </w:rPr>
            </w:pPr>
            <w:r>
              <w:rPr>
                <w:sz w:val="16"/>
              </w:rPr>
              <w:t>14.36</w:t>
            </w:r>
          </w:p>
        </w:tc>
        <w:tc>
          <w:tcPr>
            <w:tcW w:w="873" w:type="dxa"/>
          </w:tcPr>
          <w:p w14:paraId="53E4E983" w14:textId="77777777" w:rsidR="004C7CFD" w:rsidRDefault="00686046">
            <w:pPr>
              <w:pStyle w:val="TableParagraph"/>
              <w:spacing w:before="65" w:line="168" w:lineRule="exact"/>
              <w:ind w:right="92"/>
              <w:jc w:val="right"/>
              <w:rPr>
                <w:sz w:val="16"/>
              </w:rPr>
            </w:pPr>
            <w:r>
              <w:rPr>
                <w:sz w:val="16"/>
              </w:rPr>
              <w:t>4</w:t>
            </w:r>
          </w:p>
        </w:tc>
      </w:tr>
      <w:tr w:rsidR="004C7CFD" w14:paraId="42A6E972" w14:textId="77777777">
        <w:trPr>
          <w:trHeight w:val="253"/>
        </w:trPr>
        <w:tc>
          <w:tcPr>
            <w:tcW w:w="1320" w:type="dxa"/>
          </w:tcPr>
          <w:p w14:paraId="7E5EE875" w14:textId="77777777" w:rsidR="004C7CFD" w:rsidRDefault="00686046">
            <w:pPr>
              <w:pStyle w:val="TableParagraph"/>
              <w:spacing w:before="68" w:line="166" w:lineRule="exact"/>
              <w:ind w:left="108"/>
              <w:rPr>
                <w:sz w:val="16"/>
              </w:rPr>
            </w:pPr>
            <w:r>
              <w:rPr>
                <w:sz w:val="16"/>
              </w:rPr>
              <w:t>7.92 x 3.1</w:t>
            </w:r>
          </w:p>
        </w:tc>
        <w:tc>
          <w:tcPr>
            <w:tcW w:w="1426" w:type="dxa"/>
          </w:tcPr>
          <w:p w14:paraId="1A08C4DF" w14:textId="77777777" w:rsidR="004C7CFD" w:rsidRDefault="00686046">
            <w:pPr>
              <w:pStyle w:val="TableParagraph"/>
              <w:spacing w:before="68" w:line="166" w:lineRule="exact"/>
              <w:ind w:left="108"/>
              <w:rPr>
                <w:sz w:val="16"/>
              </w:rPr>
            </w:pPr>
            <w:r>
              <w:rPr>
                <w:sz w:val="16"/>
              </w:rPr>
              <w:t>26 x 10 Welfare</w:t>
            </w:r>
          </w:p>
        </w:tc>
        <w:tc>
          <w:tcPr>
            <w:tcW w:w="1533" w:type="dxa"/>
          </w:tcPr>
          <w:p w14:paraId="5D7555EF" w14:textId="77777777" w:rsidR="004C7CFD" w:rsidRDefault="00686046">
            <w:pPr>
              <w:pStyle w:val="TableParagraph"/>
              <w:spacing w:before="68" w:line="166" w:lineRule="exact"/>
              <w:ind w:right="94"/>
              <w:jc w:val="right"/>
              <w:rPr>
                <w:sz w:val="16"/>
              </w:rPr>
            </w:pPr>
            <w:r>
              <w:rPr>
                <w:sz w:val="16"/>
              </w:rPr>
              <w:t>7.14</w:t>
            </w:r>
          </w:p>
        </w:tc>
        <w:tc>
          <w:tcPr>
            <w:tcW w:w="705" w:type="dxa"/>
          </w:tcPr>
          <w:p w14:paraId="796E9121" w14:textId="77777777" w:rsidR="004C7CFD" w:rsidRDefault="00686046">
            <w:pPr>
              <w:pStyle w:val="TableParagraph"/>
              <w:spacing w:before="68" w:line="166" w:lineRule="exact"/>
              <w:ind w:right="93"/>
              <w:jc w:val="right"/>
              <w:rPr>
                <w:sz w:val="16"/>
              </w:rPr>
            </w:pPr>
            <w:r>
              <w:rPr>
                <w:sz w:val="16"/>
              </w:rPr>
              <w:t>15.97</w:t>
            </w:r>
          </w:p>
        </w:tc>
        <w:tc>
          <w:tcPr>
            <w:tcW w:w="873" w:type="dxa"/>
          </w:tcPr>
          <w:p w14:paraId="21C2A0FE" w14:textId="77777777" w:rsidR="004C7CFD" w:rsidRDefault="00686046">
            <w:pPr>
              <w:pStyle w:val="TableParagraph"/>
              <w:spacing w:before="68" w:line="166" w:lineRule="exact"/>
              <w:ind w:right="92"/>
              <w:jc w:val="right"/>
              <w:rPr>
                <w:sz w:val="16"/>
              </w:rPr>
            </w:pPr>
            <w:r>
              <w:rPr>
                <w:sz w:val="16"/>
              </w:rPr>
              <w:t>4</w:t>
            </w:r>
          </w:p>
        </w:tc>
      </w:tr>
      <w:tr w:rsidR="004C7CFD" w14:paraId="241451E3" w14:textId="77777777">
        <w:trPr>
          <w:trHeight w:val="256"/>
        </w:trPr>
        <w:tc>
          <w:tcPr>
            <w:tcW w:w="1320" w:type="dxa"/>
          </w:tcPr>
          <w:p w14:paraId="18568499" w14:textId="77777777" w:rsidR="004C7CFD" w:rsidRDefault="00686046">
            <w:pPr>
              <w:pStyle w:val="TableParagraph"/>
              <w:spacing w:before="68" w:line="168" w:lineRule="exact"/>
              <w:ind w:left="108"/>
              <w:rPr>
                <w:sz w:val="16"/>
              </w:rPr>
            </w:pPr>
            <w:r>
              <w:rPr>
                <w:sz w:val="16"/>
              </w:rPr>
              <w:t>3.6x 2.75</w:t>
            </w:r>
          </w:p>
        </w:tc>
        <w:tc>
          <w:tcPr>
            <w:tcW w:w="1426" w:type="dxa"/>
          </w:tcPr>
          <w:p w14:paraId="4A298E50" w14:textId="77777777" w:rsidR="004C7CFD" w:rsidRDefault="00686046">
            <w:pPr>
              <w:pStyle w:val="TableParagraph"/>
              <w:spacing w:before="68" w:line="168" w:lineRule="exact"/>
              <w:ind w:left="108"/>
              <w:rPr>
                <w:sz w:val="16"/>
              </w:rPr>
            </w:pPr>
            <w:r>
              <w:rPr>
                <w:sz w:val="16"/>
              </w:rPr>
              <w:t>12 x 9 2+1</w:t>
            </w:r>
          </w:p>
        </w:tc>
        <w:tc>
          <w:tcPr>
            <w:tcW w:w="1533" w:type="dxa"/>
          </w:tcPr>
          <w:p w14:paraId="37457DC3" w14:textId="77777777" w:rsidR="004C7CFD" w:rsidRDefault="00686046">
            <w:pPr>
              <w:pStyle w:val="TableParagraph"/>
              <w:spacing w:before="68" w:line="168" w:lineRule="exact"/>
              <w:ind w:right="94"/>
              <w:jc w:val="right"/>
              <w:rPr>
                <w:sz w:val="16"/>
              </w:rPr>
            </w:pPr>
            <w:r>
              <w:rPr>
                <w:sz w:val="16"/>
              </w:rPr>
              <w:t>8.14</w:t>
            </w:r>
          </w:p>
        </w:tc>
        <w:tc>
          <w:tcPr>
            <w:tcW w:w="705" w:type="dxa"/>
          </w:tcPr>
          <w:p w14:paraId="7FF66E7D" w14:textId="77777777" w:rsidR="004C7CFD" w:rsidRDefault="00686046">
            <w:pPr>
              <w:pStyle w:val="TableParagraph"/>
              <w:spacing w:before="68" w:line="168" w:lineRule="exact"/>
              <w:ind w:right="93"/>
              <w:jc w:val="right"/>
              <w:rPr>
                <w:sz w:val="16"/>
              </w:rPr>
            </w:pPr>
            <w:r>
              <w:rPr>
                <w:sz w:val="16"/>
              </w:rPr>
              <w:t>18.2</w:t>
            </w:r>
          </w:p>
        </w:tc>
        <w:tc>
          <w:tcPr>
            <w:tcW w:w="873" w:type="dxa"/>
          </w:tcPr>
          <w:p w14:paraId="2BF9AAA5" w14:textId="77777777" w:rsidR="004C7CFD" w:rsidRDefault="00686046">
            <w:pPr>
              <w:pStyle w:val="TableParagraph"/>
              <w:spacing w:before="68" w:line="168" w:lineRule="exact"/>
              <w:ind w:right="92"/>
              <w:jc w:val="right"/>
              <w:rPr>
                <w:sz w:val="16"/>
              </w:rPr>
            </w:pPr>
            <w:r>
              <w:rPr>
                <w:sz w:val="16"/>
              </w:rPr>
              <w:t>5</w:t>
            </w:r>
          </w:p>
        </w:tc>
      </w:tr>
      <w:tr w:rsidR="004C7CFD" w14:paraId="2832E0BF" w14:textId="77777777">
        <w:trPr>
          <w:trHeight w:val="254"/>
        </w:trPr>
        <w:tc>
          <w:tcPr>
            <w:tcW w:w="1320" w:type="dxa"/>
          </w:tcPr>
          <w:p w14:paraId="3A96320E" w14:textId="77777777" w:rsidR="004C7CFD" w:rsidRDefault="00686046">
            <w:pPr>
              <w:pStyle w:val="TableParagraph"/>
              <w:spacing w:before="68" w:line="166" w:lineRule="exact"/>
              <w:ind w:left="108"/>
              <w:rPr>
                <w:sz w:val="16"/>
              </w:rPr>
            </w:pPr>
            <w:r>
              <w:rPr>
                <w:sz w:val="16"/>
              </w:rPr>
              <w:t>4.8 x 2.75</w:t>
            </w:r>
          </w:p>
        </w:tc>
        <w:tc>
          <w:tcPr>
            <w:tcW w:w="1426" w:type="dxa"/>
          </w:tcPr>
          <w:p w14:paraId="2F0B0C98" w14:textId="77777777" w:rsidR="004C7CFD" w:rsidRDefault="00686046">
            <w:pPr>
              <w:pStyle w:val="TableParagraph"/>
              <w:spacing w:before="68" w:line="166" w:lineRule="exact"/>
              <w:ind w:left="108"/>
              <w:rPr>
                <w:sz w:val="16"/>
              </w:rPr>
            </w:pPr>
            <w:r>
              <w:rPr>
                <w:sz w:val="16"/>
              </w:rPr>
              <w:t>16 x 9 3+1</w:t>
            </w:r>
          </w:p>
        </w:tc>
        <w:tc>
          <w:tcPr>
            <w:tcW w:w="1533" w:type="dxa"/>
          </w:tcPr>
          <w:p w14:paraId="55EEDDF6" w14:textId="77777777" w:rsidR="004C7CFD" w:rsidRDefault="00686046">
            <w:pPr>
              <w:pStyle w:val="TableParagraph"/>
              <w:spacing w:before="68" w:line="166" w:lineRule="exact"/>
              <w:ind w:right="94"/>
              <w:jc w:val="right"/>
              <w:rPr>
                <w:sz w:val="16"/>
              </w:rPr>
            </w:pPr>
            <w:r>
              <w:rPr>
                <w:sz w:val="16"/>
              </w:rPr>
              <w:t>7.617</w:t>
            </w:r>
          </w:p>
        </w:tc>
        <w:tc>
          <w:tcPr>
            <w:tcW w:w="705" w:type="dxa"/>
          </w:tcPr>
          <w:p w14:paraId="47C60FCB" w14:textId="77777777" w:rsidR="004C7CFD" w:rsidRDefault="00686046">
            <w:pPr>
              <w:pStyle w:val="TableParagraph"/>
              <w:spacing w:before="68" w:line="166" w:lineRule="exact"/>
              <w:ind w:right="93"/>
              <w:jc w:val="right"/>
              <w:rPr>
                <w:sz w:val="16"/>
              </w:rPr>
            </w:pPr>
            <w:r>
              <w:rPr>
                <w:sz w:val="16"/>
              </w:rPr>
              <w:t>17.03</w:t>
            </w:r>
          </w:p>
        </w:tc>
        <w:tc>
          <w:tcPr>
            <w:tcW w:w="873" w:type="dxa"/>
          </w:tcPr>
          <w:p w14:paraId="1458A807" w14:textId="77777777" w:rsidR="004C7CFD" w:rsidRDefault="00686046">
            <w:pPr>
              <w:pStyle w:val="TableParagraph"/>
              <w:spacing w:before="68" w:line="166" w:lineRule="exact"/>
              <w:ind w:right="92"/>
              <w:jc w:val="right"/>
              <w:rPr>
                <w:sz w:val="16"/>
              </w:rPr>
            </w:pPr>
            <w:r>
              <w:rPr>
                <w:sz w:val="16"/>
              </w:rPr>
              <w:t>4</w:t>
            </w:r>
          </w:p>
        </w:tc>
      </w:tr>
    </w:tbl>
    <w:p w14:paraId="42E4CED0" w14:textId="77777777" w:rsidR="004C7CFD" w:rsidRDefault="00686046">
      <w:pPr>
        <w:ind w:left="224"/>
        <w:rPr>
          <w:sz w:val="14"/>
        </w:rPr>
      </w:pPr>
      <w:r>
        <w:rPr>
          <w:sz w:val="14"/>
        </w:rPr>
        <w:t xml:space="preserve">Note these calculations are based on a freely suspended load and do not </w:t>
      </w:r>
      <w:r w:rsidR="00395026">
        <w:rPr>
          <w:sz w:val="14"/>
        </w:rPr>
        <w:t>consider</w:t>
      </w:r>
      <w:r>
        <w:rPr>
          <w:sz w:val="14"/>
        </w:rPr>
        <w:t xml:space="preserve"> the load being stabilised, such as </w:t>
      </w:r>
      <w:proofErr w:type="gramStart"/>
      <w:r>
        <w:rPr>
          <w:sz w:val="14"/>
        </w:rPr>
        <w:t>by the use of</w:t>
      </w:r>
      <w:proofErr w:type="gramEnd"/>
      <w:r>
        <w:rPr>
          <w:sz w:val="14"/>
        </w:rPr>
        <w:t xml:space="preserve"> tag lines.</w:t>
      </w:r>
    </w:p>
    <w:p w14:paraId="5EDEC9B8" w14:textId="77777777" w:rsidR="004C7CFD" w:rsidRDefault="004C7CFD">
      <w:pPr>
        <w:rPr>
          <w:sz w:val="14"/>
        </w:rPr>
        <w:sectPr w:rsidR="004C7CFD" w:rsidSect="00AB783D">
          <w:headerReference w:type="default" r:id="rId16"/>
          <w:footerReference w:type="default" r:id="rId17"/>
          <w:pgSz w:w="11910" w:h="16840"/>
          <w:pgMar w:top="720" w:right="720" w:bottom="720" w:left="720" w:header="0" w:footer="794" w:gutter="0"/>
          <w:pgNumType w:start="21"/>
          <w:cols w:space="720"/>
          <w:docGrid w:linePitch="299"/>
        </w:sectPr>
      </w:pPr>
    </w:p>
    <w:p w14:paraId="25FF4FE8" w14:textId="77777777" w:rsidR="00C747F7" w:rsidRDefault="00C747F7">
      <w:pPr>
        <w:pStyle w:val="BodyText"/>
        <w:ind w:left="111"/>
        <w:rPr>
          <w:sz w:val="20"/>
        </w:rPr>
      </w:pPr>
    </w:p>
    <w:p w14:paraId="23ED6E9D" w14:textId="30EA4254" w:rsidR="004C7CFD" w:rsidRDefault="00EA09BD">
      <w:pPr>
        <w:pStyle w:val="BodyText"/>
        <w:ind w:left="111"/>
        <w:rPr>
          <w:sz w:val="20"/>
        </w:rPr>
      </w:pPr>
      <w:r>
        <w:rPr>
          <w:noProof/>
          <w:lang w:bidi="ar-SA"/>
        </w:rPr>
        <mc:AlternateContent>
          <mc:Choice Requires="wps">
            <w:drawing>
              <wp:anchor distT="0" distB="0" distL="114300" distR="114300" simplePos="0" relativeHeight="251660800" behindDoc="1" locked="0" layoutInCell="1" allowOverlap="1" wp14:anchorId="3AEC5847" wp14:editId="02EA3622">
                <wp:simplePos x="0" y="0"/>
                <wp:positionH relativeFrom="page">
                  <wp:posOffset>544195</wp:posOffset>
                </wp:positionH>
                <wp:positionV relativeFrom="page">
                  <wp:posOffset>6189980</wp:posOffset>
                </wp:positionV>
                <wp:extent cx="6707505" cy="3623310"/>
                <wp:effectExtent l="10795" t="8255" r="6350" b="698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623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D18DE" w14:textId="77777777" w:rsidR="00F67C56" w:rsidRDefault="00F67C56">
                            <w:pPr>
                              <w:pStyle w:val="BodyText"/>
                              <w:spacing w:before="11"/>
                              <w:rPr>
                                <w:sz w:val="19"/>
                              </w:rPr>
                            </w:pPr>
                          </w:p>
                          <w:p w14:paraId="0A8FBFB6" w14:textId="6E6D9FD9" w:rsidR="00F67C56" w:rsidRDefault="00F67C56">
                            <w:pPr>
                              <w:pStyle w:val="BodyText"/>
                              <w:ind w:left="103" w:right="354"/>
                            </w:pPr>
                            <w:r>
                              <w:t>The following will be checked against the lorry loader Duty Chart and lifting accessories SWL to ensure the lift radius required does not exceed the loader crane or lifting accessories capacities. Consideration should also be given to the effects on the unit weight of custom / heavily fitted out units; furniture; standing water or snow on the roof; and lifting accessory weights: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C5847" id="_x0000_t202" coordsize="21600,21600" o:spt="202" path="m,l,21600r21600,l21600,xe">
                <v:stroke joinstyle="miter"/>
                <v:path gradientshapeok="t" o:connecttype="rect"/>
              </v:shapetype>
              <v:shape id="Text Box 3" o:spid="_x0000_s1026" type="#_x0000_t202" style="position:absolute;left:0;text-align:left;margin-left:42.85pt;margin-top:487.4pt;width:528.15pt;height:28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" filled="f" strokeweight=".48pt">
                <v:textbox inset="0,0,0,0">
                  <w:txbxContent>
                    <w:p w14:paraId="2C5D18DE" w14:textId="77777777" w:rsidR="00F67C56" w:rsidRDefault="00F67C56">
                      <w:pPr>
                        <w:pStyle w:val="BodyText"/>
                        <w:spacing w:before="11"/>
                        <w:rPr>
                          <w:sz w:val="19"/>
                        </w:rPr>
                      </w:pPr>
                    </w:p>
                    <w:p w14:paraId="0A8FBFB6" w14:textId="6E6D9FD9" w:rsidR="00F67C56" w:rsidRDefault="00F67C56">
                      <w:pPr>
                        <w:pStyle w:val="BodyText"/>
                        <w:ind w:left="103" w:right="354"/>
                      </w:pPr>
                      <w:r>
                        <w:t>The following will be checked against the lorry loader Duty Chart and lifting accessories SWL to ensure the lift radius required does not exceed the loader crane or lifting accessories capacities. Consideration should also be given to the effects on the unit weight of custom / heavily fitted out units; furniture; standing water or snow on the roof; and lifting accessory weights:</w:t>
                      </w:r>
                    </w:p>
                  </w:txbxContent>
                </v:textbox>
                <w10:wrap anchorx="page" anchory="page"/>
              </v:shap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0"/>
      </w:tblGrid>
      <w:tr w:rsidR="004C7CFD" w14:paraId="6B7B0CC2" w14:textId="77777777">
        <w:trPr>
          <w:trHeight w:val="345"/>
        </w:trPr>
        <w:tc>
          <w:tcPr>
            <w:tcW w:w="10550" w:type="dxa"/>
            <w:shd w:val="clear" w:color="auto" w:fill="E6E6E6"/>
          </w:tcPr>
          <w:p w14:paraId="66B93D8C" w14:textId="77777777" w:rsidR="004C7CFD" w:rsidRDefault="00686046">
            <w:pPr>
              <w:pStyle w:val="TableParagraph"/>
              <w:spacing w:before="65" w:line="260" w:lineRule="exact"/>
              <w:ind w:left="107"/>
              <w:rPr>
                <w:b/>
                <w:sz w:val="24"/>
              </w:rPr>
            </w:pPr>
            <w:r>
              <w:rPr>
                <w:b/>
                <w:sz w:val="24"/>
              </w:rPr>
              <w:t>Appendix G: Lone working procedure</w:t>
            </w:r>
          </w:p>
        </w:tc>
      </w:tr>
      <w:tr w:rsidR="004C7CFD" w14:paraId="479A0726" w14:textId="77777777">
        <w:trPr>
          <w:trHeight w:val="6574"/>
        </w:trPr>
        <w:tc>
          <w:tcPr>
            <w:tcW w:w="10550" w:type="dxa"/>
          </w:tcPr>
          <w:p w14:paraId="6AA553B4" w14:textId="77777777" w:rsidR="004C7CFD" w:rsidRDefault="004C7CFD">
            <w:pPr>
              <w:pStyle w:val="TableParagraph"/>
              <w:spacing w:before="9"/>
              <w:rPr>
                <w:sz w:val="17"/>
              </w:rPr>
            </w:pPr>
          </w:p>
          <w:p w14:paraId="63890983" w14:textId="77777777" w:rsidR="004C7CFD" w:rsidRDefault="00686046">
            <w:pPr>
              <w:pStyle w:val="TableParagraph"/>
              <w:spacing w:before="1"/>
              <w:ind w:left="107"/>
              <w:rPr>
                <w:sz w:val="18"/>
              </w:rPr>
            </w:pPr>
            <w:r>
              <w:rPr>
                <w:sz w:val="18"/>
              </w:rPr>
              <w:t xml:space="preserve">Working alone should be avoided wherever possible, from a security perspective as much as a safety concern. There are few occasions that this should happen as </w:t>
            </w:r>
            <w:proofErr w:type="gramStart"/>
            <w:r>
              <w:rPr>
                <w:sz w:val="18"/>
              </w:rPr>
              <w:t>the majority of</w:t>
            </w:r>
            <w:proofErr w:type="gramEnd"/>
            <w:r>
              <w:rPr>
                <w:sz w:val="18"/>
              </w:rPr>
              <w:t xml:space="preserve"> our work is carried out on manned sites. Sometimes, however, it is unavoidable, and in such cases certain precautions must be taken.</w:t>
            </w:r>
          </w:p>
          <w:p w14:paraId="1B3EE0BA" w14:textId="77777777" w:rsidR="004C7CFD" w:rsidRDefault="004C7CFD">
            <w:pPr>
              <w:pStyle w:val="TableParagraph"/>
              <w:spacing w:before="11"/>
              <w:rPr>
                <w:sz w:val="17"/>
              </w:rPr>
            </w:pPr>
          </w:p>
          <w:p w14:paraId="563FF5E4" w14:textId="77777777" w:rsidR="004C7CFD" w:rsidRDefault="00686046">
            <w:pPr>
              <w:pStyle w:val="TableParagraph"/>
              <w:ind w:left="107" w:right="680"/>
              <w:jc w:val="both"/>
              <w:rPr>
                <w:sz w:val="18"/>
              </w:rPr>
            </w:pPr>
            <w:r>
              <w:rPr>
                <w:sz w:val="18"/>
              </w:rPr>
              <w:t>If the risk is too great, or the risk of an accident is high you may have to consider not carrying out the job until assistance is obtained. Aborting a job should only be considered after all other options have been explored; our objective is not to let the customer down, but we must achieve this as safely as possible.</w:t>
            </w:r>
          </w:p>
          <w:p w14:paraId="6EC9201D" w14:textId="77777777" w:rsidR="004C7CFD" w:rsidRDefault="004C7CFD">
            <w:pPr>
              <w:pStyle w:val="TableParagraph"/>
              <w:spacing w:before="7"/>
              <w:rPr>
                <w:sz w:val="17"/>
              </w:rPr>
            </w:pPr>
          </w:p>
          <w:p w14:paraId="34E1F524" w14:textId="77777777" w:rsidR="004C7CFD" w:rsidRDefault="00686046">
            <w:pPr>
              <w:pStyle w:val="TableParagraph"/>
              <w:ind w:left="107"/>
              <w:rPr>
                <w:b/>
                <w:sz w:val="18"/>
              </w:rPr>
            </w:pPr>
            <w:r>
              <w:rPr>
                <w:b/>
                <w:sz w:val="18"/>
              </w:rPr>
              <w:t>Procedure:</w:t>
            </w:r>
          </w:p>
          <w:p w14:paraId="5B86429D" w14:textId="77777777" w:rsidR="004C7CFD" w:rsidRDefault="004C7CFD">
            <w:pPr>
              <w:pStyle w:val="TableParagraph"/>
              <w:spacing w:before="6"/>
              <w:rPr>
                <w:sz w:val="18"/>
              </w:rPr>
            </w:pPr>
          </w:p>
          <w:p w14:paraId="48B66763" w14:textId="77777777" w:rsidR="004C7CFD" w:rsidRDefault="00686046">
            <w:pPr>
              <w:pStyle w:val="TableParagraph"/>
              <w:numPr>
                <w:ilvl w:val="0"/>
                <w:numId w:val="1"/>
              </w:numPr>
              <w:tabs>
                <w:tab w:val="left" w:pos="828"/>
                <w:tab w:val="left" w:pos="829"/>
              </w:tabs>
              <w:spacing w:line="217" w:lineRule="exact"/>
              <w:rPr>
                <w:sz w:val="18"/>
              </w:rPr>
            </w:pPr>
            <w:r>
              <w:rPr>
                <w:sz w:val="18"/>
              </w:rPr>
              <w:t>Only single units may be delivered / collected whilst lone</w:t>
            </w:r>
            <w:r>
              <w:rPr>
                <w:spacing w:val="-2"/>
                <w:sz w:val="18"/>
              </w:rPr>
              <w:t xml:space="preserve"> </w:t>
            </w:r>
            <w:r>
              <w:rPr>
                <w:sz w:val="18"/>
              </w:rPr>
              <w:t>working.</w:t>
            </w:r>
          </w:p>
          <w:p w14:paraId="18A91F74" w14:textId="77777777" w:rsidR="004C7CFD" w:rsidRDefault="00686046">
            <w:pPr>
              <w:pStyle w:val="TableParagraph"/>
              <w:numPr>
                <w:ilvl w:val="0"/>
                <w:numId w:val="1"/>
              </w:numPr>
              <w:tabs>
                <w:tab w:val="left" w:pos="828"/>
                <w:tab w:val="left" w:pos="829"/>
              </w:tabs>
              <w:spacing w:line="217" w:lineRule="exact"/>
              <w:rPr>
                <w:b/>
                <w:sz w:val="18"/>
              </w:rPr>
            </w:pPr>
            <w:r>
              <w:rPr>
                <w:b/>
                <w:sz w:val="18"/>
              </w:rPr>
              <w:t>Working on double stacks alone is not</w:t>
            </w:r>
            <w:r>
              <w:rPr>
                <w:b/>
                <w:spacing w:val="-5"/>
                <w:sz w:val="18"/>
              </w:rPr>
              <w:t xml:space="preserve"> </w:t>
            </w:r>
            <w:r>
              <w:rPr>
                <w:b/>
                <w:sz w:val="18"/>
              </w:rPr>
              <w:t>permitted.</w:t>
            </w:r>
          </w:p>
          <w:p w14:paraId="2B285A7E" w14:textId="77777777" w:rsidR="004C7CFD" w:rsidRDefault="00686046">
            <w:pPr>
              <w:pStyle w:val="TableParagraph"/>
              <w:numPr>
                <w:ilvl w:val="0"/>
                <w:numId w:val="1"/>
              </w:numPr>
              <w:tabs>
                <w:tab w:val="left" w:pos="828"/>
                <w:tab w:val="left" w:pos="829"/>
              </w:tabs>
              <w:spacing w:before="3"/>
              <w:rPr>
                <w:sz w:val="18"/>
              </w:rPr>
            </w:pPr>
            <w:r>
              <w:rPr>
                <w:sz w:val="18"/>
              </w:rPr>
              <w:t>Always ensure you have an effective means of communication, such as a charged mobile</w:t>
            </w:r>
            <w:r>
              <w:rPr>
                <w:spacing w:val="-15"/>
                <w:sz w:val="18"/>
              </w:rPr>
              <w:t xml:space="preserve"> </w:t>
            </w:r>
            <w:r>
              <w:rPr>
                <w:sz w:val="18"/>
              </w:rPr>
              <w:t>phone</w:t>
            </w:r>
          </w:p>
          <w:p w14:paraId="462453D6" w14:textId="77777777" w:rsidR="004C7CFD" w:rsidRDefault="00686046">
            <w:pPr>
              <w:pStyle w:val="TableParagraph"/>
              <w:numPr>
                <w:ilvl w:val="0"/>
                <w:numId w:val="1"/>
              </w:numPr>
              <w:tabs>
                <w:tab w:val="left" w:pos="828"/>
                <w:tab w:val="left" w:pos="829"/>
              </w:tabs>
              <w:spacing w:line="219" w:lineRule="exact"/>
              <w:rPr>
                <w:sz w:val="18"/>
              </w:rPr>
            </w:pPr>
            <w:r>
              <w:rPr>
                <w:sz w:val="18"/>
              </w:rPr>
              <w:t>Always know the post code / address of the site you are working</w:t>
            </w:r>
            <w:r>
              <w:rPr>
                <w:spacing w:val="-7"/>
                <w:sz w:val="18"/>
              </w:rPr>
              <w:t xml:space="preserve"> </w:t>
            </w:r>
            <w:r>
              <w:rPr>
                <w:sz w:val="18"/>
              </w:rPr>
              <w:t>on</w:t>
            </w:r>
          </w:p>
          <w:p w14:paraId="7AB11E31" w14:textId="77777777" w:rsidR="004C7CFD" w:rsidRDefault="00686046">
            <w:pPr>
              <w:pStyle w:val="TableParagraph"/>
              <w:numPr>
                <w:ilvl w:val="0"/>
                <w:numId w:val="1"/>
              </w:numPr>
              <w:tabs>
                <w:tab w:val="left" w:pos="828"/>
                <w:tab w:val="left" w:pos="829"/>
              </w:tabs>
              <w:spacing w:line="218" w:lineRule="exact"/>
              <w:rPr>
                <w:sz w:val="18"/>
              </w:rPr>
            </w:pPr>
            <w:proofErr w:type="gramStart"/>
            <w:r>
              <w:rPr>
                <w:sz w:val="18"/>
              </w:rPr>
              <w:t>Secure your vehicle at all</w:t>
            </w:r>
            <w:r>
              <w:rPr>
                <w:spacing w:val="-5"/>
                <w:sz w:val="18"/>
              </w:rPr>
              <w:t xml:space="preserve"> </w:t>
            </w:r>
            <w:r>
              <w:rPr>
                <w:sz w:val="18"/>
              </w:rPr>
              <w:t>times</w:t>
            </w:r>
            <w:proofErr w:type="gramEnd"/>
          </w:p>
          <w:p w14:paraId="77E03BC1" w14:textId="77777777" w:rsidR="004C7CFD" w:rsidRDefault="00686046">
            <w:pPr>
              <w:pStyle w:val="TableParagraph"/>
              <w:numPr>
                <w:ilvl w:val="0"/>
                <w:numId w:val="1"/>
              </w:numPr>
              <w:tabs>
                <w:tab w:val="left" w:pos="828"/>
                <w:tab w:val="left" w:pos="829"/>
              </w:tabs>
              <w:ind w:right="209"/>
              <w:rPr>
                <w:sz w:val="18"/>
              </w:rPr>
            </w:pPr>
            <w:r>
              <w:rPr>
                <w:sz w:val="18"/>
              </w:rPr>
              <w:t>Always contact a designated individual giving all relevant information relating to the location prior to any lifting operation commencing</w:t>
            </w:r>
          </w:p>
          <w:p w14:paraId="706141FD" w14:textId="77777777" w:rsidR="004C7CFD" w:rsidRDefault="00686046">
            <w:pPr>
              <w:pStyle w:val="TableParagraph"/>
              <w:numPr>
                <w:ilvl w:val="0"/>
                <w:numId w:val="1"/>
              </w:numPr>
              <w:tabs>
                <w:tab w:val="left" w:pos="828"/>
                <w:tab w:val="left" w:pos="829"/>
              </w:tabs>
              <w:spacing w:line="219" w:lineRule="exact"/>
              <w:rPr>
                <w:sz w:val="18"/>
              </w:rPr>
            </w:pPr>
            <w:r>
              <w:rPr>
                <w:sz w:val="18"/>
              </w:rPr>
              <w:t>State approximately how long you will take to complete the</w:t>
            </w:r>
            <w:r>
              <w:rPr>
                <w:spacing w:val="-13"/>
                <w:sz w:val="18"/>
              </w:rPr>
              <w:t xml:space="preserve"> </w:t>
            </w:r>
            <w:r>
              <w:rPr>
                <w:sz w:val="18"/>
              </w:rPr>
              <w:t>task</w:t>
            </w:r>
          </w:p>
          <w:p w14:paraId="5E2D6FE2" w14:textId="77777777" w:rsidR="004C7CFD" w:rsidRDefault="00686046">
            <w:pPr>
              <w:pStyle w:val="TableParagraph"/>
              <w:numPr>
                <w:ilvl w:val="0"/>
                <w:numId w:val="1"/>
              </w:numPr>
              <w:tabs>
                <w:tab w:val="left" w:pos="828"/>
                <w:tab w:val="left" w:pos="829"/>
              </w:tabs>
              <w:spacing w:line="218" w:lineRule="exact"/>
              <w:rPr>
                <w:sz w:val="18"/>
              </w:rPr>
            </w:pPr>
            <w:r>
              <w:rPr>
                <w:sz w:val="18"/>
              </w:rPr>
              <w:t>Should you have an accident, contact the designated individual with all the relevant</w:t>
            </w:r>
            <w:r>
              <w:rPr>
                <w:spacing w:val="-15"/>
                <w:sz w:val="18"/>
              </w:rPr>
              <w:t xml:space="preserve"> </w:t>
            </w:r>
            <w:r>
              <w:rPr>
                <w:sz w:val="18"/>
              </w:rPr>
              <w:t>information</w:t>
            </w:r>
          </w:p>
          <w:p w14:paraId="102A1D60" w14:textId="77777777" w:rsidR="004C7CFD" w:rsidRDefault="00686046">
            <w:pPr>
              <w:pStyle w:val="TableParagraph"/>
              <w:numPr>
                <w:ilvl w:val="0"/>
                <w:numId w:val="1"/>
              </w:numPr>
              <w:tabs>
                <w:tab w:val="left" w:pos="828"/>
                <w:tab w:val="left" w:pos="829"/>
              </w:tabs>
              <w:spacing w:before="2" w:line="235" w:lineRule="auto"/>
              <w:ind w:right="631"/>
              <w:rPr>
                <w:b/>
                <w:sz w:val="18"/>
              </w:rPr>
            </w:pPr>
            <w:r>
              <w:rPr>
                <w:sz w:val="18"/>
              </w:rPr>
              <w:t>Once</w:t>
            </w:r>
            <w:r>
              <w:rPr>
                <w:spacing w:val="-3"/>
                <w:sz w:val="18"/>
              </w:rPr>
              <w:t xml:space="preserve"> </w:t>
            </w:r>
            <w:r>
              <w:rPr>
                <w:sz w:val="18"/>
              </w:rPr>
              <w:t>the</w:t>
            </w:r>
            <w:r>
              <w:rPr>
                <w:spacing w:val="-2"/>
                <w:sz w:val="18"/>
              </w:rPr>
              <w:t xml:space="preserve"> </w:t>
            </w:r>
            <w:r>
              <w:rPr>
                <w:sz w:val="18"/>
              </w:rPr>
              <w:t>lifting</w:t>
            </w:r>
            <w:r>
              <w:rPr>
                <w:spacing w:val="-2"/>
                <w:sz w:val="18"/>
              </w:rPr>
              <w:t xml:space="preserve"> </w:t>
            </w:r>
            <w:r>
              <w:rPr>
                <w:sz w:val="18"/>
              </w:rPr>
              <w:t>operation</w:t>
            </w:r>
            <w:r>
              <w:rPr>
                <w:spacing w:val="-4"/>
                <w:sz w:val="18"/>
              </w:rPr>
              <w:t xml:space="preserve"> </w:t>
            </w:r>
            <w:r>
              <w:rPr>
                <w:sz w:val="18"/>
              </w:rPr>
              <w:t>is</w:t>
            </w:r>
            <w:r>
              <w:rPr>
                <w:spacing w:val="-3"/>
                <w:sz w:val="18"/>
              </w:rPr>
              <w:t xml:space="preserve"> </w:t>
            </w:r>
            <w:r>
              <w:rPr>
                <w:sz w:val="18"/>
              </w:rPr>
              <w:t>complete,</w:t>
            </w:r>
            <w:r>
              <w:rPr>
                <w:spacing w:val="-4"/>
                <w:sz w:val="18"/>
              </w:rPr>
              <w:t xml:space="preserve"> </w:t>
            </w:r>
            <w:r>
              <w:rPr>
                <w:sz w:val="18"/>
              </w:rPr>
              <w:t>call</w:t>
            </w:r>
            <w:r>
              <w:rPr>
                <w:spacing w:val="-2"/>
                <w:sz w:val="18"/>
              </w:rPr>
              <w:t xml:space="preserve"> </w:t>
            </w:r>
            <w:r>
              <w:rPr>
                <w:sz w:val="18"/>
              </w:rPr>
              <w:t>back</w:t>
            </w:r>
            <w:r>
              <w:rPr>
                <w:spacing w:val="-4"/>
                <w:sz w:val="18"/>
              </w:rPr>
              <w:t xml:space="preserve"> </w:t>
            </w:r>
            <w:r>
              <w:rPr>
                <w:sz w:val="18"/>
              </w:rPr>
              <w:t>the</w:t>
            </w:r>
            <w:r>
              <w:rPr>
                <w:spacing w:val="-4"/>
                <w:sz w:val="18"/>
              </w:rPr>
              <w:t xml:space="preserve"> </w:t>
            </w:r>
            <w:r>
              <w:rPr>
                <w:sz w:val="18"/>
              </w:rPr>
              <w:t>designated</w:t>
            </w:r>
            <w:r>
              <w:rPr>
                <w:spacing w:val="-2"/>
                <w:sz w:val="18"/>
              </w:rPr>
              <w:t xml:space="preserve"> </w:t>
            </w:r>
            <w:r>
              <w:rPr>
                <w:sz w:val="18"/>
              </w:rPr>
              <w:t>individual</w:t>
            </w:r>
            <w:r>
              <w:rPr>
                <w:spacing w:val="-2"/>
                <w:sz w:val="18"/>
              </w:rPr>
              <w:t xml:space="preserve"> </w:t>
            </w:r>
            <w:r>
              <w:rPr>
                <w:sz w:val="18"/>
              </w:rPr>
              <w:t>to</w:t>
            </w:r>
            <w:r>
              <w:rPr>
                <w:spacing w:val="-2"/>
                <w:sz w:val="18"/>
              </w:rPr>
              <w:t xml:space="preserve"> </w:t>
            </w:r>
            <w:r>
              <w:rPr>
                <w:sz w:val="18"/>
              </w:rPr>
              <w:t>inform</w:t>
            </w:r>
            <w:r>
              <w:rPr>
                <w:spacing w:val="-4"/>
                <w:sz w:val="18"/>
              </w:rPr>
              <w:t xml:space="preserve"> </w:t>
            </w:r>
            <w:r>
              <w:rPr>
                <w:sz w:val="18"/>
              </w:rPr>
              <w:t>them</w:t>
            </w:r>
            <w:r>
              <w:rPr>
                <w:spacing w:val="-1"/>
                <w:sz w:val="18"/>
              </w:rPr>
              <w:t xml:space="preserve"> </w:t>
            </w:r>
            <w:r>
              <w:rPr>
                <w:sz w:val="18"/>
              </w:rPr>
              <w:t>that</w:t>
            </w:r>
            <w:r>
              <w:rPr>
                <w:spacing w:val="-3"/>
                <w:sz w:val="18"/>
              </w:rPr>
              <w:t xml:space="preserve"> </w:t>
            </w:r>
            <w:r>
              <w:rPr>
                <w:sz w:val="18"/>
              </w:rPr>
              <w:t>the</w:t>
            </w:r>
            <w:r>
              <w:rPr>
                <w:spacing w:val="-4"/>
                <w:sz w:val="18"/>
              </w:rPr>
              <w:t xml:space="preserve"> </w:t>
            </w:r>
            <w:r>
              <w:rPr>
                <w:sz w:val="18"/>
              </w:rPr>
              <w:t>task</w:t>
            </w:r>
            <w:r>
              <w:rPr>
                <w:spacing w:val="-1"/>
                <w:sz w:val="18"/>
              </w:rPr>
              <w:t xml:space="preserve"> </w:t>
            </w:r>
            <w:r>
              <w:rPr>
                <w:sz w:val="18"/>
              </w:rPr>
              <w:t>is</w:t>
            </w:r>
            <w:r>
              <w:rPr>
                <w:spacing w:val="-3"/>
                <w:sz w:val="18"/>
              </w:rPr>
              <w:t xml:space="preserve"> </w:t>
            </w:r>
            <w:r>
              <w:rPr>
                <w:sz w:val="18"/>
              </w:rPr>
              <w:t xml:space="preserve">completed safely. </w:t>
            </w:r>
            <w:r>
              <w:rPr>
                <w:b/>
                <w:sz w:val="18"/>
              </w:rPr>
              <w:t>Failure to do so may instigate a call to the emergency</w:t>
            </w:r>
            <w:r>
              <w:rPr>
                <w:b/>
                <w:spacing w:val="-21"/>
                <w:sz w:val="18"/>
              </w:rPr>
              <w:t xml:space="preserve"> </w:t>
            </w:r>
            <w:r>
              <w:rPr>
                <w:b/>
                <w:sz w:val="18"/>
              </w:rPr>
              <w:t>services</w:t>
            </w:r>
          </w:p>
          <w:p w14:paraId="3AB5B169" w14:textId="77777777" w:rsidR="004C7CFD" w:rsidRDefault="004C7CFD">
            <w:pPr>
              <w:pStyle w:val="TableParagraph"/>
              <w:spacing w:before="10"/>
              <w:rPr>
                <w:sz w:val="17"/>
              </w:rPr>
            </w:pPr>
          </w:p>
          <w:p w14:paraId="6763D233" w14:textId="77777777" w:rsidR="004C7CFD" w:rsidRDefault="00686046">
            <w:pPr>
              <w:pStyle w:val="TableParagraph"/>
              <w:numPr>
                <w:ilvl w:val="0"/>
                <w:numId w:val="1"/>
              </w:numPr>
              <w:tabs>
                <w:tab w:val="left" w:pos="828"/>
                <w:tab w:val="left" w:pos="829"/>
              </w:tabs>
              <w:spacing w:before="1"/>
              <w:ind w:right="849"/>
              <w:rPr>
                <w:b/>
                <w:sz w:val="18"/>
              </w:rPr>
            </w:pPr>
            <w:r>
              <w:rPr>
                <w:b/>
                <w:sz w:val="18"/>
              </w:rPr>
              <w:t xml:space="preserve">Never access a unit roof and place yourself in a fall arrest situation when </w:t>
            </w:r>
            <w:r>
              <w:rPr>
                <w:b/>
                <w:spacing w:val="-3"/>
                <w:sz w:val="18"/>
              </w:rPr>
              <w:t xml:space="preserve">you </w:t>
            </w:r>
            <w:r>
              <w:rPr>
                <w:b/>
                <w:sz w:val="18"/>
              </w:rPr>
              <w:t xml:space="preserve">are working alone, unless equipped with </w:t>
            </w:r>
            <w:proofErr w:type="gramStart"/>
            <w:r>
              <w:rPr>
                <w:b/>
                <w:sz w:val="18"/>
              </w:rPr>
              <w:t>an</w:t>
            </w:r>
            <w:proofErr w:type="gramEnd"/>
            <w:r>
              <w:rPr>
                <w:b/>
                <w:sz w:val="18"/>
              </w:rPr>
              <w:t xml:space="preserve"> fall arrest</w:t>
            </w:r>
            <w:r>
              <w:rPr>
                <w:b/>
                <w:spacing w:val="-6"/>
                <w:sz w:val="18"/>
              </w:rPr>
              <w:t xml:space="preserve"> </w:t>
            </w:r>
            <w:r>
              <w:rPr>
                <w:b/>
                <w:sz w:val="18"/>
              </w:rPr>
              <w:t>block</w:t>
            </w:r>
          </w:p>
          <w:p w14:paraId="7B83CC2F" w14:textId="77777777" w:rsidR="004C7CFD" w:rsidRDefault="004C7CFD">
            <w:pPr>
              <w:pStyle w:val="TableParagraph"/>
              <w:spacing w:before="10"/>
              <w:rPr>
                <w:sz w:val="17"/>
              </w:rPr>
            </w:pPr>
          </w:p>
          <w:p w14:paraId="0A3D293A" w14:textId="77777777" w:rsidR="004C7CFD" w:rsidRDefault="00686046">
            <w:pPr>
              <w:pStyle w:val="TableParagraph"/>
              <w:numPr>
                <w:ilvl w:val="0"/>
                <w:numId w:val="1"/>
              </w:numPr>
              <w:tabs>
                <w:tab w:val="left" w:pos="828"/>
                <w:tab w:val="left" w:pos="829"/>
              </w:tabs>
              <w:rPr>
                <w:b/>
                <w:sz w:val="18"/>
              </w:rPr>
            </w:pPr>
            <w:r>
              <w:rPr>
                <w:b/>
                <w:sz w:val="18"/>
              </w:rPr>
              <w:t>Fall-arrest only blocks must not be used whilst lone working: use the four corner or bottom lift methods</w:t>
            </w:r>
            <w:r>
              <w:rPr>
                <w:b/>
                <w:spacing w:val="-28"/>
                <w:sz w:val="18"/>
              </w:rPr>
              <w:t xml:space="preserve"> </w:t>
            </w:r>
            <w:r>
              <w:rPr>
                <w:b/>
                <w:sz w:val="18"/>
              </w:rPr>
              <w:t>only</w:t>
            </w:r>
          </w:p>
          <w:p w14:paraId="67635D2D" w14:textId="77777777" w:rsidR="004C7CFD" w:rsidRDefault="004C7CFD">
            <w:pPr>
              <w:pStyle w:val="TableParagraph"/>
              <w:spacing w:before="3"/>
              <w:rPr>
                <w:sz w:val="18"/>
              </w:rPr>
            </w:pPr>
          </w:p>
          <w:p w14:paraId="69FA6FA5" w14:textId="77777777" w:rsidR="004C7CFD" w:rsidRDefault="00686046">
            <w:pPr>
              <w:pStyle w:val="TableParagraph"/>
              <w:ind w:left="107" w:right="166"/>
              <w:rPr>
                <w:sz w:val="18"/>
              </w:rPr>
            </w:pPr>
            <w:r>
              <w:rPr>
                <w:sz w:val="18"/>
              </w:rPr>
              <w:t>The frequency of working alone in our industry is minimal, but in the instances that you do find yourself working alone please ensure you follow the above procedures to safeguard your own personal Health and Safety.</w:t>
            </w:r>
          </w:p>
        </w:tc>
      </w:tr>
    </w:tbl>
    <w:p w14:paraId="7B112075" w14:textId="77777777" w:rsidR="004C7CFD" w:rsidRDefault="004C7CFD">
      <w:pPr>
        <w:pStyle w:val="BodyText"/>
        <w:rPr>
          <w:sz w:val="20"/>
        </w:rPr>
      </w:pPr>
    </w:p>
    <w:p w14:paraId="5B1718AC" w14:textId="77777777" w:rsidR="004C7CFD" w:rsidRDefault="004C7CFD">
      <w:pPr>
        <w:pStyle w:val="BodyText"/>
        <w:rPr>
          <w:sz w:val="20"/>
        </w:rPr>
      </w:pPr>
    </w:p>
    <w:p w14:paraId="201A552E" w14:textId="77777777" w:rsidR="004C7CFD" w:rsidRDefault="004C7CFD">
      <w:pPr>
        <w:pStyle w:val="BodyText"/>
        <w:rPr>
          <w:sz w:val="20"/>
        </w:rPr>
      </w:pPr>
    </w:p>
    <w:p w14:paraId="2D427F42" w14:textId="77777777" w:rsidR="004C7CFD" w:rsidRDefault="00EA09BD">
      <w:pPr>
        <w:pStyle w:val="BodyText"/>
        <w:spacing w:before="9"/>
        <w:rPr>
          <w:sz w:val="27"/>
        </w:rPr>
      </w:pPr>
      <w:r>
        <w:rPr>
          <w:noProof/>
          <w:lang w:bidi="ar-SA"/>
        </w:rPr>
        <mc:AlternateContent>
          <mc:Choice Requires="wps">
            <w:drawing>
              <wp:anchor distT="0" distB="0" distL="0" distR="0" simplePos="0" relativeHeight="251661824" behindDoc="1" locked="0" layoutInCell="1" allowOverlap="1" wp14:anchorId="58E40C97" wp14:editId="3FC3E023">
                <wp:simplePos x="0" y="0"/>
                <wp:positionH relativeFrom="page">
                  <wp:posOffset>544195</wp:posOffset>
                </wp:positionH>
                <wp:positionV relativeFrom="paragraph">
                  <wp:posOffset>231140</wp:posOffset>
                </wp:positionV>
                <wp:extent cx="6707505" cy="269875"/>
                <wp:effectExtent l="10795" t="11430" r="6350" b="1397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69875"/>
                        </a:xfrm>
                        <a:prstGeom prst="rect">
                          <a:avLst/>
                        </a:prstGeom>
                        <a:solidFill>
                          <a:srgbClr val="E6E6E6"/>
                        </a:solidFill>
                        <a:ln w="6096">
                          <a:solidFill>
                            <a:srgbClr val="000000"/>
                          </a:solidFill>
                          <a:miter lim="800000"/>
                          <a:headEnd/>
                          <a:tailEnd/>
                        </a:ln>
                      </wps:spPr>
                      <wps:txbx>
                        <w:txbxContent>
                          <w:p w14:paraId="56C37F41" w14:textId="77777777" w:rsidR="00F67C56" w:rsidRDefault="00F67C56">
                            <w:pPr>
                              <w:spacing w:before="65"/>
                              <w:ind w:left="103"/>
                              <w:rPr>
                                <w:b/>
                                <w:sz w:val="24"/>
                              </w:rPr>
                            </w:pPr>
                            <w:r>
                              <w:rPr>
                                <w:b/>
                                <w:sz w:val="24"/>
                              </w:rPr>
                              <w:t>Appendix H: Standard Cabin Weights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0C97" id="Text Box 2" o:spid="_x0000_s1027" type="#_x0000_t202" style="position:absolute;margin-left:42.85pt;margin-top:18.2pt;width:528.15pt;height:21.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" fillcolor="#e6e6e6" strokeweight=".48pt">
                <v:textbox inset="0,0,0,0">
                  <w:txbxContent>
                    <w:p w14:paraId="56C37F41" w14:textId="77777777" w:rsidR="00F67C56" w:rsidRDefault="00F67C56">
                      <w:pPr>
                        <w:spacing w:before="65"/>
                        <w:ind w:left="103"/>
                        <w:rPr>
                          <w:b/>
                          <w:sz w:val="24"/>
                        </w:rPr>
                      </w:pPr>
                      <w:r>
                        <w:rPr>
                          <w:b/>
                          <w:sz w:val="24"/>
                        </w:rPr>
                        <w:t>Appendix H: Standard Cabin Weights</w:t>
                      </w:r>
                    </w:p>
                  </w:txbxContent>
                </v:textbox>
                <w10:wrap type="topAndBottom" anchorx="page"/>
              </v:shape>
            </w:pict>
          </mc:Fallback>
        </mc:AlternateContent>
      </w:r>
    </w:p>
    <w:p w14:paraId="6B18CDA2" w14:textId="77777777" w:rsidR="004C7CFD" w:rsidRDefault="004C7CFD">
      <w:pPr>
        <w:pStyle w:val="BodyText"/>
        <w:rPr>
          <w:sz w:val="20"/>
        </w:rPr>
      </w:pPr>
    </w:p>
    <w:p w14:paraId="3195A4B5" w14:textId="77777777" w:rsidR="00B604CC" w:rsidRDefault="00B604CC">
      <w:pPr>
        <w:pStyle w:val="BodyText"/>
        <w:rPr>
          <w:sz w:val="20"/>
        </w:rPr>
      </w:pPr>
    </w:p>
    <w:p w14:paraId="54DC7A1C" w14:textId="77777777" w:rsidR="004C7CFD" w:rsidRDefault="004C7CFD">
      <w:pPr>
        <w:pStyle w:val="BodyText"/>
        <w:rPr>
          <w:sz w:val="20"/>
        </w:rPr>
      </w:pPr>
    </w:p>
    <w:p w14:paraId="29457384" w14:textId="77777777" w:rsidR="004C7CFD" w:rsidRDefault="004C7CFD">
      <w:pPr>
        <w:pStyle w:val="BodyText"/>
        <w:rPr>
          <w:sz w:val="20"/>
        </w:rPr>
      </w:pPr>
    </w:p>
    <w:p w14:paraId="686D65A5" w14:textId="77777777" w:rsidR="004C7CFD" w:rsidRDefault="004C7CFD">
      <w:pPr>
        <w:pStyle w:val="BodyText"/>
        <w:rPr>
          <w:sz w:val="20"/>
        </w:rPr>
      </w:pPr>
    </w:p>
    <w:p w14:paraId="47E14AD9" w14:textId="77777777" w:rsidR="004C7CFD" w:rsidRDefault="004C7CFD">
      <w:pPr>
        <w:pStyle w:val="BodyText"/>
        <w:spacing w:before="7"/>
        <w:rPr>
          <w:sz w:val="11"/>
        </w:rPr>
      </w:pP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3209"/>
        <w:gridCol w:w="1104"/>
      </w:tblGrid>
      <w:tr w:rsidR="004C7CFD" w14:paraId="47CE12DE" w14:textId="77777777">
        <w:trPr>
          <w:trHeight w:val="227"/>
        </w:trPr>
        <w:tc>
          <w:tcPr>
            <w:tcW w:w="3961" w:type="dxa"/>
            <w:shd w:val="clear" w:color="auto" w:fill="E4E4E4"/>
          </w:tcPr>
          <w:p w14:paraId="290153DB" w14:textId="77777777" w:rsidR="004C7CFD" w:rsidRDefault="00686046">
            <w:pPr>
              <w:pStyle w:val="TableParagraph"/>
              <w:spacing w:line="206" w:lineRule="exact"/>
              <w:ind w:left="107"/>
              <w:rPr>
                <w:sz w:val="18"/>
              </w:rPr>
            </w:pPr>
            <w:r>
              <w:rPr>
                <w:sz w:val="18"/>
              </w:rPr>
              <w:t>Dimensions / Description</w:t>
            </w:r>
          </w:p>
        </w:tc>
        <w:tc>
          <w:tcPr>
            <w:tcW w:w="3209" w:type="dxa"/>
            <w:shd w:val="clear" w:color="auto" w:fill="E4E4E4"/>
          </w:tcPr>
          <w:p w14:paraId="32FAB70D" w14:textId="77777777" w:rsidR="004C7CFD" w:rsidRDefault="00686046">
            <w:pPr>
              <w:pStyle w:val="TableParagraph"/>
              <w:spacing w:line="206" w:lineRule="exact"/>
              <w:ind w:left="105"/>
              <w:rPr>
                <w:sz w:val="18"/>
              </w:rPr>
            </w:pPr>
            <w:r>
              <w:rPr>
                <w:sz w:val="18"/>
              </w:rPr>
              <w:t>Imperial Dimensions</w:t>
            </w:r>
          </w:p>
        </w:tc>
        <w:tc>
          <w:tcPr>
            <w:tcW w:w="1104" w:type="dxa"/>
            <w:shd w:val="clear" w:color="auto" w:fill="E4E4E4"/>
          </w:tcPr>
          <w:p w14:paraId="574D33EE" w14:textId="77777777" w:rsidR="004C7CFD" w:rsidRDefault="00686046">
            <w:pPr>
              <w:pStyle w:val="TableParagraph"/>
              <w:spacing w:line="206" w:lineRule="exact"/>
              <w:ind w:left="108"/>
              <w:rPr>
                <w:sz w:val="18"/>
              </w:rPr>
            </w:pPr>
            <w:r>
              <w:rPr>
                <w:sz w:val="18"/>
              </w:rPr>
              <w:t>Weight te</w:t>
            </w:r>
          </w:p>
        </w:tc>
      </w:tr>
      <w:tr w:rsidR="004C7CFD" w14:paraId="0BAC7BD5" w14:textId="77777777">
        <w:trPr>
          <w:trHeight w:val="230"/>
        </w:trPr>
        <w:tc>
          <w:tcPr>
            <w:tcW w:w="3961" w:type="dxa"/>
          </w:tcPr>
          <w:p w14:paraId="47B6AD95" w14:textId="77777777" w:rsidR="004C7CFD" w:rsidRDefault="00686046">
            <w:pPr>
              <w:pStyle w:val="TableParagraph"/>
              <w:spacing w:line="206" w:lineRule="exact"/>
              <w:ind w:left="107"/>
              <w:rPr>
                <w:sz w:val="18"/>
              </w:rPr>
            </w:pPr>
            <w:r>
              <w:rPr>
                <w:sz w:val="18"/>
              </w:rPr>
              <w:t>3.66m x 2.745m 2+1 steel WC unit</w:t>
            </w:r>
          </w:p>
        </w:tc>
        <w:tc>
          <w:tcPr>
            <w:tcW w:w="3209" w:type="dxa"/>
          </w:tcPr>
          <w:p w14:paraId="462E0C4A" w14:textId="77777777" w:rsidR="004C7CFD" w:rsidRDefault="00686046">
            <w:pPr>
              <w:pStyle w:val="TableParagraph"/>
              <w:spacing w:line="206" w:lineRule="exact"/>
              <w:ind w:left="105"/>
              <w:rPr>
                <w:sz w:val="18"/>
              </w:rPr>
            </w:pPr>
            <w:r>
              <w:rPr>
                <w:sz w:val="18"/>
              </w:rPr>
              <w:t>12’ x 9’</w:t>
            </w:r>
          </w:p>
        </w:tc>
        <w:tc>
          <w:tcPr>
            <w:tcW w:w="1104" w:type="dxa"/>
          </w:tcPr>
          <w:p w14:paraId="6F9A4095" w14:textId="77777777" w:rsidR="004C7CFD" w:rsidRDefault="00686046">
            <w:pPr>
              <w:pStyle w:val="TableParagraph"/>
              <w:spacing w:line="206" w:lineRule="exact"/>
              <w:ind w:left="108"/>
              <w:rPr>
                <w:sz w:val="18"/>
              </w:rPr>
            </w:pPr>
            <w:r>
              <w:rPr>
                <w:sz w:val="18"/>
              </w:rPr>
              <w:t>3.0te</w:t>
            </w:r>
          </w:p>
        </w:tc>
      </w:tr>
      <w:tr w:rsidR="004C7CFD" w14:paraId="4D9A412C" w14:textId="77777777">
        <w:trPr>
          <w:trHeight w:val="227"/>
        </w:trPr>
        <w:tc>
          <w:tcPr>
            <w:tcW w:w="3961" w:type="dxa"/>
          </w:tcPr>
          <w:p w14:paraId="73175CD6" w14:textId="77777777" w:rsidR="004C7CFD" w:rsidRDefault="00686046">
            <w:pPr>
              <w:pStyle w:val="TableParagraph"/>
              <w:spacing w:line="206" w:lineRule="exact"/>
              <w:ind w:left="107"/>
              <w:rPr>
                <w:sz w:val="18"/>
              </w:rPr>
            </w:pPr>
            <w:r>
              <w:rPr>
                <w:sz w:val="18"/>
              </w:rPr>
              <w:t>4.875m x 2.745m 3+1 steel WC unit</w:t>
            </w:r>
          </w:p>
        </w:tc>
        <w:tc>
          <w:tcPr>
            <w:tcW w:w="3209" w:type="dxa"/>
          </w:tcPr>
          <w:p w14:paraId="6251825D" w14:textId="77777777" w:rsidR="004C7CFD" w:rsidRDefault="00686046">
            <w:pPr>
              <w:pStyle w:val="TableParagraph"/>
              <w:spacing w:line="206" w:lineRule="exact"/>
              <w:ind w:left="105"/>
              <w:rPr>
                <w:sz w:val="18"/>
              </w:rPr>
            </w:pPr>
            <w:r>
              <w:rPr>
                <w:sz w:val="18"/>
              </w:rPr>
              <w:t>16’ x 9’</w:t>
            </w:r>
          </w:p>
        </w:tc>
        <w:tc>
          <w:tcPr>
            <w:tcW w:w="1104" w:type="dxa"/>
          </w:tcPr>
          <w:p w14:paraId="6C03171A" w14:textId="77777777" w:rsidR="004C7CFD" w:rsidRDefault="00686046">
            <w:pPr>
              <w:pStyle w:val="TableParagraph"/>
              <w:spacing w:line="206" w:lineRule="exact"/>
              <w:ind w:left="108"/>
              <w:rPr>
                <w:sz w:val="18"/>
              </w:rPr>
            </w:pPr>
            <w:r>
              <w:rPr>
                <w:sz w:val="18"/>
              </w:rPr>
              <w:t>3.5te</w:t>
            </w:r>
          </w:p>
        </w:tc>
      </w:tr>
      <w:tr w:rsidR="004C7CFD" w14:paraId="38046436" w14:textId="77777777">
        <w:trPr>
          <w:trHeight w:val="230"/>
        </w:trPr>
        <w:tc>
          <w:tcPr>
            <w:tcW w:w="3961" w:type="dxa"/>
          </w:tcPr>
          <w:p w14:paraId="31C31139" w14:textId="77777777" w:rsidR="004C7CFD" w:rsidRPr="00274013" w:rsidRDefault="00686046">
            <w:pPr>
              <w:pStyle w:val="TableParagraph"/>
              <w:spacing w:before="1"/>
              <w:ind w:left="107"/>
              <w:rPr>
                <w:sz w:val="18"/>
                <w:highlight w:val="yellow"/>
              </w:rPr>
            </w:pPr>
            <w:r w:rsidRPr="00274013">
              <w:rPr>
                <w:sz w:val="18"/>
                <w:highlight w:val="yellow"/>
              </w:rPr>
              <w:t>9.8m x 3.0m steel accommodation unit</w:t>
            </w:r>
          </w:p>
        </w:tc>
        <w:tc>
          <w:tcPr>
            <w:tcW w:w="3209" w:type="dxa"/>
          </w:tcPr>
          <w:p w14:paraId="23788230" w14:textId="77777777" w:rsidR="004C7CFD" w:rsidRPr="00274013" w:rsidRDefault="00686046">
            <w:pPr>
              <w:pStyle w:val="TableParagraph"/>
              <w:spacing w:before="1"/>
              <w:ind w:left="105"/>
              <w:rPr>
                <w:sz w:val="18"/>
                <w:highlight w:val="yellow"/>
              </w:rPr>
            </w:pPr>
            <w:r w:rsidRPr="00274013">
              <w:rPr>
                <w:sz w:val="18"/>
                <w:highlight w:val="yellow"/>
              </w:rPr>
              <w:t>32’ x 10’</w:t>
            </w:r>
          </w:p>
        </w:tc>
        <w:tc>
          <w:tcPr>
            <w:tcW w:w="1104" w:type="dxa"/>
          </w:tcPr>
          <w:p w14:paraId="6127340B" w14:textId="77777777" w:rsidR="004C7CFD" w:rsidRPr="00274013" w:rsidRDefault="00686046">
            <w:pPr>
              <w:pStyle w:val="TableParagraph"/>
              <w:spacing w:before="1"/>
              <w:ind w:left="108"/>
              <w:rPr>
                <w:sz w:val="18"/>
                <w:highlight w:val="yellow"/>
              </w:rPr>
            </w:pPr>
            <w:r w:rsidRPr="00274013">
              <w:rPr>
                <w:sz w:val="18"/>
                <w:highlight w:val="yellow"/>
              </w:rPr>
              <w:t>5.0te</w:t>
            </w:r>
          </w:p>
        </w:tc>
      </w:tr>
      <w:tr w:rsidR="004C7CFD" w14:paraId="36F91F41" w14:textId="77777777">
        <w:trPr>
          <w:trHeight w:val="230"/>
        </w:trPr>
        <w:tc>
          <w:tcPr>
            <w:tcW w:w="3961" w:type="dxa"/>
          </w:tcPr>
          <w:p w14:paraId="1B8539C5" w14:textId="77777777" w:rsidR="004C7CFD" w:rsidRDefault="00686046">
            <w:pPr>
              <w:pStyle w:val="TableParagraph"/>
              <w:spacing w:line="206" w:lineRule="exact"/>
              <w:ind w:left="107"/>
              <w:rPr>
                <w:sz w:val="18"/>
              </w:rPr>
            </w:pPr>
            <w:r>
              <w:rPr>
                <w:sz w:val="18"/>
              </w:rPr>
              <w:t>7.3m x 2.7m steel accommodation unit</w:t>
            </w:r>
          </w:p>
        </w:tc>
        <w:tc>
          <w:tcPr>
            <w:tcW w:w="3209" w:type="dxa"/>
          </w:tcPr>
          <w:p w14:paraId="6105FF59" w14:textId="77777777" w:rsidR="004C7CFD" w:rsidRDefault="00686046">
            <w:pPr>
              <w:pStyle w:val="TableParagraph"/>
              <w:spacing w:line="206" w:lineRule="exact"/>
              <w:ind w:left="105"/>
              <w:rPr>
                <w:sz w:val="18"/>
              </w:rPr>
            </w:pPr>
            <w:r>
              <w:rPr>
                <w:sz w:val="18"/>
              </w:rPr>
              <w:t>24’ x 9’</w:t>
            </w:r>
          </w:p>
        </w:tc>
        <w:tc>
          <w:tcPr>
            <w:tcW w:w="1104" w:type="dxa"/>
          </w:tcPr>
          <w:p w14:paraId="3E21EFCB" w14:textId="77777777" w:rsidR="004C7CFD" w:rsidRDefault="00686046">
            <w:pPr>
              <w:pStyle w:val="TableParagraph"/>
              <w:spacing w:line="206" w:lineRule="exact"/>
              <w:ind w:left="108"/>
              <w:rPr>
                <w:sz w:val="18"/>
              </w:rPr>
            </w:pPr>
            <w:r>
              <w:rPr>
                <w:sz w:val="18"/>
              </w:rPr>
              <w:t>3.5te</w:t>
            </w:r>
          </w:p>
        </w:tc>
      </w:tr>
      <w:tr w:rsidR="004C7CFD" w14:paraId="76409B00" w14:textId="77777777">
        <w:trPr>
          <w:trHeight w:val="227"/>
        </w:trPr>
        <w:tc>
          <w:tcPr>
            <w:tcW w:w="3961" w:type="dxa"/>
          </w:tcPr>
          <w:p w14:paraId="0E30D8A8" w14:textId="77777777" w:rsidR="004C7CFD" w:rsidRDefault="00686046">
            <w:pPr>
              <w:pStyle w:val="TableParagraph"/>
              <w:spacing w:line="206" w:lineRule="exact"/>
              <w:ind w:left="107"/>
              <w:rPr>
                <w:sz w:val="18"/>
              </w:rPr>
            </w:pPr>
            <w:r>
              <w:rPr>
                <w:sz w:val="18"/>
              </w:rPr>
              <w:t>6.1m x 2.4m steel accommodation unit</w:t>
            </w:r>
          </w:p>
        </w:tc>
        <w:tc>
          <w:tcPr>
            <w:tcW w:w="3209" w:type="dxa"/>
          </w:tcPr>
          <w:p w14:paraId="02F468EC" w14:textId="77777777" w:rsidR="004C7CFD" w:rsidRDefault="00686046">
            <w:pPr>
              <w:pStyle w:val="TableParagraph"/>
              <w:spacing w:line="206" w:lineRule="exact"/>
              <w:ind w:left="105"/>
              <w:rPr>
                <w:sz w:val="18"/>
              </w:rPr>
            </w:pPr>
            <w:r>
              <w:rPr>
                <w:sz w:val="18"/>
              </w:rPr>
              <w:t>20’ x 8’</w:t>
            </w:r>
          </w:p>
        </w:tc>
        <w:tc>
          <w:tcPr>
            <w:tcW w:w="1104" w:type="dxa"/>
          </w:tcPr>
          <w:p w14:paraId="7569C893" w14:textId="77777777" w:rsidR="004C7CFD" w:rsidRDefault="00686046">
            <w:pPr>
              <w:pStyle w:val="TableParagraph"/>
              <w:spacing w:line="206" w:lineRule="exact"/>
              <w:ind w:left="108"/>
              <w:rPr>
                <w:sz w:val="18"/>
              </w:rPr>
            </w:pPr>
            <w:r>
              <w:rPr>
                <w:sz w:val="18"/>
              </w:rPr>
              <w:t>2.5te</w:t>
            </w:r>
          </w:p>
        </w:tc>
      </w:tr>
      <w:tr w:rsidR="004C7CFD" w14:paraId="41FA971C" w14:textId="77777777">
        <w:trPr>
          <w:trHeight w:val="230"/>
        </w:trPr>
        <w:tc>
          <w:tcPr>
            <w:tcW w:w="3961" w:type="dxa"/>
          </w:tcPr>
          <w:p w14:paraId="278739A0" w14:textId="77777777" w:rsidR="004C7CFD" w:rsidRDefault="00686046">
            <w:pPr>
              <w:pStyle w:val="TableParagraph"/>
              <w:spacing w:line="206" w:lineRule="exact"/>
              <w:ind w:left="107"/>
              <w:rPr>
                <w:sz w:val="18"/>
              </w:rPr>
            </w:pPr>
            <w:r>
              <w:rPr>
                <w:sz w:val="18"/>
              </w:rPr>
              <w:t>4.875m x 2.4m accommodation unit</w:t>
            </w:r>
          </w:p>
        </w:tc>
        <w:tc>
          <w:tcPr>
            <w:tcW w:w="3209" w:type="dxa"/>
          </w:tcPr>
          <w:p w14:paraId="09BA74E3" w14:textId="77777777" w:rsidR="004C7CFD" w:rsidRDefault="00686046">
            <w:pPr>
              <w:pStyle w:val="TableParagraph"/>
              <w:spacing w:line="206" w:lineRule="exact"/>
              <w:ind w:left="105"/>
              <w:rPr>
                <w:sz w:val="18"/>
              </w:rPr>
            </w:pPr>
            <w:r>
              <w:rPr>
                <w:sz w:val="18"/>
              </w:rPr>
              <w:t>16’ x 9’</w:t>
            </w:r>
          </w:p>
        </w:tc>
        <w:tc>
          <w:tcPr>
            <w:tcW w:w="1104" w:type="dxa"/>
          </w:tcPr>
          <w:p w14:paraId="5122E010" w14:textId="77777777" w:rsidR="004C7CFD" w:rsidRDefault="00686046">
            <w:pPr>
              <w:pStyle w:val="TableParagraph"/>
              <w:spacing w:line="206" w:lineRule="exact"/>
              <w:ind w:left="108"/>
              <w:rPr>
                <w:sz w:val="18"/>
              </w:rPr>
            </w:pPr>
            <w:r>
              <w:rPr>
                <w:sz w:val="18"/>
              </w:rPr>
              <w:t>2.0te</w:t>
            </w:r>
          </w:p>
        </w:tc>
      </w:tr>
      <w:tr w:rsidR="004C7CFD" w14:paraId="50ECEF1F" w14:textId="77777777">
        <w:trPr>
          <w:trHeight w:val="227"/>
        </w:trPr>
        <w:tc>
          <w:tcPr>
            <w:tcW w:w="3961" w:type="dxa"/>
          </w:tcPr>
          <w:p w14:paraId="4583EA15" w14:textId="77777777" w:rsidR="004C7CFD" w:rsidRDefault="00686046">
            <w:pPr>
              <w:pStyle w:val="TableParagraph"/>
              <w:spacing w:line="206" w:lineRule="exact"/>
              <w:ind w:left="107"/>
              <w:rPr>
                <w:sz w:val="18"/>
              </w:rPr>
            </w:pPr>
            <w:r>
              <w:rPr>
                <w:sz w:val="18"/>
              </w:rPr>
              <w:t>3.0m x 2.4m steel accommodation unit</w:t>
            </w:r>
          </w:p>
        </w:tc>
        <w:tc>
          <w:tcPr>
            <w:tcW w:w="3209" w:type="dxa"/>
          </w:tcPr>
          <w:p w14:paraId="70B80A75" w14:textId="77777777" w:rsidR="004C7CFD" w:rsidRDefault="00686046">
            <w:pPr>
              <w:pStyle w:val="TableParagraph"/>
              <w:spacing w:line="206" w:lineRule="exact"/>
              <w:ind w:left="105"/>
              <w:rPr>
                <w:sz w:val="18"/>
              </w:rPr>
            </w:pPr>
            <w:r>
              <w:rPr>
                <w:sz w:val="18"/>
              </w:rPr>
              <w:t>10’ x 8’</w:t>
            </w:r>
          </w:p>
        </w:tc>
        <w:tc>
          <w:tcPr>
            <w:tcW w:w="1104" w:type="dxa"/>
          </w:tcPr>
          <w:p w14:paraId="5F761ABF" w14:textId="77777777" w:rsidR="004C7CFD" w:rsidRDefault="00686046">
            <w:pPr>
              <w:pStyle w:val="TableParagraph"/>
              <w:spacing w:line="206" w:lineRule="exact"/>
              <w:ind w:left="108"/>
              <w:rPr>
                <w:sz w:val="18"/>
              </w:rPr>
            </w:pPr>
            <w:r>
              <w:rPr>
                <w:sz w:val="18"/>
              </w:rPr>
              <w:t>1.5te</w:t>
            </w:r>
          </w:p>
        </w:tc>
      </w:tr>
      <w:tr w:rsidR="004C7CFD" w14:paraId="51506E3D" w14:textId="77777777">
        <w:trPr>
          <w:trHeight w:val="230"/>
        </w:trPr>
        <w:tc>
          <w:tcPr>
            <w:tcW w:w="3961" w:type="dxa"/>
          </w:tcPr>
          <w:p w14:paraId="2C9E5B05" w14:textId="77777777" w:rsidR="004C7CFD" w:rsidRDefault="00686046">
            <w:pPr>
              <w:pStyle w:val="TableParagraph"/>
              <w:spacing w:line="206" w:lineRule="exact"/>
              <w:ind w:left="107"/>
              <w:rPr>
                <w:sz w:val="18"/>
              </w:rPr>
            </w:pPr>
            <w:r>
              <w:rPr>
                <w:sz w:val="18"/>
              </w:rPr>
              <w:t>6.1m x 2.4m steel container unit</w:t>
            </w:r>
          </w:p>
        </w:tc>
        <w:tc>
          <w:tcPr>
            <w:tcW w:w="3209" w:type="dxa"/>
          </w:tcPr>
          <w:p w14:paraId="521691BA" w14:textId="77777777" w:rsidR="004C7CFD" w:rsidRDefault="00686046">
            <w:pPr>
              <w:pStyle w:val="TableParagraph"/>
              <w:spacing w:line="206" w:lineRule="exact"/>
              <w:ind w:left="105"/>
              <w:rPr>
                <w:sz w:val="18"/>
              </w:rPr>
            </w:pPr>
            <w:r>
              <w:rPr>
                <w:sz w:val="18"/>
              </w:rPr>
              <w:t>20’ x 8’</w:t>
            </w:r>
          </w:p>
        </w:tc>
        <w:tc>
          <w:tcPr>
            <w:tcW w:w="1104" w:type="dxa"/>
          </w:tcPr>
          <w:p w14:paraId="46E16E47" w14:textId="77777777" w:rsidR="004C7CFD" w:rsidRDefault="00686046">
            <w:pPr>
              <w:pStyle w:val="TableParagraph"/>
              <w:spacing w:line="206" w:lineRule="exact"/>
              <w:ind w:left="108"/>
              <w:rPr>
                <w:sz w:val="18"/>
              </w:rPr>
            </w:pPr>
            <w:r>
              <w:rPr>
                <w:sz w:val="18"/>
              </w:rPr>
              <w:t>2.5te</w:t>
            </w:r>
          </w:p>
        </w:tc>
      </w:tr>
      <w:tr w:rsidR="004C7CFD" w14:paraId="798C5162" w14:textId="77777777">
        <w:trPr>
          <w:trHeight w:val="227"/>
        </w:trPr>
        <w:tc>
          <w:tcPr>
            <w:tcW w:w="3961" w:type="dxa"/>
          </w:tcPr>
          <w:p w14:paraId="15A1E8D6" w14:textId="77777777" w:rsidR="004C7CFD" w:rsidRDefault="00686046">
            <w:pPr>
              <w:pStyle w:val="TableParagraph"/>
              <w:spacing w:line="206" w:lineRule="exact"/>
              <w:ind w:left="107"/>
              <w:rPr>
                <w:sz w:val="18"/>
              </w:rPr>
            </w:pPr>
            <w:r>
              <w:rPr>
                <w:sz w:val="18"/>
              </w:rPr>
              <w:t>3.0m x 2.4m steel container unit</w:t>
            </w:r>
          </w:p>
        </w:tc>
        <w:tc>
          <w:tcPr>
            <w:tcW w:w="3209" w:type="dxa"/>
          </w:tcPr>
          <w:p w14:paraId="7F6E28F0" w14:textId="77777777" w:rsidR="004C7CFD" w:rsidRDefault="00686046">
            <w:pPr>
              <w:pStyle w:val="TableParagraph"/>
              <w:spacing w:line="206" w:lineRule="exact"/>
              <w:ind w:left="105"/>
              <w:rPr>
                <w:sz w:val="18"/>
              </w:rPr>
            </w:pPr>
            <w:r>
              <w:rPr>
                <w:sz w:val="18"/>
              </w:rPr>
              <w:t>10’ x 8’</w:t>
            </w:r>
          </w:p>
        </w:tc>
        <w:tc>
          <w:tcPr>
            <w:tcW w:w="1104" w:type="dxa"/>
          </w:tcPr>
          <w:p w14:paraId="40257F2A" w14:textId="77777777" w:rsidR="004C7CFD" w:rsidRDefault="00686046">
            <w:pPr>
              <w:pStyle w:val="TableParagraph"/>
              <w:spacing w:line="206" w:lineRule="exact"/>
              <w:ind w:left="108"/>
              <w:rPr>
                <w:sz w:val="18"/>
              </w:rPr>
            </w:pPr>
            <w:r>
              <w:rPr>
                <w:sz w:val="18"/>
              </w:rPr>
              <w:t>1.5te</w:t>
            </w:r>
          </w:p>
        </w:tc>
      </w:tr>
      <w:tr w:rsidR="004C7CFD" w14:paraId="46F25FA5" w14:textId="77777777">
        <w:trPr>
          <w:trHeight w:val="230"/>
        </w:trPr>
        <w:tc>
          <w:tcPr>
            <w:tcW w:w="3961" w:type="dxa"/>
          </w:tcPr>
          <w:p w14:paraId="171B28B8" w14:textId="77777777" w:rsidR="004C7CFD" w:rsidRDefault="00686046">
            <w:pPr>
              <w:pStyle w:val="TableParagraph"/>
              <w:spacing w:before="1"/>
              <w:ind w:left="107"/>
              <w:rPr>
                <w:sz w:val="18"/>
              </w:rPr>
            </w:pPr>
            <w:r>
              <w:rPr>
                <w:sz w:val="18"/>
              </w:rPr>
              <w:t>7.3m x 2.4m steel container unit</w:t>
            </w:r>
          </w:p>
        </w:tc>
        <w:tc>
          <w:tcPr>
            <w:tcW w:w="3209" w:type="dxa"/>
          </w:tcPr>
          <w:p w14:paraId="07F5E819" w14:textId="77777777" w:rsidR="004C7CFD" w:rsidRDefault="00686046">
            <w:pPr>
              <w:pStyle w:val="TableParagraph"/>
              <w:spacing w:before="1"/>
              <w:ind w:left="105"/>
              <w:rPr>
                <w:sz w:val="18"/>
              </w:rPr>
            </w:pPr>
            <w:r>
              <w:rPr>
                <w:sz w:val="18"/>
              </w:rPr>
              <w:t>24’ x 8’</w:t>
            </w:r>
          </w:p>
        </w:tc>
        <w:tc>
          <w:tcPr>
            <w:tcW w:w="1104" w:type="dxa"/>
          </w:tcPr>
          <w:p w14:paraId="7FD5C4F8" w14:textId="77777777" w:rsidR="004C7CFD" w:rsidRDefault="00686046">
            <w:pPr>
              <w:pStyle w:val="TableParagraph"/>
              <w:spacing w:before="1"/>
              <w:ind w:left="108"/>
              <w:rPr>
                <w:sz w:val="18"/>
              </w:rPr>
            </w:pPr>
            <w:r>
              <w:rPr>
                <w:sz w:val="18"/>
              </w:rPr>
              <w:t>3.0te</w:t>
            </w:r>
          </w:p>
        </w:tc>
      </w:tr>
      <w:tr w:rsidR="004C7CFD" w14:paraId="1A3F5398" w14:textId="77777777">
        <w:trPr>
          <w:trHeight w:val="230"/>
        </w:trPr>
        <w:tc>
          <w:tcPr>
            <w:tcW w:w="3961" w:type="dxa"/>
          </w:tcPr>
          <w:p w14:paraId="5B4C1907" w14:textId="77777777" w:rsidR="004C7CFD" w:rsidRDefault="00686046">
            <w:pPr>
              <w:pStyle w:val="TableParagraph"/>
              <w:spacing w:line="206" w:lineRule="exact"/>
              <w:ind w:left="107"/>
              <w:rPr>
                <w:sz w:val="18"/>
              </w:rPr>
            </w:pPr>
            <w:r>
              <w:rPr>
                <w:sz w:val="18"/>
              </w:rPr>
              <w:t>9.1m x 2.4m steel container unit</w:t>
            </w:r>
          </w:p>
        </w:tc>
        <w:tc>
          <w:tcPr>
            <w:tcW w:w="3209" w:type="dxa"/>
          </w:tcPr>
          <w:p w14:paraId="11690474" w14:textId="77777777" w:rsidR="004C7CFD" w:rsidRDefault="00686046">
            <w:pPr>
              <w:pStyle w:val="TableParagraph"/>
              <w:spacing w:line="206" w:lineRule="exact"/>
              <w:ind w:left="105"/>
              <w:rPr>
                <w:sz w:val="18"/>
              </w:rPr>
            </w:pPr>
            <w:r>
              <w:rPr>
                <w:sz w:val="18"/>
              </w:rPr>
              <w:t>30’ x 8’</w:t>
            </w:r>
          </w:p>
        </w:tc>
        <w:tc>
          <w:tcPr>
            <w:tcW w:w="1104" w:type="dxa"/>
          </w:tcPr>
          <w:p w14:paraId="04DC80A1" w14:textId="77777777" w:rsidR="004C7CFD" w:rsidRDefault="00686046">
            <w:pPr>
              <w:pStyle w:val="TableParagraph"/>
              <w:spacing w:line="206" w:lineRule="exact"/>
              <w:ind w:left="108"/>
              <w:rPr>
                <w:sz w:val="18"/>
              </w:rPr>
            </w:pPr>
            <w:r>
              <w:rPr>
                <w:sz w:val="18"/>
              </w:rPr>
              <w:t>3.5te</w:t>
            </w:r>
          </w:p>
        </w:tc>
      </w:tr>
      <w:tr w:rsidR="004C7CFD" w14:paraId="0A0C0782" w14:textId="77777777">
        <w:trPr>
          <w:trHeight w:val="227"/>
        </w:trPr>
        <w:tc>
          <w:tcPr>
            <w:tcW w:w="3961" w:type="dxa"/>
          </w:tcPr>
          <w:p w14:paraId="0A769D0D" w14:textId="77777777" w:rsidR="004C7CFD" w:rsidRDefault="00686046">
            <w:pPr>
              <w:pStyle w:val="TableParagraph"/>
              <w:spacing w:line="206" w:lineRule="exact"/>
              <w:ind w:left="107"/>
              <w:rPr>
                <w:sz w:val="18"/>
              </w:rPr>
            </w:pPr>
            <w:r>
              <w:rPr>
                <w:sz w:val="18"/>
              </w:rPr>
              <w:t>12.0m x 2.4m steel container unit</w:t>
            </w:r>
          </w:p>
        </w:tc>
        <w:tc>
          <w:tcPr>
            <w:tcW w:w="3209" w:type="dxa"/>
          </w:tcPr>
          <w:p w14:paraId="0373C35C" w14:textId="77777777" w:rsidR="004C7CFD" w:rsidRDefault="00686046">
            <w:pPr>
              <w:pStyle w:val="TableParagraph"/>
              <w:spacing w:line="206" w:lineRule="exact"/>
              <w:ind w:left="105"/>
              <w:rPr>
                <w:sz w:val="18"/>
              </w:rPr>
            </w:pPr>
            <w:r>
              <w:rPr>
                <w:sz w:val="18"/>
              </w:rPr>
              <w:t>40’ x 8’</w:t>
            </w:r>
          </w:p>
        </w:tc>
        <w:tc>
          <w:tcPr>
            <w:tcW w:w="1104" w:type="dxa"/>
          </w:tcPr>
          <w:p w14:paraId="0B1A466A" w14:textId="77777777" w:rsidR="004C7CFD" w:rsidRDefault="00686046">
            <w:pPr>
              <w:pStyle w:val="TableParagraph"/>
              <w:spacing w:line="206" w:lineRule="exact"/>
              <w:ind w:left="108"/>
              <w:rPr>
                <w:sz w:val="18"/>
              </w:rPr>
            </w:pPr>
            <w:r>
              <w:rPr>
                <w:sz w:val="18"/>
              </w:rPr>
              <w:t>4.0te</w:t>
            </w:r>
          </w:p>
        </w:tc>
      </w:tr>
      <w:tr w:rsidR="004C7CFD" w14:paraId="7EC57DC5" w14:textId="77777777">
        <w:trPr>
          <w:trHeight w:val="230"/>
        </w:trPr>
        <w:tc>
          <w:tcPr>
            <w:tcW w:w="3961" w:type="dxa"/>
          </w:tcPr>
          <w:p w14:paraId="0A88C625" w14:textId="77777777" w:rsidR="004C7CFD" w:rsidRDefault="00686046">
            <w:pPr>
              <w:pStyle w:val="TableParagraph"/>
              <w:spacing w:line="206" w:lineRule="exact"/>
              <w:ind w:left="107"/>
              <w:rPr>
                <w:sz w:val="18"/>
              </w:rPr>
            </w:pPr>
            <w:r>
              <w:rPr>
                <w:sz w:val="18"/>
              </w:rPr>
              <w:t>6.1m x 2.745m steel welfare unit</w:t>
            </w:r>
          </w:p>
        </w:tc>
        <w:tc>
          <w:tcPr>
            <w:tcW w:w="3209" w:type="dxa"/>
          </w:tcPr>
          <w:p w14:paraId="3C262A98" w14:textId="77777777" w:rsidR="004C7CFD" w:rsidRDefault="00686046">
            <w:pPr>
              <w:pStyle w:val="TableParagraph"/>
              <w:spacing w:line="206" w:lineRule="exact"/>
              <w:ind w:left="105"/>
              <w:rPr>
                <w:sz w:val="18"/>
              </w:rPr>
            </w:pPr>
            <w:r>
              <w:rPr>
                <w:sz w:val="18"/>
              </w:rPr>
              <w:t>20’ x 9’</w:t>
            </w:r>
          </w:p>
        </w:tc>
        <w:tc>
          <w:tcPr>
            <w:tcW w:w="1104" w:type="dxa"/>
          </w:tcPr>
          <w:p w14:paraId="1F3CE90E" w14:textId="77777777" w:rsidR="004C7CFD" w:rsidRDefault="00686046">
            <w:pPr>
              <w:pStyle w:val="TableParagraph"/>
              <w:spacing w:line="206" w:lineRule="exact"/>
              <w:ind w:left="108"/>
              <w:rPr>
                <w:sz w:val="18"/>
              </w:rPr>
            </w:pPr>
            <w:r>
              <w:rPr>
                <w:sz w:val="18"/>
              </w:rPr>
              <w:t>3.5te</w:t>
            </w:r>
          </w:p>
        </w:tc>
      </w:tr>
      <w:tr w:rsidR="004C7CFD" w14:paraId="30E9602B" w14:textId="77777777">
        <w:trPr>
          <w:trHeight w:val="227"/>
        </w:trPr>
        <w:tc>
          <w:tcPr>
            <w:tcW w:w="3961" w:type="dxa"/>
          </w:tcPr>
          <w:p w14:paraId="7976FDE7" w14:textId="77777777" w:rsidR="004C7CFD" w:rsidRDefault="00686046">
            <w:pPr>
              <w:pStyle w:val="TableParagraph"/>
              <w:spacing w:line="206" w:lineRule="exact"/>
              <w:ind w:left="107"/>
              <w:rPr>
                <w:sz w:val="18"/>
              </w:rPr>
            </w:pPr>
            <w:r>
              <w:rPr>
                <w:sz w:val="18"/>
              </w:rPr>
              <w:t>7.925m x 3.1m steel welfare unit</w:t>
            </w:r>
          </w:p>
        </w:tc>
        <w:tc>
          <w:tcPr>
            <w:tcW w:w="3209" w:type="dxa"/>
          </w:tcPr>
          <w:p w14:paraId="64F77330" w14:textId="77777777" w:rsidR="004C7CFD" w:rsidRDefault="00686046">
            <w:pPr>
              <w:pStyle w:val="TableParagraph"/>
              <w:spacing w:line="206" w:lineRule="exact"/>
              <w:ind w:left="105"/>
              <w:rPr>
                <w:sz w:val="18"/>
              </w:rPr>
            </w:pPr>
            <w:r>
              <w:rPr>
                <w:sz w:val="18"/>
              </w:rPr>
              <w:t>26’ x 10’</w:t>
            </w:r>
          </w:p>
        </w:tc>
        <w:tc>
          <w:tcPr>
            <w:tcW w:w="1104" w:type="dxa"/>
          </w:tcPr>
          <w:p w14:paraId="040AE46A" w14:textId="77777777" w:rsidR="004C7CFD" w:rsidRDefault="00686046">
            <w:pPr>
              <w:pStyle w:val="TableParagraph"/>
              <w:spacing w:line="206" w:lineRule="exact"/>
              <w:ind w:left="108"/>
              <w:rPr>
                <w:sz w:val="18"/>
              </w:rPr>
            </w:pPr>
            <w:r>
              <w:rPr>
                <w:sz w:val="18"/>
              </w:rPr>
              <w:t>5.5te</w:t>
            </w:r>
          </w:p>
        </w:tc>
      </w:tr>
      <w:tr w:rsidR="004C7CFD" w14:paraId="71BA0417" w14:textId="77777777">
        <w:trPr>
          <w:trHeight w:val="230"/>
        </w:trPr>
        <w:tc>
          <w:tcPr>
            <w:tcW w:w="3961" w:type="dxa"/>
          </w:tcPr>
          <w:p w14:paraId="041B2B2A" w14:textId="77777777" w:rsidR="004C7CFD" w:rsidRPr="00274013" w:rsidRDefault="00686046">
            <w:pPr>
              <w:pStyle w:val="TableParagraph"/>
              <w:spacing w:before="1"/>
              <w:ind w:left="107"/>
              <w:rPr>
                <w:sz w:val="18"/>
                <w:highlight w:val="yellow"/>
              </w:rPr>
            </w:pPr>
            <w:r w:rsidRPr="00274013">
              <w:rPr>
                <w:sz w:val="18"/>
                <w:highlight w:val="yellow"/>
              </w:rPr>
              <w:t>Steel staircase and landing</w:t>
            </w:r>
          </w:p>
        </w:tc>
        <w:tc>
          <w:tcPr>
            <w:tcW w:w="3209" w:type="dxa"/>
          </w:tcPr>
          <w:p w14:paraId="2153A00F" w14:textId="77777777" w:rsidR="004C7CFD" w:rsidRPr="00274013" w:rsidRDefault="00686046">
            <w:pPr>
              <w:pStyle w:val="TableParagraph"/>
              <w:spacing w:before="1"/>
              <w:ind w:left="105"/>
              <w:rPr>
                <w:sz w:val="18"/>
                <w:highlight w:val="yellow"/>
              </w:rPr>
            </w:pPr>
            <w:r w:rsidRPr="00274013">
              <w:rPr>
                <w:sz w:val="18"/>
                <w:highlight w:val="yellow"/>
              </w:rPr>
              <w:t>N/A</w:t>
            </w:r>
          </w:p>
        </w:tc>
        <w:tc>
          <w:tcPr>
            <w:tcW w:w="1104" w:type="dxa"/>
          </w:tcPr>
          <w:p w14:paraId="203022F6" w14:textId="77777777" w:rsidR="004C7CFD" w:rsidRPr="00274013" w:rsidRDefault="00686046">
            <w:pPr>
              <w:pStyle w:val="TableParagraph"/>
              <w:spacing w:before="1"/>
              <w:ind w:left="108"/>
              <w:rPr>
                <w:sz w:val="18"/>
                <w:highlight w:val="yellow"/>
              </w:rPr>
            </w:pPr>
            <w:r w:rsidRPr="00274013">
              <w:rPr>
                <w:sz w:val="18"/>
                <w:highlight w:val="yellow"/>
              </w:rPr>
              <w:t>800kg</w:t>
            </w:r>
          </w:p>
        </w:tc>
      </w:tr>
      <w:tr w:rsidR="004C7CFD" w14:paraId="759BDE6E" w14:textId="77777777">
        <w:trPr>
          <w:trHeight w:val="230"/>
        </w:trPr>
        <w:tc>
          <w:tcPr>
            <w:tcW w:w="3961" w:type="dxa"/>
          </w:tcPr>
          <w:p w14:paraId="083BE690" w14:textId="77777777" w:rsidR="004C7CFD" w:rsidRDefault="00686046">
            <w:pPr>
              <w:pStyle w:val="TableParagraph"/>
              <w:spacing w:line="206" w:lineRule="exact"/>
              <w:ind w:left="107"/>
              <w:rPr>
                <w:sz w:val="18"/>
              </w:rPr>
            </w:pPr>
            <w:r>
              <w:rPr>
                <w:sz w:val="18"/>
              </w:rPr>
              <w:t>Steel waste tank</w:t>
            </w:r>
          </w:p>
        </w:tc>
        <w:tc>
          <w:tcPr>
            <w:tcW w:w="3209" w:type="dxa"/>
          </w:tcPr>
          <w:p w14:paraId="7D08CDB1" w14:textId="77777777" w:rsidR="004C7CFD" w:rsidRDefault="00686046">
            <w:pPr>
              <w:pStyle w:val="TableParagraph"/>
              <w:spacing w:line="206" w:lineRule="exact"/>
              <w:ind w:left="105"/>
              <w:rPr>
                <w:sz w:val="18"/>
              </w:rPr>
            </w:pPr>
            <w:r>
              <w:rPr>
                <w:sz w:val="18"/>
              </w:rPr>
              <w:t>N/A</w:t>
            </w:r>
          </w:p>
        </w:tc>
        <w:tc>
          <w:tcPr>
            <w:tcW w:w="1104" w:type="dxa"/>
          </w:tcPr>
          <w:p w14:paraId="55C80605" w14:textId="77777777" w:rsidR="004C7CFD" w:rsidRDefault="00686046">
            <w:pPr>
              <w:pStyle w:val="TableParagraph"/>
              <w:spacing w:line="206" w:lineRule="exact"/>
              <w:ind w:left="108"/>
              <w:rPr>
                <w:sz w:val="18"/>
              </w:rPr>
            </w:pPr>
            <w:r>
              <w:rPr>
                <w:sz w:val="18"/>
              </w:rPr>
              <w:t>750kg</w:t>
            </w:r>
          </w:p>
        </w:tc>
      </w:tr>
      <w:tr w:rsidR="004C7CFD" w14:paraId="16665AAF" w14:textId="77777777">
        <w:trPr>
          <w:trHeight w:val="227"/>
        </w:trPr>
        <w:tc>
          <w:tcPr>
            <w:tcW w:w="3961" w:type="dxa"/>
          </w:tcPr>
          <w:p w14:paraId="77B12263" w14:textId="77777777" w:rsidR="004C7CFD" w:rsidRDefault="00686046">
            <w:pPr>
              <w:pStyle w:val="TableParagraph"/>
              <w:spacing w:line="206" w:lineRule="exact"/>
              <w:ind w:left="107"/>
              <w:rPr>
                <w:sz w:val="18"/>
              </w:rPr>
            </w:pPr>
            <w:r>
              <w:rPr>
                <w:sz w:val="18"/>
              </w:rPr>
              <w:t>Plastic waste tank</w:t>
            </w:r>
          </w:p>
        </w:tc>
        <w:tc>
          <w:tcPr>
            <w:tcW w:w="3209" w:type="dxa"/>
          </w:tcPr>
          <w:p w14:paraId="618116B1" w14:textId="77777777" w:rsidR="004C7CFD" w:rsidRDefault="00686046">
            <w:pPr>
              <w:pStyle w:val="TableParagraph"/>
              <w:spacing w:line="206" w:lineRule="exact"/>
              <w:ind w:left="105"/>
              <w:rPr>
                <w:sz w:val="18"/>
              </w:rPr>
            </w:pPr>
            <w:r>
              <w:rPr>
                <w:sz w:val="18"/>
              </w:rPr>
              <w:t>N/A</w:t>
            </w:r>
          </w:p>
        </w:tc>
        <w:tc>
          <w:tcPr>
            <w:tcW w:w="1104" w:type="dxa"/>
          </w:tcPr>
          <w:p w14:paraId="30505F57" w14:textId="77777777" w:rsidR="004C7CFD" w:rsidRDefault="00686046">
            <w:pPr>
              <w:pStyle w:val="TableParagraph"/>
              <w:spacing w:line="206" w:lineRule="exact"/>
              <w:ind w:left="108"/>
              <w:rPr>
                <w:sz w:val="18"/>
              </w:rPr>
            </w:pPr>
            <w:r>
              <w:rPr>
                <w:sz w:val="18"/>
              </w:rPr>
              <w:t>250kg</w:t>
            </w:r>
          </w:p>
        </w:tc>
      </w:tr>
      <w:tr w:rsidR="004C7CFD" w14:paraId="43C1BAD6" w14:textId="77777777">
        <w:trPr>
          <w:trHeight w:val="244"/>
        </w:trPr>
        <w:tc>
          <w:tcPr>
            <w:tcW w:w="3961" w:type="dxa"/>
          </w:tcPr>
          <w:p w14:paraId="6FB1A963" w14:textId="77777777" w:rsidR="004C7CFD" w:rsidRDefault="00686046">
            <w:pPr>
              <w:pStyle w:val="TableParagraph"/>
              <w:spacing w:line="206" w:lineRule="exact"/>
              <w:ind w:left="107"/>
              <w:rPr>
                <w:sz w:val="18"/>
              </w:rPr>
            </w:pPr>
            <w:r>
              <w:rPr>
                <w:sz w:val="18"/>
              </w:rPr>
              <w:t>WC steps</w:t>
            </w:r>
          </w:p>
        </w:tc>
        <w:tc>
          <w:tcPr>
            <w:tcW w:w="3209" w:type="dxa"/>
          </w:tcPr>
          <w:p w14:paraId="0DBC358D" w14:textId="77777777" w:rsidR="004C7CFD" w:rsidRDefault="00686046">
            <w:pPr>
              <w:pStyle w:val="TableParagraph"/>
              <w:spacing w:line="206" w:lineRule="exact"/>
              <w:ind w:left="105"/>
              <w:rPr>
                <w:sz w:val="18"/>
              </w:rPr>
            </w:pPr>
            <w:r>
              <w:rPr>
                <w:sz w:val="18"/>
              </w:rPr>
              <w:t>N/A</w:t>
            </w:r>
          </w:p>
        </w:tc>
        <w:tc>
          <w:tcPr>
            <w:tcW w:w="1104" w:type="dxa"/>
          </w:tcPr>
          <w:p w14:paraId="085F1BFF" w14:textId="77777777" w:rsidR="004C7CFD" w:rsidRDefault="00686046">
            <w:pPr>
              <w:pStyle w:val="TableParagraph"/>
              <w:spacing w:line="206" w:lineRule="exact"/>
              <w:ind w:left="108"/>
              <w:rPr>
                <w:sz w:val="18"/>
              </w:rPr>
            </w:pPr>
            <w:r>
              <w:rPr>
                <w:sz w:val="18"/>
              </w:rPr>
              <w:t>250kg</w:t>
            </w:r>
          </w:p>
        </w:tc>
      </w:tr>
    </w:tbl>
    <w:p w14:paraId="7A297C3B" w14:textId="77777777" w:rsidR="00686046" w:rsidRDefault="00686046"/>
    <w:sectPr w:rsidR="00686046">
      <w:headerReference w:type="default" r:id="rId18"/>
      <w:footerReference w:type="default" r:id="rId19"/>
      <w:pgSz w:w="11910" w:h="16840"/>
      <w:pgMar w:top="700" w:right="380" w:bottom="1060" w:left="740" w:header="0" w:footer="874" w:gutter="0"/>
      <w:pgNumType w:start="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B1DBF" w14:textId="77777777" w:rsidR="00F67C56" w:rsidRDefault="00F67C56">
      <w:r>
        <w:separator/>
      </w:r>
    </w:p>
  </w:endnote>
  <w:endnote w:type="continuationSeparator" w:id="0">
    <w:p w14:paraId="594AB0FC" w14:textId="77777777" w:rsidR="00F67C56" w:rsidRDefault="00F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4186" w14:textId="5F6FC390" w:rsidR="00B7090A" w:rsidRDefault="00B7090A">
    <w:pPr>
      <w:pStyle w:val="Footer"/>
    </w:pPr>
    <w:r>
      <w:rPr>
        <w:noProof/>
        <w:sz w:val="20"/>
      </w:rPr>
      <w:drawing>
        <wp:anchor distT="0" distB="0" distL="114300" distR="114300" simplePos="0" relativeHeight="251652096" behindDoc="1" locked="0" layoutInCell="1" allowOverlap="1" wp14:anchorId="36D2951B" wp14:editId="5DAE5E8D">
          <wp:simplePos x="0" y="0"/>
          <wp:positionH relativeFrom="column">
            <wp:posOffset>-585139</wp:posOffset>
          </wp:positionH>
          <wp:positionV relativeFrom="paragraph">
            <wp:posOffset>2848061</wp:posOffset>
          </wp:positionV>
          <wp:extent cx="7559675" cy="79883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p w14:paraId="5321B403" w14:textId="3E30001A" w:rsidR="00F67C56" w:rsidRDefault="00C747F7" w:rsidP="00B7090A">
    <w:pPr>
      <w:pStyle w:val="Footer"/>
      <w:rPr>
        <w:sz w:val="20"/>
      </w:rPr>
    </w:pPr>
    <w:r>
      <w:rPr>
        <w:noProof/>
      </w:rPr>
      <w:drawing>
        <wp:anchor distT="0" distB="0" distL="114300" distR="114300" simplePos="0" relativeHeight="251683840" behindDoc="1" locked="0" layoutInCell="1" allowOverlap="1" wp14:anchorId="33271A0C" wp14:editId="7E1F1952">
          <wp:simplePos x="0" y="0"/>
          <wp:positionH relativeFrom="margin">
            <wp:posOffset>-88265</wp:posOffset>
          </wp:positionH>
          <wp:positionV relativeFrom="paragraph">
            <wp:posOffset>3130550</wp:posOffset>
          </wp:positionV>
          <wp:extent cx="7561689" cy="799396"/>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sidRPr="00C747F7">
      <w:rPr>
        <w:rFonts w:ascii="Times New Roman" w:eastAsia="Times New Roman" w:hAnsi="Times New Roman" w:cs="Times New Roman"/>
        <w:noProof/>
        <w:sz w:val="24"/>
        <w:szCs w:val="24"/>
        <w:lang w:bidi="ar-SA"/>
      </w:rPr>
      <w:drawing>
        <wp:anchor distT="0" distB="0" distL="114300" distR="114300" simplePos="0" relativeHeight="251677696" behindDoc="1" locked="0" layoutInCell="1" allowOverlap="1" wp14:anchorId="54BC0533" wp14:editId="4C2060C0">
          <wp:simplePos x="0" y="0"/>
          <wp:positionH relativeFrom="margin">
            <wp:posOffset>-88265</wp:posOffset>
          </wp:positionH>
          <wp:positionV relativeFrom="paragraph">
            <wp:posOffset>3130550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552" behindDoc="1" locked="0" layoutInCell="1" allowOverlap="1" wp14:anchorId="76C77355" wp14:editId="126C1C51">
          <wp:simplePos x="0" y="0"/>
          <wp:positionH relativeFrom="column">
            <wp:posOffset>490810</wp:posOffset>
          </wp:positionH>
          <wp:positionV relativeFrom="paragraph">
            <wp:posOffset>2597268</wp:posOffset>
          </wp:positionV>
          <wp:extent cx="7559675" cy="79883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sidR="00B7090A">
      <w:rPr>
        <w:noProof/>
        <w:sz w:val="20"/>
      </w:rPr>
      <w:drawing>
        <wp:anchor distT="0" distB="0" distL="114300" distR="114300" simplePos="0" relativeHeight="251662336" behindDoc="1" locked="0" layoutInCell="1" allowOverlap="1" wp14:anchorId="4A465F1A" wp14:editId="2688192A">
          <wp:simplePos x="0" y="0"/>
          <wp:positionH relativeFrom="column">
            <wp:posOffset>682831</wp:posOffset>
          </wp:positionH>
          <wp:positionV relativeFrom="paragraph">
            <wp:posOffset>2619168</wp:posOffset>
          </wp:positionV>
          <wp:extent cx="7559675" cy="79883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C5D8" w14:textId="77777777" w:rsidR="00561C1A" w:rsidRDefault="00561C1A">
    <w:pPr>
      <w:pStyle w:val="Footer"/>
    </w:pPr>
    <w:r>
      <w:rPr>
        <w:noProof/>
        <w:sz w:val="20"/>
      </w:rPr>
      <w:drawing>
        <wp:anchor distT="0" distB="0" distL="114300" distR="114300" simplePos="0" relativeHeight="503252808" behindDoc="1" locked="0" layoutInCell="1" allowOverlap="1" wp14:anchorId="1EF23B3A" wp14:editId="4DD6ECB9">
          <wp:simplePos x="0" y="0"/>
          <wp:positionH relativeFrom="column">
            <wp:posOffset>-585139</wp:posOffset>
          </wp:positionH>
          <wp:positionV relativeFrom="paragraph">
            <wp:posOffset>2848061</wp:posOffset>
          </wp:positionV>
          <wp:extent cx="7559675" cy="79883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p w14:paraId="3CA19C34" w14:textId="466D0543" w:rsidR="00561C1A" w:rsidRDefault="00561C1A" w:rsidP="00B7090A">
    <w:pPr>
      <w:pStyle w:val="Footer"/>
      <w:rPr>
        <w:sz w:val="20"/>
      </w:rPr>
    </w:pPr>
    <w:r>
      <w:rPr>
        <w:noProof/>
        <w:sz w:val="20"/>
      </w:rPr>
      <w:drawing>
        <wp:anchor distT="0" distB="0" distL="114300" distR="114300" simplePos="0" relativeHeight="251700224" behindDoc="1" locked="0" layoutInCell="1" allowOverlap="1" wp14:anchorId="40BFF724" wp14:editId="4E1CF68A">
          <wp:simplePos x="0" y="0"/>
          <wp:positionH relativeFrom="column">
            <wp:posOffset>1733713</wp:posOffset>
          </wp:positionH>
          <wp:positionV relativeFrom="paragraph">
            <wp:posOffset>2383451</wp:posOffset>
          </wp:positionV>
          <wp:extent cx="7559675" cy="798830"/>
          <wp:effectExtent l="0" t="0" r="0" b="0"/>
          <wp:wrapTight wrapText="bothSides">
            <wp:wrapPolygon edited="0">
              <wp:start x="18507" y="0"/>
              <wp:lineTo x="18180" y="515"/>
              <wp:lineTo x="17527" y="6181"/>
              <wp:lineTo x="17527" y="8242"/>
              <wp:lineTo x="816" y="12878"/>
              <wp:lineTo x="762" y="15968"/>
              <wp:lineTo x="6151" y="16998"/>
              <wp:lineTo x="20303" y="16998"/>
              <wp:lineTo x="20575" y="14938"/>
              <wp:lineTo x="20412" y="12878"/>
              <wp:lineTo x="19650" y="8242"/>
              <wp:lineTo x="19922" y="4636"/>
              <wp:lineTo x="19813" y="2060"/>
              <wp:lineTo x="19214" y="0"/>
              <wp:lineTo x="18507"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rPr>
      <w:drawing>
        <wp:anchor distT="0" distB="0" distL="114300" distR="114300" simplePos="0" relativeHeight="251695104" behindDoc="1" locked="0" layoutInCell="1" allowOverlap="1" wp14:anchorId="49444814" wp14:editId="5B8DFD0F">
          <wp:simplePos x="0" y="0"/>
          <wp:positionH relativeFrom="margin">
            <wp:posOffset>-88265</wp:posOffset>
          </wp:positionH>
          <wp:positionV relativeFrom="paragraph">
            <wp:posOffset>3130550</wp:posOffset>
          </wp:positionV>
          <wp:extent cx="7561689" cy="799396"/>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sidRPr="00C747F7">
      <w:rPr>
        <w:rFonts w:ascii="Times New Roman" w:eastAsia="Times New Roman" w:hAnsi="Times New Roman" w:cs="Times New Roman"/>
        <w:noProof/>
        <w:sz w:val="24"/>
        <w:szCs w:val="24"/>
        <w:lang w:bidi="ar-SA"/>
      </w:rPr>
      <w:drawing>
        <wp:anchor distT="0" distB="0" distL="114300" distR="114300" simplePos="0" relativeHeight="251693056" behindDoc="1" locked="0" layoutInCell="1" allowOverlap="1" wp14:anchorId="71320176" wp14:editId="266F03FB">
          <wp:simplePos x="0" y="0"/>
          <wp:positionH relativeFrom="margin">
            <wp:posOffset>-88265</wp:posOffset>
          </wp:positionH>
          <wp:positionV relativeFrom="paragraph">
            <wp:posOffset>3130550</wp:posOffset>
          </wp:positionV>
          <wp:extent cx="7561689" cy="799396"/>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1008" behindDoc="1" locked="0" layoutInCell="1" allowOverlap="1" wp14:anchorId="0BF86E42" wp14:editId="54AA84AF">
          <wp:simplePos x="0" y="0"/>
          <wp:positionH relativeFrom="column">
            <wp:posOffset>490810</wp:posOffset>
          </wp:positionH>
          <wp:positionV relativeFrom="paragraph">
            <wp:posOffset>2597268</wp:posOffset>
          </wp:positionV>
          <wp:extent cx="7559675" cy="79883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sz w:val="20"/>
      </w:rPr>
      <w:drawing>
        <wp:anchor distT="0" distB="0" distL="114300" distR="114300" simplePos="0" relativeHeight="251688960" behindDoc="1" locked="0" layoutInCell="1" allowOverlap="1" wp14:anchorId="2CB11BF2" wp14:editId="220D9FCE">
          <wp:simplePos x="0" y="0"/>
          <wp:positionH relativeFrom="column">
            <wp:posOffset>682831</wp:posOffset>
          </wp:positionH>
          <wp:positionV relativeFrom="paragraph">
            <wp:posOffset>2619168</wp:posOffset>
          </wp:positionV>
          <wp:extent cx="7559675" cy="79883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9DCC" w14:textId="28D82CCE" w:rsidR="00561C1A" w:rsidRDefault="00561C1A">
    <w:pPr>
      <w:pStyle w:val="Footer"/>
    </w:pPr>
    <w:r>
      <w:rPr>
        <w:noProof/>
        <w:sz w:val="20"/>
      </w:rPr>
      <w:drawing>
        <wp:anchor distT="0" distB="0" distL="114300" distR="114300" simplePos="0" relativeHeight="251719680" behindDoc="1" locked="0" layoutInCell="1" allowOverlap="1" wp14:anchorId="169A7034" wp14:editId="083BB4FA">
          <wp:simplePos x="0" y="0"/>
          <wp:positionH relativeFrom="margin">
            <wp:align>center</wp:align>
          </wp:positionH>
          <wp:positionV relativeFrom="paragraph">
            <wp:posOffset>-4933</wp:posOffset>
          </wp:positionV>
          <wp:extent cx="7559675" cy="798830"/>
          <wp:effectExtent l="0" t="0" r="0" b="0"/>
          <wp:wrapTight wrapText="bothSides">
            <wp:wrapPolygon edited="0">
              <wp:start x="18507" y="0"/>
              <wp:lineTo x="18180" y="515"/>
              <wp:lineTo x="17527" y="6181"/>
              <wp:lineTo x="17527" y="8242"/>
              <wp:lineTo x="816" y="12878"/>
              <wp:lineTo x="762" y="15968"/>
              <wp:lineTo x="6151" y="16998"/>
              <wp:lineTo x="20303" y="16998"/>
              <wp:lineTo x="20575" y="14938"/>
              <wp:lineTo x="20412" y="12878"/>
              <wp:lineTo x="19650" y="8242"/>
              <wp:lineTo x="19922" y="4636"/>
              <wp:lineTo x="19813" y="2060"/>
              <wp:lineTo x="19214" y="0"/>
              <wp:lineTo x="18507"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sz w:val="20"/>
      </w:rPr>
      <w:drawing>
        <wp:anchor distT="0" distB="0" distL="114300" distR="114300" simplePos="0" relativeHeight="251702272" behindDoc="1" locked="0" layoutInCell="1" allowOverlap="1" wp14:anchorId="10A18E82" wp14:editId="20E4DE08">
          <wp:simplePos x="0" y="0"/>
          <wp:positionH relativeFrom="column">
            <wp:posOffset>-585139</wp:posOffset>
          </wp:positionH>
          <wp:positionV relativeFrom="paragraph">
            <wp:posOffset>2848061</wp:posOffset>
          </wp:positionV>
          <wp:extent cx="7559675" cy="79883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p w14:paraId="34ED59FA" w14:textId="797C1901" w:rsidR="00561C1A" w:rsidRDefault="00561C1A" w:rsidP="00B7090A">
    <w:pPr>
      <w:pStyle w:val="Footer"/>
      <w:rPr>
        <w:sz w:val="20"/>
      </w:rPr>
    </w:pPr>
    <w:r>
      <w:rPr>
        <w:noProof/>
        <w:sz w:val="20"/>
      </w:rPr>
      <w:drawing>
        <wp:anchor distT="0" distB="0" distL="114300" distR="114300" simplePos="0" relativeHeight="251717632" behindDoc="1" locked="0" layoutInCell="1" allowOverlap="1" wp14:anchorId="0726935B" wp14:editId="6DEFB13E">
          <wp:simplePos x="0" y="0"/>
          <wp:positionH relativeFrom="column">
            <wp:posOffset>1733713</wp:posOffset>
          </wp:positionH>
          <wp:positionV relativeFrom="paragraph">
            <wp:posOffset>2383451</wp:posOffset>
          </wp:positionV>
          <wp:extent cx="7559675" cy="798830"/>
          <wp:effectExtent l="0" t="0" r="0" b="0"/>
          <wp:wrapTight wrapText="bothSides">
            <wp:wrapPolygon edited="0">
              <wp:start x="18507" y="0"/>
              <wp:lineTo x="18180" y="515"/>
              <wp:lineTo x="17527" y="6181"/>
              <wp:lineTo x="17527" y="8242"/>
              <wp:lineTo x="816" y="12878"/>
              <wp:lineTo x="762" y="15968"/>
              <wp:lineTo x="6151" y="16998"/>
              <wp:lineTo x="20303" y="16998"/>
              <wp:lineTo x="20575" y="14938"/>
              <wp:lineTo x="20412" y="12878"/>
              <wp:lineTo x="19650" y="8242"/>
              <wp:lineTo x="19922" y="4636"/>
              <wp:lineTo x="19813" y="2060"/>
              <wp:lineTo x="19214" y="0"/>
              <wp:lineTo x="18507"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rPr>
      <w:drawing>
        <wp:anchor distT="0" distB="0" distL="114300" distR="114300" simplePos="0" relativeHeight="251714560" behindDoc="1" locked="0" layoutInCell="1" allowOverlap="1" wp14:anchorId="1F6F97A7" wp14:editId="1719AC86">
          <wp:simplePos x="0" y="0"/>
          <wp:positionH relativeFrom="margin">
            <wp:posOffset>-88265</wp:posOffset>
          </wp:positionH>
          <wp:positionV relativeFrom="paragraph">
            <wp:posOffset>3130550</wp:posOffset>
          </wp:positionV>
          <wp:extent cx="7561689" cy="799396"/>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sidRPr="00C747F7">
      <w:rPr>
        <w:rFonts w:ascii="Times New Roman" w:eastAsia="Times New Roman" w:hAnsi="Times New Roman" w:cs="Times New Roman"/>
        <w:noProof/>
        <w:sz w:val="24"/>
        <w:szCs w:val="24"/>
        <w:lang w:bidi="ar-SA"/>
      </w:rPr>
      <w:drawing>
        <wp:anchor distT="0" distB="0" distL="114300" distR="114300" simplePos="0" relativeHeight="251711488" behindDoc="1" locked="0" layoutInCell="1" allowOverlap="1" wp14:anchorId="4EFC55C3" wp14:editId="417305D0">
          <wp:simplePos x="0" y="0"/>
          <wp:positionH relativeFrom="margin">
            <wp:posOffset>-88265</wp:posOffset>
          </wp:positionH>
          <wp:positionV relativeFrom="paragraph">
            <wp:posOffset>3130550</wp:posOffset>
          </wp:positionV>
          <wp:extent cx="7561689" cy="799396"/>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08416" behindDoc="1" locked="0" layoutInCell="1" allowOverlap="1" wp14:anchorId="74B2CC95" wp14:editId="0A5F7009">
          <wp:simplePos x="0" y="0"/>
          <wp:positionH relativeFrom="column">
            <wp:posOffset>490810</wp:posOffset>
          </wp:positionH>
          <wp:positionV relativeFrom="paragraph">
            <wp:posOffset>2597268</wp:posOffset>
          </wp:positionV>
          <wp:extent cx="7559675" cy="79883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sz w:val="20"/>
      </w:rPr>
      <w:drawing>
        <wp:anchor distT="0" distB="0" distL="114300" distR="114300" simplePos="0" relativeHeight="251705344" behindDoc="1" locked="0" layoutInCell="1" allowOverlap="1" wp14:anchorId="0A59BF26" wp14:editId="13A65682">
          <wp:simplePos x="0" y="0"/>
          <wp:positionH relativeFrom="column">
            <wp:posOffset>682831</wp:posOffset>
          </wp:positionH>
          <wp:positionV relativeFrom="paragraph">
            <wp:posOffset>2619168</wp:posOffset>
          </wp:positionV>
          <wp:extent cx="7559675" cy="79883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85BD" w14:textId="4427325B" w:rsidR="00F67C56" w:rsidRDefault="00B7090A">
    <w:pPr>
      <w:pStyle w:val="BodyText"/>
      <w:spacing w:line="14" w:lineRule="auto"/>
      <w:rPr>
        <w:sz w:val="20"/>
      </w:rPr>
    </w:pPr>
    <w:r>
      <w:rPr>
        <w:noProof/>
        <w:sz w:val="20"/>
      </w:rPr>
      <w:drawing>
        <wp:anchor distT="0" distB="0" distL="114300" distR="114300" simplePos="0" relativeHeight="503240520" behindDoc="1" locked="0" layoutInCell="1" allowOverlap="1" wp14:anchorId="243D2ECC" wp14:editId="3820B716">
          <wp:simplePos x="0" y="0"/>
          <wp:positionH relativeFrom="page">
            <wp:posOffset>3175</wp:posOffset>
          </wp:positionH>
          <wp:positionV relativeFrom="paragraph">
            <wp:posOffset>-261146</wp:posOffset>
          </wp:positionV>
          <wp:extent cx="7559675" cy="7988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6F94" w14:textId="73248643" w:rsidR="00F67C56" w:rsidRDefault="00F67C56">
    <w:pPr>
      <w:pStyle w:val="BodyText"/>
      <w:spacing w:line="14" w:lineRule="auto"/>
      <w:rPr>
        <w:sz w:val="20"/>
      </w:rPr>
    </w:pPr>
    <w:r>
      <w:rPr>
        <w:noProof/>
        <w:sz w:val="20"/>
      </w:rPr>
      <w:drawing>
        <wp:anchor distT="0" distB="0" distL="114300" distR="114300" simplePos="0" relativeHeight="251633664" behindDoc="1" locked="0" layoutInCell="1" allowOverlap="1" wp14:anchorId="5E59212D" wp14:editId="46053765">
          <wp:simplePos x="0" y="0"/>
          <wp:positionH relativeFrom="page">
            <wp:align>right</wp:align>
          </wp:positionH>
          <wp:positionV relativeFrom="paragraph">
            <wp:posOffset>-117541</wp:posOffset>
          </wp:positionV>
          <wp:extent cx="7559675" cy="7988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6C0A" w14:textId="77777777" w:rsidR="00F67C56" w:rsidRDefault="00F67C56">
      <w:r>
        <w:separator/>
      </w:r>
    </w:p>
  </w:footnote>
  <w:footnote w:type="continuationSeparator" w:id="0">
    <w:p w14:paraId="0100F6A1" w14:textId="77777777" w:rsidR="00F67C56" w:rsidRDefault="00F6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C67D" w14:textId="17501C1F" w:rsidR="00F67C56" w:rsidRPr="00F67C56" w:rsidRDefault="00F67C56" w:rsidP="00F67C56">
    <w:pPr>
      <w:pStyle w:val="Header"/>
      <w:jc w:val="center"/>
      <w:rPr>
        <w:noProof/>
        <w:sz w:val="20"/>
        <w:szCs w:val="18"/>
      </w:rPr>
    </w:pPr>
    <w:r>
      <w:rPr>
        <w:noProof/>
        <w:sz w:val="20"/>
        <w:szCs w:val="18"/>
      </w:rPr>
      <w:drawing>
        <wp:anchor distT="0" distB="0" distL="114300" distR="114300" simplePos="0" relativeHeight="251654656" behindDoc="1" locked="0" layoutInCell="1" allowOverlap="1" wp14:anchorId="47DDD3DB" wp14:editId="04D1AF02">
          <wp:simplePos x="0" y="0"/>
          <wp:positionH relativeFrom="column">
            <wp:posOffset>8307794</wp:posOffset>
          </wp:positionH>
          <wp:positionV relativeFrom="paragraph">
            <wp:posOffset>-384160</wp:posOffset>
          </wp:positionV>
          <wp:extent cx="1085215" cy="688975"/>
          <wp:effectExtent l="0" t="0" r="63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88975"/>
                  </a:xfrm>
                  <a:prstGeom prst="rect">
                    <a:avLst/>
                  </a:prstGeom>
                  <a:noFill/>
                </pic:spPr>
              </pic:pic>
            </a:graphicData>
          </a:graphic>
        </wp:anchor>
      </w:drawing>
    </w:r>
    <w:r w:rsidRPr="00F67C56">
      <w:rPr>
        <w:noProof/>
        <w:sz w:val="20"/>
        <w:szCs w:val="18"/>
      </w:rPr>
      <w:t>A1 Group Risk Assessment</w:t>
    </w:r>
  </w:p>
  <w:p w14:paraId="49267353" w14:textId="30E80371" w:rsidR="00F67C56" w:rsidRPr="00F67C56" w:rsidRDefault="00F67C56" w:rsidP="00F6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1C4F" w14:textId="4DBD9179" w:rsidR="00561C1A" w:rsidRDefault="00561C1A">
    <w:pPr>
      <w:pStyle w:val="Header"/>
    </w:pPr>
    <w:r>
      <w:rPr>
        <w:noProof/>
        <w:sz w:val="20"/>
      </w:rPr>
      <w:drawing>
        <wp:anchor distT="0" distB="0" distL="114300" distR="114300" simplePos="0" relativeHeight="251685888" behindDoc="1" locked="0" layoutInCell="1" allowOverlap="1" wp14:anchorId="6B4FA127" wp14:editId="22A240D2">
          <wp:simplePos x="0" y="0"/>
          <wp:positionH relativeFrom="column">
            <wp:posOffset>93818</wp:posOffset>
          </wp:positionH>
          <wp:positionV relativeFrom="paragraph">
            <wp:posOffset>1240155</wp:posOffset>
          </wp:positionV>
          <wp:extent cx="7559675" cy="79883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4686" w14:textId="5648A350" w:rsidR="00561C1A" w:rsidRDefault="00561C1A">
    <w:pPr>
      <w:pStyle w:val="Header"/>
    </w:pPr>
    <w:r>
      <w:rPr>
        <w:noProof/>
      </w:rPr>
      <w:drawing>
        <wp:anchor distT="0" distB="0" distL="114300" distR="114300" simplePos="0" relativeHeight="503258952" behindDoc="1" locked="0" layoutInCell="1" allowOverlap="1" wp14:anchorId="5C1D9673" wp14:editId="4FE7C53A">
          <wp:simplePos x="0" y="0"/>
          <wp:positionH relativeFrom="column">
            <wp:posOffset>8255782</wp:posOffset>
          </wp:positionH>
          <wp:positionV relativeFrom="paragraph">
            <wp:posOffset>-333419</wp:posOffset>
          </wp:positionV>
          <wp:extent cx="1091565" cy="68897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68897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692E" w14:textId="20FE4C52" w:rsidR="00F67C56" w:rsidRPr="00F67C56" w:rsidRDefault="00F67C56" w:rsidP="00F67C56">
    <w:pPr>
      <w:pStyle w:val="Header"/>
      <w:jc w:val="center"/>
      <w:rPr>
        <w:color w:val="BFBFBF" w:themeColor="background1" w:themeShade="BF"/>
        <w:sz w:val="14"/>
        <w:szCs w:val="14"/>
      </w:rPr>
    </w:pPr>
    <w:r w:rsidRPr="00F67C56">
      <w:rPr>
        <w:color w:val="BFBFBF" w:themeColor="background1" w:themeShade="BF"/>
        <w:sz w:val="14"/>
        <w:szCs w:val="14"/>
      </w:rPr>
      <w:t xml:space="preserve">Creation Date: </w:t>
    </w:r>
    <w:r>
      <w:rPr>
        <w:color w:val="BFBFBF" w:themeColor="background1" w:themeShade="BF"/>
        <w:sz w:val="14"/>
        <w:szCs w:val="14"/>
      </w:rPr>
      <w:t>March 2021</w:t>
    </w:r>
    <w:r w:rsidRPr="00F67C56">
      <w:rPr>
        <w:color w:val="BFBFBF" w:themeColor="background1" w:themeShade="BF"/>
        <w:sz w:val="14"/>
        <w:szCs w:val="14"/>
      </w:rPr>
      <w:t xml:space="preserve"> |Security &amp; Retention</w:t>
    </w:r>
    <w:r>
      <w:rPr>
        <w:color w:val="BFBFBF" w:themeColor="background1" w:themeShade="BF"/>
        <w:sz w:val="14"/>
        <w:szCs w:val="14"/>
      </w:rPr>
      <w:t xml:space="preserve"> </w:t>
    </w:r>
    <w:r w:rsidRPr="00F67C56">
      <w:rPr>
        <w:color w:val="BFBFBF" w:themeColor="background1" w:themeShade="BF"/>
        <w:sz w:val="14"/>
        <w:szCs w:val="14"/>
      </w:rPr>
      <w:t>CONFIDENTIAL</w:t>
    </w:r>
    <w:r>
      <w:rPr>
        <w:color w:val="BFBFBF" w:themeColor="background1" w:themeShade="BF"/>
        <w:sz w:val="14"/>
        <w:szCs w:val="14"/>
      </w:rPr>
      <w:t xml:space="preserve"> </w:t>
    </w:r>
    <w:r w:rsidRPr="00F67C56">
      <w:rPr>
        <w:color w:val="BFBFBF" w:themeColor="background1" w:themeShade="BF"/>
        <w:sz w:val="14"/>
        <w:szCs w:val="14"/>
      </w:rPr>
      <w:t>| Version</w:t>
    </w:r>
    <w:r>
      <w:rPr>
        <w:color w:val="BFBFBF" w:themeColor="background1" w:themeShade="BF"/>
        <w:sz w:val="14"/>
        <w:szCs w:val="14"/>
      </w:rPr>
      <w:t xml:space="preserve"> </w:t>
    </w:r>
    <w:r w:rsidRPr="00F67C56">
      <w:rPr>
        <w:color w:val="BFBFBF" w:themeColor="background1" w:themeShade="BF"/>
        <w:sz w:val="14"/>
        <w:szCs w:val="14"/>
      </w:rPr>
      <w:t>1.0</w:t>
    </w:r>
    <w:r>
      <w:rPr>
        <w:color w:val="BFBFBF" w:themeColor="background1" w:themeShade="BF"/>
        <w:sz w:val="14"/>
        <w:szCs w:val="14"/>
      </w:rPr>
      <w:t xml:space="preserve"> </w:t>
    </w:r>
    <w:r w:rsidRPr="00F67C56">
      <w:rPr>
        <w:color w:val="BFBFBF" w:themeColor="background1" w:themeShade="BF"/>
        <w:sz w:val="14"/>
        <w:szCs w:val="14"/>
      </w:rPr>
      <w:t>| Reviewed Date: January 202</w:t>
    </w:r>
    <w:r>
      <w:rPr>
        <w:color w:val="BFBFBF" w:themeColor="background1" w:themeShade="BF"/>
        <w:sz w:val="14"/>
        <w:szCs w:val="14"/>
      </w:rPr>
      <w:t>2</w:t>
    </w:r>
  </w:p>
  <w:p w14:paraId="738243FC" w14:textId="0B098887" w:rsidR="00F67C56" w:rsidRPr="00F67C56" w:rsidRDefault="00F67C56" w:rsidP="00F67C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A92F" w14:textId="2EC3B4D6" w:rsidR="00F67C56" w:rsidRDefault="00B7090A">
    <w:pPr>
      <w:pStyle w:val="BodyText"/>
      <w:spacing w:line="14" w:lineRule="auto"/>
      <w:rPr>
        <w:sz w:val="2"/>
      </w:rPr>
    </w:pPr>
    <w:r>
      <w:rPr>
        <w:noProof/>
        <w:sz w:val="20"/>
      </w:rPr>
      <w:drawing>
        <wp:anchor distT="0" distB="0" distL="114300" distR="114300" simplePos="0" relativeHeight="251646976" behindDoc="1" locked="0" layoutInCell="1" allowOverlap="1" wp14:anchorId="4BB1250D" wp14:editId="226D5520">
          <wp:simplePos x="0" y="0"/>
          <wp:positionH relativeFrom="margin">
            <wp:posOffset>-95885</wp:posOffset>
          </wp:positionH>
          <wp:positionV relativeFrom="paragraph">
            <wp:posOffset>2183765</wp:posOffset>
          </wp:positionV>
          <wp:extent cx="9319895" cy="79883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9895" cy="798830"/>
                  </a:xfrm>
                  <a:prstGeom prst="rect">
                    <a:avLst/>
                  </a:prstGeom>
                  <a:noFill/>
                </pic:spPr>
              </pic:pic>
            </a:graphicData>
          </a:graphic>
          <wp14:sizeRelH relativeFrom="margin">
            <wp14:pctWidth>0</wp14:pctWidth>
          </wp14:sizeRelH>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3BAC" w14:textId="77777777" w:rsidR="00F67C56" w:rsidRDefault="00F67C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D32"/>
    <w:multiLevelType w:val="hybridMultilevel"/>
    <w:tmpl w:val="4886CD86"/>
    <w:lvl w:ilvl="0" w:tplc="09F08844">
      <w:numFmt w:val="bullet"/>
      <w:lvlText w:val=""/>
      <w:lvlJc w:val="left"/>
      <w:pPr>
        <w:ind w:left="832" w:hanging="361"/>
      </w:pPr>
      <w:rPr>
        <w:rFonts w:ascii="Symbol" w:eastAsia="Symbol" w:hAnsi="Symbol" w:cs="Symbol" w:hint="default"/>
        <w:w w:val="100"/>
        <w:sz w:val="18"/>
        <w:szCs w:val="18"/>
        <w:lang w:val="en-GB" w:eastAsia="en-GB" w:bidi="en-GB"/>
      </w:rPr>
    </w:lvl>
    <w:lvl w:ilvl="1" w:tplc="2E2CB378">
      <w:numFmt w:val="bullet"/>
      <w:lvlText w:val="o"/>
      <w:lvlJc w:val="left"/>
      <w:pPr>
        <w:ind w:left="1624" w:hanging="360"/>
      </w:pPr>
      <w:rPr>
        <w:rFonts w:ascii="Courier New" w:eastAsia="Courier New" w:hAnsi="Courier New" w:cs="Courier New" w:hint="default"/>
        <w:spacing w:val="-4"/>
        <w:w w:val="99"/>
        <w:sz w:val="18"/>
        <w:szCs w:val="18"/>
        <w:lang w:val="en-GB" w:eastAsia="en-GB" w:bidi="en-GB"/>
      </w:rPr>
    </w:lvl>
    <w:lvl w:ilvl="2" w:tplc="77C2DC60">
      <w:numFmt w:val="bullet"/>
      <w:lvlText w:val="•"/>
      <w:lvlJc w:val="left"/>
      <w:pPr>
        <w:ind w:left="2263" w:hanging="360"/>
      </w:pPr>
      <w:rPr>
        <w:rFonts w:hint="default"/>
        <w:lang w:val="en-GB" w:eastAsia="en-GB" w:bidi="en-GB"/>
      </w:rPr>
    </w:lvl>
    <w:lvl w:ilvl="3" w:tplc="021C230E">
      <w:numFmt w:val="bullet"/>
      <w:lvlText w:val="•"/>
      <w:lvlJc w:val="left"/>
      <w:pPr>
        <w:ind w:left="2906" w:hanging="360"/>
      </w:pPr>
      <w:rPr>
        <w:rFonts w:hint="default"/>
        <w:lang w:val="en-GB" w:eastAsia="en-GB" w:bidi="en-GB"/>
      </w:rPr>
    </w:lvl>
    <w:lvl w:ilvl="4" w:tplc="1F64BE06">
      <w:numFmt w:val="bullet"/>
      <w:lvlText w:val="•"/>
      <w:lvlJc w:val="left"/>
      <w:pPr>
        <w:ind w:left="3549" w:hanging="360"/>
      </w:pPr>
      <w:rPr>
        <w:rFonts w:hint="default"/>
        <w:lang w:val="en-GB" w:eastAsia="en-GB" w:bidi="en-GB"/>
      </w:rPr>
    </w:lvl>
    <w:lvl w:ilvl="5" w:tplc="75CEFD56">
      <w:numFmt w:val="bullet"/>
      <w:lvlText w:val="•"/>
      <w:lvlJc w:val="left"/>
      <w:pPr>
        <w:ind w:left="4192" w:hanging="360"/>
      </w:pPr>
      <w:rPr>
        <w:rFonts w:hint="default"/>
        <w:lang w:val="en-GB" w:eastAsia="en-GB" w:bidi="en-GB"/>
      </w:rPr>
    </w:lvl>
    <w:lvl w:ilvl="6" w:tplc="7DB864EA">
      <w:numFmt w:val="bullet"/>
      <w:lvlText w:val="•"/>
      <w:lvlJc w:val="left"/>
      <w:pPr>
        <w:ind w:left="4835" w:hanging="360"/>
      </w:pPr>
      <w:rPr>
        <w:rFonts w:hint="default"/>
        <w:lang w:val="en-GB" w:eastAsia="en-GB" w:bidi="en-GB"/>
      </w:rPr>
    </w:lvl>
    <w:lvl w:ilvl="7" w:tplc="EB8AAF66">
      <w:numFmt w:val="bullet"/>
      <w:lvlText w:val="•"/>
      <w:lvlJc w:val="left"/>
      <w:pPr>
        <w:ind w:left="5478" w:hanging="360"/>
      </w:pPr>
      <w:rPr>
        <w:rFonts w:hint="default"/>
        <w:lang w:val="en-GB" w:eastAsia="en-GB" w:bidi="en-GB"/>
      </w:rPr>
    </w:lvl>
    <w:lvl w:ilvl="8" w:tplc="93408534">
      <w:numFmt w:val="bullet"/>
      <w:lvlText w:val="•"/>
      <w:lvlJc w:val="left"/>
      <w:pPr>
        <w:ind w:left="6121" w:hanging="360"/>
      </w:pPr>
      <w:rPr>
        <w:rFonts w:hint="default"/>
        <w:lang w:val="en-GB" w:eastAsia="en-GB" w:bidi="en-GB"/>
      </w:rPr>
    </w:lvl>
  </w:abstractNum>
  <w:abstractNum w:abstractNumId="1" w15:restartNumberingAfterBreak="0">
    <w:nsid w:val="044A425D"/>
    <w:multiLevelType w:val="multilevel"/>
    <w:tmpl w:val="652E288E"/>
    <w:lvl w:ilvl="0">
      <w:start w:val="12"/>
      <w:numFmt w:val="decimal"/>
      <w:lvlText w:val="%1"/>
      <w:lvlJc w:val="left"/>
      <w:pPr>
        <w:ind w:left="703" w:hanging="596"/>
        <w:jc w:val="left"/>
      </w:pPr>
      <w:rPr>
        <w:rFonts w:hint="default"/>
        <w:lang w:val="en-GB" w:eastAsia="en-GB" w:bidi="en-GB"/>
      </w:rPr>
    </w:lvl>
    <w:lvl w:ilvl="1">
      <w:start w:val="12"/>
      <w:numFmt w:val="decimal"/>
      <w:lvlText w:val="%1.%2"/>
      <w:lvlJc w:val="left"/>
      <w:pPr>
        <w:ind w:left="703" w:hanging="596"/>
        <w:jc w:val="left"/>
      </w:pPr>
      <w:rPr>
        <w:rFonts w:ascii="Arial" w:eastAsia="Arial" w:hAnsi="Arial" w:cs="Arial" w:hint="default"/>
        <w:w w:val="99"/>
        <w:sz w:val="18"/>
        <w:szCs w:val="18"/>
        <w:lang w:val="en-GB" w:eastAsia="en-GB" w:bidi="en-GB"/>
      </w:rPr>
    </w:lvl>
    <w:lvl w:ilvl="2">
      <w:numFmt w:val="bullet"/>
      <w:lvlText w:val=""/>
      <w:lvlJc w:val="left"/>
      <w:pPr>
        <w:ind w:left="828" w:hanging="360"/>
      </w:pPr>
      <w:rPr>
        <w:rFonts w:ascii="Symbol" w:eastAsia="Symbol" w:hAnsi="Symbol" w:cs="Symbol" w:hint="default"/>
        <w:w w:val="100"/>
        <w:sz w:val="18"/>
        <w:szCs w:val="18"/>
        <w:lang w:val="en-GB" w:eastAsia="en-GB" w:bidi="en-GB"/>
      </w:rPr>
    </w:lvl>
    <w:lvl w:ilvl="3">
      <w:numFmt w:val="bullet"/>
      <w:lvlText w:val="•"/>
      <w:lvlJc w:val="left"/>
      <w:pPr>
        <w:ind w:left="3003" w:hanging="360"/>
      </w:pPr>
      <w:rPr>
        <w:rFonts w:hint="default"/>
        <w:lang w:val="en-GB" w:eastAsia="en-GB" w:bidi="en-GB"/>
      </w:rPr>
    </w:lvl>
    <w:lvl w:ilvl="4">
      <w:numFmt w:val="bullet"/>
      <w:lvlText w:val="•"/>
      <w:lvlJc w:val="left"/>
      <w:pPr>
        <w:ind w:left="4095" w:hanging="360"/>
      </w:pPr>
      <w:rPr>
        <w:rFonts w:hint="default"/>
        <w:lang w:val="en-GB" w:eastAsia="en-GB" w:bidi="en-GB"/>
      </w:rPr>
    </w:lvl>
    <w:lvl w:ilvl="5">
      <w:numFmt w:val="bullet"/>
      <w:lvlText w:val="•"/>
      <w:lvlJc w:val="left"/>
      <w:pPr>
        <w:ind w:left="5187" w:hanging="360"/>
      </w:pPr>
      <w:rPr>
        <w:rFonts w:hint="default"/>
        <w:lang w:val="en-GB" w:eastAsia="en-GB" w:bidi="en-GB"/>
      </w:rPr>
    </w:lvl>
    <w:lvl w:ilvl="6">
      <w:numFmt w:val="bullet"/>
      <w:lvlText w:val="•"/>
      <w:lvlJc w:val="left"/>
      <w:pPr>
        <w:ind w:left="6278" w:hanging="360"/>
      </w:pPr>
      <w:rPr>
        <w:rFonts w:hint="default"/>
        <w:lang w:val="en-GB" w:eastAsia="en-GB" w:bidi="en-GB"/>
      </w:rPr>
    </w:lvl>
    <w:lvl w:ilvl="7">
      <w:numFmt w:val="bullet"/>
      <w:lvlText w:val="•"/>
      <w:lvlJc w:val="left"/>
      <w:pPr>
        <w:ind w:left="7370" w:hanging="360"/>
      </w:pPr>
      <w:rPr>
        <w:rFonts w:hint="default"/>
        <w:lang w:val="en-GB" w:eastAsia="en-GB" w:bidi="en-GB"/>
      </w:rPr>
    </w:lvl>
    <w:lvl w:ilvl="8">
      <w:numFmt w:val="bullet"/>
      <w:lvlText w:val="•"/>
      <w:lvlJc w:val="left"/>
      <w:pPr>
        <w:ind w:left="8462" w:hanging="360"/>
      </w:pPr>
      <w:rPr>
        <w:rFonts w:hint="default"/>
        <w:lang w:val="en-GB" w:eastAsia="en-GB" w:bidi="en-GB"/>
      </w:rPr>
    </w:lvl>
  </w:abstractNum>
  <w:abstractNum w:abstractNumId="2" w15:restartNumberingAfterBreak="0">
    <w:nsid w:val="05F83191"/>
    <w:multiLevelType w:val="hybridMultilevel"/>
    <w:tmpl w:val="96CA49BA"/>
    <w:lvl w:ilvl="0" w:tplc="DB886FD6">
      <w:numFmt w:val="bullet"/>
      <w:lvlText w:val=""/>
      <w:lvlJc w:val="left"/>
      <w:pPr>
        <w:ind w:left="832" w:hanging="361"/>
      </w:pPr>
      <w:rPr>
        <w:rFonts w:ascii="Symbol" w:eastAsia="Symbol" w:hAnsi="Symbol" w:cs="Symbol" w:hint="default"/>
        <w:w w:val="100"/>
        <w:sz w:val="18"/>
        <w:szCs w:val="18"/>
        <w:lang w:val="en-GB" w:eastAsia="en-GB" w:bidi="en-GB"/>
      </w:rPr>
    </w:lvl>
    <w:lvl w:ilvl="1" w:tplc="DDFA4EFA">
      <w:numFmt w:val="bullet"/>
      <w:lvlText w:val="•"/>
      <w:lvlJc w:val="left"/>
      <w:pPr>
        <w:ind w:left="1496" w:hanging="361"/>
      </w:pPr>
      <w:rPr>
        <w:rFonts w:hint="default"/>
        <w:lang w:val="en-GB" w:eastAsia="en-GB" w:bidi="en-GB"/>
      </w:rPr>
    </w:lvl>
    <w:lvl w:ilvl="2" w:tplc="46907948">
      <w:numFmt w:val="bullet"/>
      <w:lvlText w:val="•"/>
      <w:lvlJc w:val="left"/>
      <w:pPr>
        <w:ind w:left="2153" w:hanging="361"/>
      </w:pPr>
      <w:rPr>
        <w:rFonts w:hint="default"/>
        <w:lang w:val="en-GB" w:eastAsia="en-GB" w:bidi="en-GB"/>
      </w:rPr>
    </w:lvl>
    <w:lvl w:ilvl="3" w:tplc="40E88E88">
      <w:numFmt w:val="bullet"/>
      <w:lvlText w:val="•"/>
      <w:lvlJc w:val="left"/>
      <w:pPr>
        <w:ind w:left="2810" w:hanging="361"/>
      </w:pPr>
      <w:rPr>
        <w:rFonts w:hint="default"/>
        <w:lang w:val="en-GB" w:eastAsia="en-GB" w:bidi="en-GB"/>
      </w:rPr>
    </w:lvl>
    <w:lvl w:ilvl="4" w:tplc="8648EB42">
      <w:numFmt w:val="bullet"/>
      <w:lvlText w:val="•"/>
      <w:lvlJc w:val="left"/>
      <w:pPr>
        <w:ind w:left="3466" w:hanging="361"/>
      </w:pPr>
      <w:rPr>
        <w:rFonts w:hint="default"/>
        <w:lang w:val="en-GB" w:eastAsia="en-GB" w:bidi="en-GB"/>
      </w:rPr>
    </w:lvl>
    <w:lvl w:ilvl="5" w:tplc="FFC4B5D8">
      <w:numFmt w:val="bullet"/>
      <w:lvlText w:val="•"/>
      <w:lvlJc w:val="left"/>
      <w:pPr>
        <w:ind w:left="4123" w:hanging="361"/>
      </w:pPr>
      <w:rPr>
        <w:rFonts w:hint="default"/>
        <w:lang w:val="en-GB" w:eastAsia="en-GB" w:bidi="en-GB"/>
      </w:rPr>
    </w:lvl>
    <w:lvl w:ilvl="6" w:tplc="BF6AEBDE">
      <w:numFmt w:val="bullet"/>
      <w:lvlText w:val="•"/>
      <w:lvlJc w:val="left"/>
      <w:pPr>
        <w:ind w:left="4780" w:hanging="361"/>
      </w:pPr>
      <w:rPr>
        <w:rFonts w:hint="default"/>
        <w:lang w:val="en-GB" w:eastAsia="en-GB" w:bidi="en-GB"/>
      </w:rPr>
    </w:lvl>
    <w:lvl w:ilvl="7" w:tplc="2A88F3E2">
      <w:numFmt w:val="bullet"/>
      <w:lvlText w:val="•"/>
      <w:lvlJc w:val="left"/>
      <w:pPr>
        <w:ind w:left="5436" w:hanging="361"/>
      </w:pPr>
      <w:rPr>
        <w:rFonts w:hint="default"/>
        <w:lang w:val="en-GB" w:eastAsia="en-GB" w:bidi="en-GB"/>
      </w:rPr>
    </w:lvl>
    <w:lvl w:ilvl="8" w:tplc="DFC6652C">
      <w:numFmt w:val="bullet"/>
      <w:lvlText w:val="•"/>
      <w:lvlJc w:val="left"/>
      <w:pPr>
        <w:ind w:left="6093" w:hanging="361"/>
      </w:pPr>
      <w:rPr>
        <w:rFonts w:hint="default"/>
        <w:lang w:val="en-GB" w:eastAsia="en-GB" w:bidi="en-GB"/>
      </w:rPr>
    </w:lvl>
  </w:abstractNum>
  <w:abstractNum w:abstractNumId="3" w15:restartNumberingAfterBreak="0">
    <w:nsid w:val="0F9E45BA"/>
    <w:multiLevelType w:val="multilevel"/>
    <w:tmpl w:val="35345570"/>
    <w:lvl w:ilvl="0">
      <w:start w:val="11"/>
      <w:numFmt w:val="decimal"/>
      <w:lvlText w:val="%1"/>
      <w:lvlJc w:val="left"/>
      <w:pPr>
        <w:ind w:left="900" w:hanging="432"/>
        <w:jc w:val="left"/>
      </w:pPr>
      <w:rPr>
        <w:rFonts w:hint="default"/>
        <w:lang w:val="en-GB" w:eastAsia="en-GB" w:bidi="en-GB"/>
      </w:rPr>
    </w:lvl>
    <w:lvl w:ilvl="1">
      <w:start w:val="1"/>
      <w:numFmt w:val="decimal"/>
      <w:lvlText w:val="%1.%2"/>
      <w:lvlJc w:val="left"/>
      <w:pPr>
        <w:ind w:left="900" w:hanging="432"/>
        <w:jc w:val="left"/>
      </w:pPr>
      <w:rPr>
        <w:rFonts w:ascii="Arial" w:eastAsia="Arial" w:hAnsi="Arial" w:cs="Arial" w:hint="default"/>
        <w:spacing w:val="-20"/>
        <w:w w:val="99"/>
        <w:sz w:val="18"/>
        <w:szCs w:val="18"/>
        <w:lang w:val="en-GB" w:eastAsia="en-GB" w:bidi="en-GB"/>
      </w:rPr>
    </w:lvl>
    <w:lvl w:ilvl="2">
      <w:numFmt w:val="bullet"/>
      <w:lvlText w:val="•"/>
      <w:lvlJc w:val="left"/>
      <w:pPr>
        <w:ind w:left="2828" w:hanging="432"/>
      </w:pPr>
      <w:rPr>
        <w:rFonts w:hint="default"/>
        <w:lang w:val="en-GB" w:eastAsia="en-GB" w:bidi="en-GB"/>
      </w:rPr>
    </w:lvl>
    <w:lvl w:ilvl="3">
      <w:numFmt w:val="bullet"/>
      <w:lvlText w:val="•"/>
      <w:lvlJc w:val="left"/>
      <w:pPr>
        <w:ind w:left="3792" w:hanging="432"/>
      </w:pPr>
      <w:rPr>
        <w:rFonts w:hint="default"/>
        <w:lang w:val="en-GB" w:eastAsia="en-GB" w:bidi="en-GB"/>
      </w:rPr>
    </w:lvl>
    <w:lvl w:ilvl="4">
      <w:numFmt w:val="bullet"/>
      <w:lvlText w:val="•"/>
      <w:lvlJc w:val="left"/>
      <w:pPr>
        <w:ind w:left="4756" w:hanging="432"/>
      </w:pPr>
      <w:rPr>
        <w:rFonts w:hint="default"/>
        <w:lang w:val="en-GB" w:eastAsia="en-GB" w:bidi="en-GB"/>
      </w:rPr>
    </w:lvl>
    <w:lvl w:ilvl="5">
      <w:numFmt w:val="bullet"/>
      <w:lvlText w:val="•"/>
      <w:lvlJc w:val="left"/>
      <w:pPr>
        <w:ind w:left="5720" w:hanging="432"/>
      </w:pPr>
      <w:rPr>
        <w:rFonts w:hint="default"/>
        <w:lang w:val="en-GB" w:eastAsia="en-GB" w:bidi="en-GB"/>
      </w:rPr>
    </w:lvl>
    <w:lvl w:ilvl="6">
      <w:numFmt w:val="bullet"/>
      <w:lvlText w:val="•"/>
      <w:lvlJc w:val="left"/>
      <w:pPr>
        <w:ind w:left="6684" w:hanging="432"/>
      </w:pPr>
      <w:rPr>
        <w:rFonts w:hint="default"/>
        <w:lang w:val="en-GB" w:eastAsia="en-GB" w:bidi="en-GB"/>
      </w:rPr>
    </w:lvl>
    <w:lvl w:ilvl="7">
      <w:numFmt w:val="bullet"/>
      <w:lvlText w:val="•"/>
      <w:lvlJc w:val="left"/>
      <w:pPr>
        <w:ind w:left="7648" w:hanging="432"/>
      </w:pPr>
      <w:rPr>
        <w:rFonts w:hint="default"/>
        <w:lang w:val="en-GB" w:eastAsia="en-GB" w:bidi="en-GB"/>
      </w:rPr>
    </w:lvl>
    <w:lvl w:ilvl="8">
      <w:numFmt w:val="bullet"/>
      <w:lvlText w:val="•"/>
      <w:lvlJc w:val="left"/>
      <w:pPr>
        <w:ind w:left="8612" w:hanging="432"/>
      </w:pPr>
      <w:rPr>
        <w:rFonts w:hint="default"/>
        <w:lang w:val="en-GB" w:eastAsia="en-GB" w:bidi="en-GB"/>
      </w:rPr>
    </w:lvl>
  </w:abstractNum>
  <w:abstractNum w:abstractNumId="4" w15:restartNumberingAfterBreak="0">
    <w:nsid w:val="10594EBB"/>
    <w:multiLevelType w:val="multilevel"/>
    <w:tmpl w:val="434660A4"/>
    <w:lvl w:ilvl="0">
      <w:start w:val="6"/>
      <w:numFmt w:val="decimal"/>
      <w:lvlText w:val="%1"/>
      <w:lvlJc w:val="left"/>
      <w:pPr>
        <w:ind w:left="787" w:hanging="360"/>
        <w:jc w:val="left"/>
      </w:pPr>
      <w:rPr>
        <w:rFonts w:hint="default"/>
        <w:lang w:val="en-GB" w:eastAsia="en-GB" w:bidi="en-GB"/>
      </w:rPr>
    </w:lvl>
    <w:lvl w:ilvl="1">
      <w:start w:val="1"/>
      <w:numFmt w:val="decimal"/>
      <w:lvlText w:val="%1.%2"/>
      <w:lvlJc w:val="left"/>
      <w:pPr>
        <w:ind w:left="787" w:hanging="360"/>
        <w:jc w:val="left"/>
      </w:pPr>
      <w:rPr>
        <w:rFonts w:ascii="Arial" w:eastAsia="Arial" w:hAnsi="Arial" w:cs="Arial" w:hint="default"/>
        <w:spacing w:val="-3"/>
        <w:w w:val="99"/>
        <w:sz w:val="18"/>
        <w:szCs w:val="18"/>
        <w:lang w:val="en-GB" w:eastAsia="en-GB" w:bidi="en-GB"/>
      </w:rPr>
    </w:lvl>
    <w:lvl w:ilvl="2">
      <w:numFmt w:val="bullet"/>
      <w:lvlText w:val="•"/>
      <w:lvlJc w:val="left"/>
      <w:pPr>
        <w:ind w:left="2706" w:hanging="360"/>
      </w:pPr>
      <w:rPr>
        <w:rFonts w:hint="default"/>
        <w:lang w:val="en-GB" w:eastAsia="en-GB" w:bidi="en-GB"/>
      </w:rPr>
    </w:lvl>
    <w:lvl w:ilvl="3">
      <w:numFmt w:val="bullet"/>
      <w:lvlText w:val="•"/>
      <w:lvlJc w:val="left"/>
      <w:pPr>
        <w:ind w:left="3669" w:hanging="360"/>
      </w:pPr>
      <w:rPr>
        <w:rFonts w:hint="default"/>
        <w:lang w:val="en-GB" w:eastAsia="en-GB" w:bidi="en-GB"/>
      </w:rPr>
    </w:lvl>
    <w:lvl w:ilvl="4">
      <w:numFmt w:val="bullet"/>
      <w:lvlText w:val="•"/>
      <w:lvlJc w:val="left"/>
      <w:pPr>
        <w:ind w:left="4633" w:hanging="360"/>
      </w:pPr>
      <w:rPr>
        <w:rFonts w:hint="default"/>
        <w:lang w:val="en-GB" w:eastAsia="en-GB" w:bidi="en-GB"/>
      </w:rPr>
    </w:lvl>
    <w:lvl w:ilvl="5">
      <w:numFmt w:val="bullet"/>
      <w:lvlText w:val="•"/>
      <w:lvlJc w:val="left"/>
      <w:pPr>
        <w:ind w:left="5596" w:hanging="360"/>
      </w:pPr>
      <w:rPr>
        <w:rFonts w:hint="default"/>
        <w:lang w:val="en-GB" w:eastAsia="en-GB" w:bidi="en-GB"/>
      </w:rPr>
    </w:lvl>
    <w:lvl w:ilvl="6">
      <w:numFmt w:val="bullet"/>
      <w:lvlText w:val="•"/>
      <w:lvlJc w:val="left"/>
      <w:pPr>
        <w:ind w:left="6559" w:hanging="360"/>
      </w:pPr>
      <w:rPr>
        <w:rFonts w:hint="default"/>
        <w:lang w:val="en-GB" w:eastAsia="en-GB" w:bidi="en-GB"/>
      </w:rPr>
    </w:lvl>
    <w:lvl w:ilvl="7">
      <w:numFmt w:val="bullet"/>
      <w:lvlText w:val="•"/>
      <w:lvlJc w:val="left"/>
      <w:pPr>
        <w:ind w:left="7523" w:hanging="360"/>
      </w:pPr>
      <w:rPr>
        <w:rFonts w:hint="default"/>
        <w:lang w:val="en-GB" w:eastAsia="en-GB" w:bidi="en-GB"/>
      </w:rPr>
    </w:lvl>
    <w:lvl w:ilvl="8">
      <w:numFmt w:val="bullet"/>
      <w:lvlText w:val="•"/>
      <w:lvlJc w:val="left"/>
      <w:pPr>
        <w:ind w:left="8486" w:hanging="360"/>
      </w:pPr>
      <w:rPr>
        <w:rFonts w:hint="default"/>
        <w:lang w:val="en-GB" w:eastAsia="en-GB" w:bidi="en-GB"/>
      </w:rPr>
    </w:lvl>
  </w:abstractNum>
  <w:abstractNum w:abstractNumId="5" w15:restartNumberingAfterBreak="0">
    <w:nsid w:val="10803206"/>
    <w:multiLevelType w:val="multilevel"/>
    <w:tmpl w:val="07C42622"/>
    <w:lvl w:ilvl="0">
      <w:start w:val="8"/>
      <w:numFmt w:val="decimal"/>
      <w:lvlText w:val="%1"/>
      <w:lvlJc w:val="left"/>
      <w:pPr>
        <w:ind w:left="828" w:hanging="360"/>
        <w:jc w:val="left"/>
      </w:pPr>
      <w:rPr>
        <w:rFonts w:hint="default"/>
        <w:lang w:val="en-GB" w:eastAsia="en-GB" w:bidi="en-GB"/>
      </w:rPr>
    </w:lvl>
    <w:lvl w:ilvl="1">
      <w:start w:val="1"/>
      <w:numFmt w:val="decimal"/>
      <w:lvlText w:val="%1.%2"/>
      <w:lvlJc w:val="left"/>
      <w:pPr>
        <w:ind w:left="828" w:hanging="360"/>
        <w:jc w:val="left"/>
      </w:pPr>
      <w:rPr>
        <w:rFonts w:ascii="Arial" w:eastAsia="Arial" w:hAnsi="Arial" w:cs="Arial" w:hint="default"/>
        <w:spacing w:val="-9"/>
        <w:w w:val="99"/>
        <w:sz w:val="18"/>
        <w:szCs w:val="18"/>
        <w:lang w:val="en-GB" w:eastAsia="en-GB" w:bidi="en-GB"/>
      </w:rPr>
    </w:lvl>
    <w:lvl w:ilvl="2">
      <w:numFmt w:val="bullet"/>
      <w:lvlText w:val="•"/>
      <w:lvlJc w:val="left"/>
      <w:pPr>
        <w:ind w:left="2764" w:hanging="360"/>
      </w:pPr>
      <w:rPr>
        <w:rFonts w:hint="default"/>
        <w:lang w:val="en-GB" w:eastAsia="en-GB" w:bidi="en-GB"/>
      </w:rPr>
    </w:lvl>
    <w:lvl w:ilvl="3">
      <w:numFmt w:val="bullet"/>
      <w:lvlText w:val="•"/>
      <w:lvlJc w:val="left"/>
      <w:pPr>
        <w:ind w:left="3736" w:hanging="360"/>
      </w:pPr>
      <w:rPr>
        <w:rFonts w:hint="default"/>
        <w:lang w:val="en-GB" w:eastAsia="en-GB" w:bidi="en-GB"/>
      </w:rPr>
    </w:lvl>
    <w:lvl w:ilvl="4">
      <w:numFmt w:val="bullet"/>
      <w:lvlText w:val="•"/>
      <w:lvlJc w:val="left"/>
      <w:pPr>
        <w:ind w:left="4708" w:hanging="360"/>
      </w:pPr>
      <w:rPr>
        <w:rFonts w:hint="default"/>
        <w:lang w:val="en-GB" w:eastAsia="en-GB" w:bidi="en-GB"/>
      </w:rPr>
    </w:lvl>
    <w:lvl w:ilvl="5">
      <w:numFmt w:val="bullet"/>
      <w:lvlText w:val="•"/>
      <w:lvlJc w:val="left"/>
      <w:pPr>
        <w:ind w:left="5680" w:hanging="360"/>
      </w:pPr>
      <w:rPr>
        <w:rFonts w:hint="default"/>
        <w:lang w:val="en-GB" w:eastAsia="en-GB" w:bidi="en-GB"/>
      </w:rPr>
    </w:lvl>
    <w:lvl w:ilvl="6">
      <w:numFmt w:val="bullet"/>
      <w:lvlText w:val="•"/>
      <w:lvlJc w:val="left"/>
      <w:pPr>
        <w:ind w:left="6652" w:hanging="360"/>
      </w:pPr>
      <w:rPr>
        <w:rFonts w:hint="default"/>
        <w:lang w:val="en-GB" w:eastAsia="en-GB" w:bidi="en-GB"/>
      </w:rPr>
    </w:lvl>
    <w:lvl w:ilvl="7">
      <w:numFmt w:val="bullet"/>
      <w:lvlText w:val="•"/>
      <w:lvlJc w:val="left"/>
      <w:pPr>
        <w:ind w:left="7624" w:hanging="360"/>
      </w:pPr>
      <w:rPr>
        <w:rFonts w:hint="default"/>
        <w:lang w:val="en-GB" w:eastAsia="en-GB" w:bidi="en-GB"/>
      </w:rPr>
    </w:lvl>
    <w:lvl w:ilvl="8">
      <w:numFmt w:val="bullet"/>
      <w:lvlText w:val="•"/>
      <w:lvlJc w:val="left"/>
      <w:pPr>
        <w:ind w:left="8596" w:hanging="360"/>
      </w:pPr>
      <w:rPr>
        <w:rFonts w:hint="default"/>
        <w:lang w:val="en-GB" w:eastAsia="en-GB" w:bidi="en-GB"/>
      </w:rPr>
    </w:lvl>
  </w:abstractNum>
  <w:abstractNum w:abstractNumId="6" w15:restartNumberingAfterBreak="0">
    <w:nsid w:val="11692E34"/>
    <w:multiLevelType w:val="hybridMultilevel"/>
    <w:tmpl w:val="9566E59E"/>
    <w:lvl w:ilvl="0" w:tplc="7542F05E">
      <w:numFmt w:val="bullet"/>
      <w:lvlText w:val=""/>
      <w:lvlJc w:val="left"/>
      <w:pPr>
        <w:ind w:left="832" w:hanging="361"/>
      </w:pPr>
      <w:rPr>
        <w:rFonts w:ascii="Symbol" w:eastAsia="Symbol" w:hAnsi="Symbol" w:cs="Symbol" w:hint="default"/>
        <w:w w:val="100"/>
        <w:sz w:val="18"/>
        <w:szCs w:val="18"/>
        <w:lang w:val="en-GB" w:eastAsia="en-GB" w:bidi="en-GB"/>
      </w:rPr>
    </w:lvl>
    <w:lvl w:ilvl="1" w:tplc="E52C76E2">
      <w:numFmt w:val="bullet"/>
      <w:lvlText w:val="•"/>
      <w:lvlJc w:val="left"/>
      <w:pPr>
        <w:ind w:left="1496" w:hanging="361"/>
      </w:pPr>
      <w:rPr>
        <w:rFonts w:hint="default"/>
        <w:lang w:val="en-GB" w:eastAsia="en-GB" w:bidi="en-GB"/>
      </w:rPr>
    </w:lvl>
    <w:lvl w:ilvl="2" w:tplc="5FA01250">
      <w:numFmt w:val="bullet"/>
      <w:lvlText w:val="•"/>
      <w:lvlJc w:val="left"/>
      <w:pPr>
        <w:ind w:left="2153" w:hanging="361"/>
      </w:pPr>
      <w:rPr>
        <w:rFonts w:hint="default"/>
        <w:lang w:val="en-GB" w:eastAsia="en-GB" w:bidi="en-GB"/>
      </w:rPr>
    </w:lvl>
    <w:lvl w:ilvl="3" w:tplc="CB3C32C0">
      <w:numFmt w:val="bullet"/>
      <w:lvlText w:val="•"/>
      <w:lvlJc w:val="left"/>
      <w:pPr>
        <w:ind w:left="2810" w:hanging="361"/>
      </w:pPr>
      <w:rPr>
        <w:rFonts w:hint="default"/>
        <w:lang w:val="en-GB" w:eastAsia="en-GB" w:bidi="en-GB"/>
      </w:rPr>
    </w:lvl>
    <w:lvl w:ilvl="4" w:tplc="4538E2DE">
      <w:numFmt w:val="bullet"/>
      <w:lvlText w:val="•"/>
      <w:lvlJc w:val="left"/>
      <w:pPr>
        <w:ind w:left="3466" w:hanging="361"/>
      </w:pPr>
      <w:rPr>
        <w:rFonts w:hint="default"/>
        <w:lang w:val="en-GB" w:eastAsia="en-GB" w:bidi="en-GB"/>
      </w:rPr>
    </w:lvl>
    <w:lvl w:ilvl="5" w:tplc="E110E3CA">
      <w:numFmt w:val="bullet"/>
      <w:lvlText w:val="•"/>
      <w:lvlJc w:val="left"/>
      <w:pPr>
        <w:ind w:left="4123" w:hanging="361"/>
      </w:pPr>
      <w:rPr>
        <w:rFonts w:hint="default"/>
        <w:lang w:val="en-GB" w:eastAsia="en-GB" w:bidi="en-GB"/>
      </w:rPr>
    </w:lvl>
    <w:lvl w:ilvl="6" w:tplc="4FD4F892">
      <w:numFmt w:val="bullet"/>
      <w:lvlText w:val="•"/>
      <w:lvlJc w:val="left"/>
      <w:pPr>
        <w:ind w:left="4780" w:hanging="361"/>
      </w:pPr>
      <w:rPr>
        <w:rFonts w:hint="default"/>
        <w:lang w:val="en-GB" w:eastAsia="en-GB" w:bidi="en-GB"/>
      </w:rPr>
    </w:lvl>
    <w:lvl w:ilvl="7" w:tplc="7B90BF16">
      <w:numFmt w:val="bullet"/>
      <w:lvlText w:val="•"/>
      <w:lvlJc w:val="left"/>
      <w:pPr>
        <w:ind w:left="5436" w:hanging="361"/>
      </w:pPr>
      <w:rPr>
        <w:rFonts w:hint="default"/>
        <w:lang w:val="en-GB" w:eastAsia="en-GB" w:bidi="en-GB"/>
      </w:rPr>
    </w:lvl>
    <w:lvl w:ilvl="8" w:tplc="6A245264">
      <w:numFmt w:val="bullet"/>
      <w:lvlText w:val="•"/>
      <w:lvlJc w:val="left"/>
      <w:pPr>
        <w:ind w:left="6093" w:hanging="361"/>
      </w:pPr>
      <w:rPr>
        <w:rFonts w:hint="default"/>
        <w:lang w:val="en-GB" w:eastAsia="en-GB" w:bidi="en-GB"/>
      </w:rPr>
    </w:lvl>
  </w:abstractNum>
  <w:abstractNum w:abstractNumId="7" w15:restartNumberingAfterBreak="0">
    <w:nsid w:val="13D61FD4"/>
    <w:multiLevelType w:val="hybridMultilevel"/>
    <w:tmpl w:val="8B781B10"/>
    <w:lvl w:ilvl="0" w:tplc="7EFCEE72">
      <w:numFmt w:val="bullet"/>
      <w:lvlText w:val=""/>
      <w:lvlJc w:val="left"/>
      <w:pPr>
        <w:ind w:left="832" w:hanging="361"/>
      </w:pPr>
      <w:rPr>
        <w:rFonts w:ascii="Symbol" w:eastAsia="Symbol" w:hAnsi="Symbol" w:cs="Symbol" w:hint="default"/>
        <w:w w:val="100"/>
        <w:sz w:val="18"/>
        <w:szCs w:val="18"/>
        <w:lang w:val="en-GB" w:eastAsia="en-GB" w:bidi="en-GB"/>
      </w:rPr>
    </w:lvl>
    <w:lvl w:ilvl="1" w:tplc="32E86F30">
      <w:numFmt w:val="bullet"/>
      <w:lvlText w:val="•"/>
      <w:lvlJc w:val="left"/>
      <w:pPr>
        <w:ind w:left="1496" w:hanging="361"/>
      </w:pPr>
      <w:rPr>
        <w:rFonts w:hint="default"/>
        <w:lang w:val="en-GB" w:eastAsia="en-GB" w:bidi="en-GB"/>
      </w:rPr>
    </w:lvl>
    <w:lvl w:ilvl="2" w:tplc="E75C59B6">
      <w:numFmt w:val="bullet"/>
      <w:lvlText w:val="•"/>
      <w:lvlJc w:val="left"/>
      <w:pPr>
        <w:ind w:left="2153" w:hanging="361"/>
      </w:pPr>
      <w:rPr>
        <w:rFonts w:hint="default"/>
        <w:lang w:val="en-GB" w:eastAsia="en-GB" w:bidi="en-GB"/>
      </w:rPr>
    </w:lvl>
    <w:lvl w:ilvl="3" w:tplc="1A36EE30">
      <w:numFmt w:val="bullet"/>
      <w:lvlText w:val="•"/>
      <w:lvlJc w:val="left"/>
      <w:pPr>
        <w:ind w:left="2810" w:hanging="361"/>
      </w:pPr>
      <w:rPr>
        <w:rFonts w:hint="default"/>
        <w:lang w:val="en-GB" w:eastAsia="en-GB" w:bidi="en-GB"/>
      </w:rPr>
    </w:lvl>
    <w:lvl w:ilvl="4" w:tplc="3168C94A">
      <w:numFmt w:val="bullet"/>
      <w:lvlText w:val="•"/>
      <w:lvlJc w:val="left"/>
      <w:pPr>
        <w:ind w:left="3466" w:hanging="361"/>
      </w:pPr>
      <w:rPr>
        <w:rFonts w:hint="default"/>
        <w:lang w:val="en-GB" w:eastAsia="en-GB" w:bidi="en-GB"/>
      </w:rPr>
    </w:lvl>
    <w:lvl w:ilvl="5" w:tplc="AF26C79E">
      <w:numFmt w:val="bullet"/>
      <w:lvlText w:val="•"/>
      <w:lvlJc w:val="left"/>
      <w:pPr>
        <w:ind w:left="4123" w:hanging="361"/>
      </w:pPr>
      <w:rPr>
        <w:rFonts w:hint="default"/>
        <w:lang w:val="en-GB" w:eastAsia="en-GB" w:bidi="en-GB"/>
      </w:rPr>
    </w:lvl>
    <w:lvl w:ilvl="6" w:tplc="B62093DC">
      <w:numFmt w:val="bullet"/>
      <w:lvlText w:val="•"/>
      <w:lvlJc w:val="left"/>
      <w:pPr>
        <w:ind w:left="4780" w:hanging="361"/>
      </w:pPr>
      <w:rPr>
        <w:rFonts w:hint="default"/>
        <w:lang w:val="en-GB" w:eastAsia="en-GB" w:bidi="en-GB"/>
      </w:rPr>
    </w:lvl>
    <w:lvl w:ilvl="7" w:tplc="D5F832D8">
      <w:numFmt w:val="bullet"/>
      <w:lvlText w:val="•"/>
      <w:lvlJc w:val="left"/>
      <w:pPr>
        <w:ind w:left="5436" w:hanging="361"/>
      </w:pPr>
      <w:rPr>
        <w:rFonts w:hint="default"/>
        <w:lang w:val="en-GB" w:eastAsia="en-GB" w:bidi="en-GB"/>
      </w:rPr>
    </w:lvl>
    <w:lvl w:ilvl="8" w:tplc="F6BC23CE">
      <w:numFmt w:val="bullet"/>
      <w:lvlText w:val="•"/>
      <w:lvlJc w:val="left"/>
      <w:pPr>
        <w:ind w:left="6093" w:hanging="361"/>
      </w:pPr>
      <w:rPr>
        <w:rFonts w:hint="default"/>
        <w:lang w:val="en-GB" w:eastAsia="en-GB" w:bidi="en-GB"/>
      </w:rPr>
    </w:lvl>
  </w:abstractNum>
  <w:abstractNum w:abstractNumId="8" w15:restartNumberingAfterBreak="0">
    <w:nsid w:val="1D811D4E"/>
    <w:multiLevelType w:val="hybridMultilevel"/>
    <w:tmpl w:val="FA3685A0"/>
    <w:lvl w:ilvl="0" w:tplc="C3063B32">
      <w:numFmt w:val="bullet"/>
      <w:lvlText w:val=""/>
      <w:lvlJc w:val="left"/>
      <w:pPr>
        <w:ind w:left="832" w:hanging="361"/>
      </w:pPr>
      <w:rPr>
        <w:rFonts w:ascii="Symbol" w:eastAsia="Symbol" w:hAnsi="Symbol" w:cs="Symbol" w:hint="default"/>
        <w:w w:val="100"/>
        <w:sz w:val="18"/>
        <w:szCs w:val="18"/>
        <w:lang w:val="en-GB" w:eastAsia="en-GB" w:bidi="en-GB"/>
      </w:rPr>
    </w:lvl>
    <w:lvl w:ilvl="1" w:tplc="5616246A">
      <w:numFmt w:val="bullet"/>
      <w:lvlText w:val="•"/>
      <w:lvlJc w:val="left"/>
      <w:pPr>
        <w:ind w:left="1496" w:hanging="361"/>
      </w:pPr>
      <w:rPr>
        <w:rFonts w:hint="default"/>
        <w:lang w:val="en-GB" w:eastAsia="en-GB" w:bidi="en-GB"/>
      </w:rPr>
    </w:lvl>
    <w:lvl w:ilvl="2" w:tplc="53788752">
      <w:numFmt w:val="bullet"/>
      <w:lvlText w:val="•"/>
      <w:lvlJc w:val="left"/>
      <w:pPr>
        <w:ind w:left="2153" w:hanging="361"/>
      </w:pPr>
      <w:rPr>
        <w:rFonts w:hint="default"/>
        <w:lang w:val="en-GB" w:eastAsia="en-GB" w:bidi="en-GB"/>
      </w:rPr>
    </w:lvl>
    <w:lvl w:ilvl="3" w:tplc="D4C89936">
      <w:numFmt w:val="bullet"/>
      <w:lvlText w:val="•"/>
      <w:lvlJc w:val="left"/>
      <w:pPr>
        <w:ind w:left="2810" w:hanging="361"/>
      </w:pPr>
      <w:rPr>
        <w:rFonts w:hint="default"/>
        <w:lang w:val="en-GB" w:eastAsia="en-GB" w:bidi="en-GB"/>
      </w:rPr>
    </w:lvl>
    <w:lvl w:ilvl="4" w:tplc="36ACDF5E">
      <w:numFmt w:val="bullet"/>
      <w:lvlText w:val="•"/>
      <w:lvlJc w:val="left"/>
      <w:pPr>
        <w:ind w:left="3466" w:hanging="361"/>
      </w:pPr>
      <w:rPr>
        <w:rFonts w:hint="default"/>
        <w:lang w:val="en-GB" w:eastAsia="en-GB" w:bidi="en-GB"/>
      </w:rPr>
    </w:lvl>
    <w:lvl w:ilvl="5" w:tplc="C3D8B49E">
      <w:numFmt w:val="bullet"/>
      <w:lvlText w:val="•"/>
      <w:lvlJc w:val="left"/>
      <w:pPr>
        <w:ind w:left="4123" w:hanging="361"/>
      </w:pPr>
      <w:rPr>
        <w:rFonts w:hint="default"/>
        <w:lang w:val="en-GB" w:eastAsia="en-GB" w:bidi="en-GB"/>
      </w:rPr>
    </w:lvl>
    <w:lvl w:ilvl="6" w:tplc="9196B50C">
      <w:numFmt w:val="bullet"/>
      <w:lvlText w:val="•"/>
      <w:lvlJc w:val="left"/>
      <w:pPr>
        <w:ind w:left="4780" w:hanging="361"/>
      </w:pPr>
      <w:rPr>
        <w:rFonts w:hint="default"/>
        <w:lang w:val="en-GB" w:eastAsia="en-GB" w:bidi="en-GB"/>
      </w:rPr>
    </w:lvl>
    <w:lvl w:ilvl="7" w:tplc="090A0E62">
      <w:numFmt w:val="bullet"/>
      <w:lvlText w:val="•"/>
      <w:lvlJc w:val="left"/>
      <w:pPr>
        <w:ind w:left="5436" w:hanging="361"/>
      </w:pPr>
      <w:rPr>
        <w:rFonts w:hint="default"/>
        <w:lang w:val="en-GB" w:eastAsia="en-GB" w:bidi="en-GB"/>
      </w:rPr>
    </w:lvl>
    <w:lvl w:ilvl="8" w:tplc="01F68AD8">
      <w:numFmt w:val="bullet"/>
      <w:lvlText w:val="•"/>
      <w:lvlJc w:val="left"/>
      <w:pPr>
        <w:ind w:left="6093" w:hanging="361"/>
      </w:pPr>
      <w:rPr>
        <w:rFonts w:hint="default"/>
        <w:lang w:val="en-GB" w:eastAsia="en-GB" w:bidi="en-GB"/>
      </w:rPr>
    </w:lvl>
  </w:abstractNum>
  <w:abstractNum w:abstractNumId="9" w15:restartNumberingAfterBreak="0">
    <w:nsid w:val="1E7522CC"/>
    <w:multiLevelType w:val="hybridMultilevel"/>
    <w:tmpl w:val="5A06F6CA"/>
    <w:lvl w:ilvl="0" w:tplc="475612D4">
      <w:numFmt w:val="bullet"/>
      <w:lvlText w:val=""/>
      <w:lvlJc w:val="left"/>
      <w:pPr>
        <w:ind w:left="832" w:hanging="361"/>
      </w:pPr>
      <w:rPr>
        <w:rFonts w:ascii="Symbol" w:eastAsia="Symbol" w:hAnsi="Symbol" w:cs="Symbol" w:hint="default"/>
        <w:w w:val="100"/>
        <w:sz w:val="18"/>
        <w:szCs w:val="18"/>
        <w:lang w:val="en-GB" w:eastAsia="en-GB" w:bidi="en-GB"/>
      </w:rPr>
    </w:lvl>
    <w:lvl w:ilvl="1" w:tplc="BC800C44">
      <w:numFmt w:val="bullet"/>
      <w:lvlText w:val="•"/>
      <w:lvlJc w:val="left"/>
      <w:pPr>
        <w:ind w:left="1496" w:hanging="361"/>
      </w:pPr>
      <w:rPr>
        <w:rFonts w:hint="default"/>
        <w:lang w:val="en-GB" w:eastAsia="en-GB" w:bidi="en-GB"/>
      </w:rPr>
    </w:lvl>
    <w:lvl w:ilvl="2" w:tplc="CA165E86">
      <w:numFmt w:val="bullet"/>
      <w:lvlText w:val="•"/>
      <w:lvlJc w:val="left"/>
      <w:pPr>
        <w:ind w:left="2153" w:hanging="361"/>
      </w:pPr>
      <w:rPr>
        <w:rFonts w:hint="default"/>
        <w:lang w:val="en-GB" w:eastAsia="en-GB" w:bidi="en-GB"/>
      </w:rPr>
    </w:lvl>
    <w:lvl w:ilvl="3" w:tplc="C5A03E64">
      <w:numFmt w:val="bullet"/>
      <w:lvlText w:val="•"/>
      <w:lvlJc w:val="left"/>
      <w:pPr>
        <w:ind w:left="2810" w:hanging="361"/>
      </w:pPr>
      <w:rPr>
        <w:rFonts w:hint="default"/>
        <w:lang w:val="en-GB" w:eastAsia="en-GB" w:bidi="en-GB"/>
      </w:rPr>
    </w:lvl>
    <w:lvl w:ilvl="4" w:tplc="0DD27C2C">
      <w:numFmt w:val="bullet"/>
      <w:lvlText w:val="•"/>
      <w:lvlJc w:val="left"/>
      <w:pPr>
        <w:ind w:left="3466" w:hanging="361"/>
      </w:pPr>
      <w:rPr>
        <w:rFonts w:hint="default"/>
        <w:lang w:val="en-GB" w:eastAsia="en-GB" w:bidi="en-GB"/>
      </w:rPr>
    </w:lvl>
    <w:lvl w:ilvl="5" w:tplc="44D6271A">
      <w:numFmt w:val="bullet"/>
      <w:lvlText w:val="•"/>
      <w:lvlJc w:val="left"/>
      <w:pPr>
        <w:ind w:left="4123" w:hanging="361"/>
      </w:pPr>
      <w:rPr>
        <w:rFonts w:hint="default"/>
        <w:lang w:val="en-GB" w:eastAsia="en-GB" w:bidi="en-GB"/>
      </w:rPr>
    </w:lvl>
    <w:lvl w:ilvl="6" w:tplc="813660F6">
      <w:numFmt w:val="bullet"/>
      <w:lvlText w:val="•"/>
      <w:lvlJc w:val="left"/>
      <w:pPr>
        <w:ind w:left="4780" w:hanging="361"/>
      </w:pPr>
      <w:rPr>
        <w:rFonts w:hint="default"/>
        <w:lang w:val="en-GB" w:eastAsia="en-GB" w:bidi="en-GB"/>
      </w:rPr>
    </w:lvl>
    <w:lvl w:ilvl="7" w:tplc="2E723744">
      <w:numFmt w:val="bullet"/>
      <w:lvlText w:val="•"/>
      <w:lvlJc w:val="left"/>
      <w:pPr>
        <w:ind w:left="5436" w:hanging="361"/>
      </w:pPr>
      <w:rPr>
        <w:rFonts w:hint="default"/>
        <w:lang w:val="en-GB" w:eastAsia="en-GB" w:bidi="en-GB"/>
      </w:rPr>
    </w:lvl>
    <w:lvl w:ilvl="8" w:tplc="8766BD80">
      <w:numFmt w:val="bullet"/>
      <w:lvlText w:val="•"/>
      <w:lvlJc w:val="left"/>
      <w:pPr>
        <w:ind w:left="6093" w:hanging="361"/>
      </w:pPr>
      <w:rPr>
        <w:rFonts w:hint="default"/>
        <w:lang w:val="en-GB" w:eastAsia="en-GB" w:bidi="en-GB"/>
      </w:rPr>
    </w:lvl>
  </w:abstractNum>
  <w:abstractNum w:abstractNumId="10" w15:restartNumberingAfterBreak="0">
    <w:nsid w:val="36F74D84"/>
    <w:multiLevelType w:val="hybridMultilevel"/>
    <w:tmpl w:val="24903076"/>
    <w:lvl w:ilvl="0" w:tplc="9CDC5436">
      <w:numFmt w:val="bullet"/>
      <w:lvlText w:val=""/>
      <w:lvlJc w:val="left"/>
      <w:pPr>
        <w:ind w:left="832" w:hanging="361"/>
      </w:pPr>
      <w:rPr>
        <w:rFonts w:ascii="Symbol" w:eastAsia="Symbol" w:hAnsi="Symbol" w:cs="Symbol" w:hint="default"/>
        <w:w w:val="100"/>
        <w:sz w:val="18"/>
        <w:szCs w:val="18"/>
        <w:lang w:val="en-GB" w:eastAsia="en-GB" w:bidi="en-GB"/>
      </w:rPr>
    </w:lvl>
    <w:lvl w:ilvl="1" w:tplc="15408398">
      <w:numFmt w:val="bullet"/>
      <w:lvlText w:val="•"/>
      <w:lvlJc w:val="left"/>
      <w:pPr>
        <w:ind w:left="1496" w:hanging="361"/>
      </w:pPr>
      <w:rPr>
        <w:rFonts w:hint="default"/>
        <w:lang w:val="en-GB" w:eastAsia="en-GB" w:bidi="en-GB"/>
      </w:rPr>
    </w:lvl>
    <w:lvl w:ilvl="2" w:tplc="E18672C8">
      <w:numFmt w:val="bullet"/>
      <w:lvlText w:val="•"/>
      <w:lvlJc w:val="left"/>
      <w:pPr>
        <w:ind w:left="2153" w:hanging="361"/>
      </w:pPr>
      <w:rPr>
        <w:rFonts w:hint="default"/>
        <w:lang w:val="en-GB" w:eastAsia="en-GB" w:bidi="en-GB"/>
      </w:rPr>
    </w:lvl>
    <w:lvl w:ilvl="3" w:tplc="E8EC6810">
      <w:numFmt w:val="bullet"/>
      <w:lvlText w:val="•"/>
      <w:lvlJc w:val="left"/>
      <w:pPr>
        <w:ind w:left="2810" w:hanging="361"/>
      </w:pPr>
      <w:rPr>
        <w:rFonts w:hint="default"/>
        <w:lang w:val="en-GB" w:eastAsia="en-GB" w:bidi="en-GB"/>
      </w:rPr>
    </w:lvl>
    <w:lvl w:ilvl="4" w:tplc="9F04CD7E">
      <w:numFmt w:val="bullet"/>
      <w:lvlText w:val="•"/>
      <w:lvlJc w:val="left"/>
      <w:pPr>
        <w:ind w:left="3466" w:hanging="361"/>
      </w:pPr>
      <w:rPr>
        <w:rFonts w:hint="default"/>
        <w:lang w:val="en-GB" w:eastAsia="en-GB" w:bidi="en-GB"/>
      </w:rPr>
    </w:lvl>
    <w:lvl w:ilvl="5" w:tplc="0E1A7F30">
      <w:numFmt w:val="bullet"/>
      <w:lvlText w:val="•"/>
      <w:lvlJc w:val="left"/>
      <w:pPr>
        <w:ind w:left="4123" w:hanging="361"/>
      </w:pPr>
      <w:rPr>
        <w:rFonts w:hint="default"/>
        <w:lang w:val="en-GB" w:eastAsia="en-GB" w:bidi="en-GB"/>
      </w:rPr>
    </w:lvl>
    <w:lvl w:ilvl="6" w:tplc="E1C86542">
      <w:numFmt w:val="bullet"/>
      <w:lvlText w:val="•"/>
      <w:lvlJc w:val="left"/>
      <w:pPr>
        <w:ind w:left="4780" w:hanging="361"/>
      </w:pPr>
      <w:rPr>
        <w:rFonts w:hint="default"/>
        <w:lang w:val="en-GB" w:eastAsia="en-GB" w:bidi="en-GB"/>
      </w:rPr>
    </w:lvl>
    <w:lvl w:ilvl="7" w:tplc="00029F1A">
      <w:numFmt w:val="bullet"/>
      <w:lvlText w:val="•"/>
      <w:lvlJc w:val="left"/>
      <w:pPr>
        <w:ind w:left="5436" w:hanging="361"/>
      </w:pPr>
      <w:rPr>
        <w:rFonts w:hint="default"/>
        <w:lang w:val="en-GB" w:eastAsia="en-GB" w:bidi="en-GB"/>
      </w:rPr>
    </w:lvl>
    <w:lvl w:ilvl="8" w:tplc="2068AF54">
      <w:numFmt w:val="bullet"/>
      <w:lvlText w:val="•"/>
      <w:lvlJc w:val="left"/>
      <w:pPr>
        <w:ind w:left="6093" w:hanging="361"/>
      </w:pPr>
      <w:rPr>
        <w:rFonts w:hint="default"/>
        <w:lang w:val="en-GB" w:eastAsia="en-GB" w:bidi="en-GB"/>
      </w:rPr>
    </w:lvl>
  </w:abstractNum>
  <w:abstractNum w:abstractNumId="11" w15:restartNumberingAfterBreak="0">
    <w:nsid w:val="3A5458CA"/>
    <w:multiLevelType w:val="hybridMultilevel"/>
    <w:tmpl w:val="0B4CBEC2"/>
    <w:lvl w:ilvl="0" w:tplc="AD68E892">
      <w:numFmt w:val="bullet"/>
      <w:lvlText w:val=""/>
      <w:lvlJc w:val="left"/>
      <w:pPr>
        <w:ind w:left="832" w:hanging="361"/>
      </w:pPr>
      <w:rPr>
        <w:rFonts w:ascii="Symbol" w:eastAsia="Symbol" w:hAnsi="Symbol" w:cs="Symbol" w:hint="default"/>
        <w:w w:val="100"/>
        <w:sz w:val="18"/>
        <w:szCs w:val="18"/>
        <w:lang w:val="en-GB" w:eastAsia="en-GB" w:bidi="en-GB"/>
      </w:rPr>
    </w:lvl>
    <w:lvl w:ilvl="1" w:tplc="D8A6099C">
      <w:numFmt w:val="bullet"/>
      <w:lvlText w:val="•"/>
      <w:lvlJc w:val="left"/>
      <w:pPr>
        <w:ind w:left="1496" w:hanging="361"/>
      </w:pPr>
      <w:rPr>
        <w:rFonts w:hint="default"/>
        <w:lang w:val="en-GB" w:eastAsia="en-GB" w:bidi="en-GB"/>
      </w:rPr>
    </w:lvl>
    <w:lvl w:ilvl="2" w:tplc="1A00E2F2">
      <w:numFmt w:val="bullet"/>
      <w:lvlText w:val="•"/>
      <w:lvlJc w:val="left"/>
      <w:pPr>
        <w:ind w:left="2153" w:hanging="361"/>
      </w:pPr>
      <w:rPr>
        <w:rFonts w:hint="default"/>
        <w:lang w:val="en-GB" w:eastAsia="en-GB" w:bidi="en-GB"/>
      </w:rPr>
    </w:lvl>
    <w:lvl w:ilvl="3" w:tplc="1938FF94">
      <w:numFmt w:val="bullet"/>
      <w:lvlText w:val="•"/>
      <w:lvlJc w:val="left"/>
      <w:pPr>
        <w:ind w:left="2810" w:hanging="361"/>
      </w:pPr>
      <w:rPr>
        <w:rFonts w:hint="default"/>
        <w:lang w:val="en-GB" w:eastAsia="en-GB" w:bidi="en-GB"/>
      </w:rPr>
    </w:lvl>
    <w:lvl w:ilvl="4" w:tplc="6DB07CF8">
      <w:numFmt w:val="bullet"/>
      <w:lvlText w:val="•"/>
      <w:lvlJc w:val="left"/>
      <w:pPr>
        <w:ind w:left="3466" w:hanging="361"/>
      </w:pPr>
      <w:rPr>
        <w:rFonts w:hint="default"/>
        <w:lang w:val="en-GB" w:eastAsia="en-GB" w:bidi="en-GB"/>
      </w:rPr>
    </w:lvl>
    <w:lvl w:ilvl="5" w:tplc="B2087204">
      <w:numFmt w:val="bullet"/>
      <w:lvlText w:val="•"/>
      <w:lvlJc w:val="left"/>
      <w:pPr>
        <w:ind w:left="4123" w:hanging="361"/>
      </w:pPr>
      <w:rPr>
        <w:rFonts w:hint="default"/>
        <w:lang w:val="en-GB" w:eastAsia="en-GB" w:bidi="en-GB"/>
      </w:rPr>
    </w:lvl>
    <w:lvl w:ilvl="6" w:tplc="A7224B72">
      <w:numFmt w:val="bullet"/>
      <w:lvlText w:val="•"/>
      <w:lvlJc w:val="left"/>
      <w:pPr>
        <w:ind w:left="4780" w:hanging="361"/>
      </w:pPr>
      <w:rPr>
        <w:rFonts w:hint="default"/>
        <w:lang w:val="en-GB" w:eastAsia="en-GB" w:bidi="en-GB"/>
      </w:rPr>
    </w:lvl>
    <w:lvl w:ilvl="7" w:tplc="A4108D4C">
      <w:numFmt w:val="bullet"/>
      <w:lvlText w:val="•"/>
      <w:lvlJc w:val="left"/>
      <w:pPr>
        <w:ind w:left="5436" w:hanging="361"/>
      </w:pPr>
      <w:rPr>
        <w:rFonts w:hint="default"/>
        <w:lang w:val="en-GB" w:eastAsia="en-GB" w:bidi="en-GB"/>
      </w:rPr>
    </w:lvl>
    <w:lvl w:ilvl="8" w:tplc="033A4702">
      <w:numFmt w:val="bullet"/>
      <w:lvlText w:val="•"/>
      <w:lvlJc w:val="left"/>
      <w:pPr>
        <w:ind w:left="6093" w:hanging="361"/>
      </w:pPr>
      <w:rPr>
        <w:rFonts w:hint="default"/>
        <w:lang w:val="en-GB" w:eastAsia="en-GB" w:bidi="en-GB"/>
      </w:rPr>
    </w:lvl>
  </w:abstractNum>
  <w:abstractNum w:abstractNumId="12" w15:restartNumberingAfterBreak="0">
    <w:nsid w:val="423532AF"/>
    <w:multiLevelType w:val="multilevel"/>
    <w:tmpl w:val="3E9AF690"/>
    <w:lvl w:ilvl="0">
      <w:start w:val="10"/>
      <w:numFmt w:val="decimal"/>
      <w:lvlText w:val="%1"/>
      <w:lvlJc w:val="left"/>
      <w:pPr>
        <w:ind w:left="900" w:hanging="432"/>
        <w:jc w:val="left"/>
      </w:pPr>
      <w:rPr>
        <w:rFonts w:hint="default"/>
        <w:lang w:val="en-GB" w:eastAsia="en-GB" w:bidi="en-GB"/>
      </w:rPr>
    </w:lvl>
    <w:lvl w:ilvl="1">
      <w:start w:val="1"/>
      <w:numFmt w:val="decimal"/>
      <w:lvlText w:val="%1.%2"/>
      <w:lvlJc w:val="left"/>
      <w:pPr>
        <w:ind w:left="900" w:hanging="432"/>
        <w:jc w:val="left"/>
      </w:pPr>
      <w:rPr>
        <w:rFonts w:ascii="Arial" w:eastAsia="Arial" w:hAnsi="Arial" w:cs="Arial" w:hint="default"/>
        <w:spacing w:val="-20"/>
        <w:w w:val="99"/>
        <w:sz w:val="18"/>
        <w:szCs w:val="18"/>
        <w:lang w:val="en-GB" w:eastAsia="en-GB" w:bidi="en-GB"/>
      </w:rPr>
    </w:lvl>
    <w:lvl w:ilvl="2">
      <w:numFmt w:val="bullet"/>
      <w:lvlText w:val="•"/>
      <w:lvlJc w:val="left"/>
      <w:pPr>
        <w:ind w:left="2828" w:hanging="432"/>
      </w:pPr>
      <w:rPr>
        <w:rFonts w:hint="default"/>
        <w:lang w:val="en-GB" w:eastAsia="en-GB" w:bidi="en-GB"/>
      </w:rPr>
    </w:lvl>
    <w:lvl w:ilvl="3">
      <w:numFmt w:val="bullet"/>
      <w:lvlText w:val="•"/>
      <w:lvlJc w:val="left"/>
      <w:pPr>
        <w:ind w:left="3792" w:hanging="432"/>
      </w:pPr>
      <w:rPr>
        <w:rFonts w:hint="default"/>
        <w:lang w:val="en-GB" w:eastAsia="en-GB" w:bidi="en-GB"/>
      </w:rPr>
    </w:lvl>
    <w:lvl w:ilvl="4">
      <w:numFmt w:val="bullet"/>
      <w:lvlText w:val="•"/>
      <w:lvlJc w:val="left"/>
      <w:pPr>
        <w:ind w:left="4756" w:hanging="432"/>
      </w:pPr>
      <w:rPr>
        <w:rFonts w:hint="default"/>
        <w:lang w:val="en-GB" w:eastAsia="en-GB" w:bidi="en-GB"/>
      </w:rPr>
    </w:lvl>
    <w:lvl w:ilvl="5">
      <w:numFmt w:val="bullet"/>
      <w:lvlText w:val="•"/>
      <w:lvlJc w:val="left"/>
      <w:pPr>
        <w:ind w:left="5720" w:hanging="432"/>
      </w:pPr>
      <w:rPr>
        <w:rFonts w:hint="default"/>
        <w:lang w:val="en-GB" w:eastAsia="en-GB" w:bidi="en-GB"/>
      </w:rPr>
    </w:lvl>
    <w:lvl w:ilvl="6">
      <w:numFmt w:val="bullet"/>
      <w:lvlText w:val="•"/>
      <w:lvlJc w:val="left"/>
      <w:pPr>
        <w:ind w:left="6684" w:hanging="432"/>
      </w:pPr>
      <w:rPr>
        <w:rFonts w:hint="default"/>
        <w:lang w:val="en-GB" w:eastAsia="en-GB" w:bidi="en-GB"/>
      </w:rPr>
    </w:lvl>
    <w:lvl w:ilvl="7">
      <w:numFmt w:val="bullet"/>
      <w:lvlText w:val="•"/>
      <w:lvlJc w:val="left"/>
      <w:pPr>
        <w:ind w:left="7648" w:hanging="432"/>
      </w:pPr>
      <w:rPr>
        <w:rFonts w:hint="default"/>
        <w:lang w:val="en-GB" w:eastAsia="en-GB" w:bidi="en-GB"/>
      </w:rPr>
    </w:lvl>
    <w:lvl w:ilvl="8">
      <w:numFmt w:val="bullet"/>
      <w:lvlText w:val="•"/>
      <w:lvlJc w:val="left"/>
      <w:pPr>
        <w:ind w:left="8612" w:hanging="432"/>
      </w:pPr>
      <w:rPr>
        <w:rFonts w:hint="default"/>
        <w:lang w:val="en-GB" w:eastAsia="en-GB" w:bidi="en-GB"/>
      </w:rPr>
    </w:lvl>
  </w:abstractNum>
  <w:abstractNum w:abstractNumId="13" w15:restartNumberingAfterBreak="0">
    <w:nsid w:val="43BF3636"/>
    <w:multiLevelType w:val="hybridMultilevel"/>
    <w:tmpl w:val="085286AC"/>
    <w:lvl w:ilvl="0" w:tplc="D89ED0EE">
      <w:numFmt w:val="bullet"/>
      <w:lvlText w:val=""/>
      <w:lvlJc w:val="left"/>
      <w:pPr>
        <w:ind w:left="832" w:hanging="361"/>
      </w:pPr>
      <w:rPr>
        <w:rFonts w:ascii="Symbol" w:eastAsia="Symbol" w:hAnsi="Symbol" w:cs="Symbol" w:hint="default"/>
        <w:w w:val="100"/>
        <w:sz w:val="18"/>
        <w:szCs w:val="18"/>
        <w:lang w:val="en-GB" w:eastAsia="en-GB" w:bidi="en-GB"/>
      </w:rPr>
    </w:lvl>
    <w:lvl w:ilvl="1" w:tplc="B6205856">
      <w:numFmt w:val="bullet"/>
      <w:lvlText w:val="•"/>
      <w:lvlJc w:val="left"/>
      <w:pPr>
        <w:ind w:left="1496" w:hanging="361"/>
      </w:pPr>
      <w:rPr>
        <w:rFonts w:hint="default"/>
        <w:lang w:val="en-GB" w:eastAsia="en-GB" w:bidi="en-GB"/>
      </w:rPr>
    </w:lvl>
    <w:lvl w:ilvl="2" w:tplc="63F895E0">
      <w:numFmt w:val="bullet"/>
      <w:lvlText w:val="•"/>
      <w:lvlJc w:val="left"/>
      <w:pPr>
        <w:ind w:left="2153" w:hanging="361"/>
      </w:pPr>
      <w:rPr>
        <w:rFonts w:hint="default"/>
        <w:lang w:val="en-GB" w:eastAsia="en-GB" w:bidi="en-GB"/>
      </w:rPr>
    </w:lvl>
    <w:lvl w:ilvl="3" w:tplc="27DEEAE4">
      <w:numFmt w:val="bullet"/>
      <w:lvlText w:val="•"/>
      <w:lvlJc w:val="left"/>
      <w:pPr>
        <w:ind w:left="2810" w:hanging="361"/>
      </w:pPr>
      <w:rPr>
        <w:rFonts w:hint="default"/>
        <w:lang w:val="en-GB" w:eastAsia="en-GB" w:bidi="en-GB"/>
      </w:rPr>
    </w:lvl>
    <w:lvl w:ilvl="4" w:tplc="EF6CACD8">
      <w:numFmt w:val="bullet"/>
      <w:lvlText w:val="•"/>
      <w:lvlJc w:val="left"/>
      <w:pPr>
        <w:ind w:left="3466" w:hanging="361"/>
      </w:pPr>
      <w:rPr>
        <w:rFonts w:hint="default"/>
        <w:lang w:val="en-GB" w:eastAsia="en-GB" w:bidi="en-GB"/>
      </w:rPr>
    </w:lvl>
    <w:lvl w:ilvl="5" w:tplc="90905152">
      <w:numFmt w:val="bullet"/>
      <w:lvlText w:val="•"/>
      <w:lvlJc w:val="left"/>
      <w:pPr>
        <w:ind w:left="4123" w:hanging="361"/>
      </w:pPr>
      <w:rPr>
        <w:rFonts w:hint="default"/>
        <w:lang w:val="en-GB" w:eastAsia="en-GB" w:bidi="en-GB"/>
      </w:rPr>
    </w:lvl>
    <w:lvl w:ilvl="6" w:tplc="1E7AB710">
      <w:numFmt w:val="bullet"/>
      <w:lvlText w:val="•"/>
      <w:lvlJc w:val="left"/>
      <w:pPr>
        <w:ind w:left="4780" w:hanging="361"/>
      </w:pPr>
      <w:rPr>
        <w:rFonts w:hint="default"/>
        <w:lang w:val="en-GB" w:eastAsia="en-GB" w:bidi="en-GB"/>
      </w:rPr>
    </w:lvl>
    <w:lvl w:ilvl="7" w:tplc="5900E510">
      <w:numFmt w:val="bullet"/>
      <w:lvlText w:val="•"/>
      <w:lvlJc w:val="left"/>
      <w:pPr>
        <w:ind w:left="5436" w:hanging="361"/>
      </w:pPr>
      <w:rPr>
        <w:rFonts w:hint="default"/>
        <w:lang w:val="en-GB" w:eastAsia="en-GB" w:bidi="en-GB"/>
      </w:rPr>
    </w:lvl>
    <w:lvl w:ilvl="8" w:tplc="24BC83EA">
      <w:numFmt w:val="bullet"/>
      <w:lvlText w:val="•"/>
      <w:lvlJc w:val="left"/>
      <w:pPr>
        <w:ind w:left="6093" w:hanging="361"/>
      </w:pPr>
      <w:rPr>
        <w:rFonts w:hint="default"/>
        <w:lang w:val="en-GB" w:eastAsia="en-GB" w:bidi="en-GB"/>
      </w:rPr>
    </w:lvl>
  </w:abstractNum>
  <w:abstractNum w:abstractNumId="14" w15:restartNumberingAfterBreak="0">
    <w:nsid w:val="462A008C"/>
    <w:multiLevelType w:val="hybridMultilevel"/>
    <w:tmpl w:val="6450A94E"/>
    <w:lvl w:ilvl="0" w:tplc="88A00610">
      <w:numFmt w:val="bullet"/>
      <w:lvlText w:val=""/>
      <w:lvlJc w:val="left"/>
      <w:pPr>
        <w:ind w:left="828" w:hanging="360"/>
      </w:pPr>
      <w:rPr>
        <w:rFonts w:ascii="Symbol" w:eastAsia="Symbol" w:hAnsi="Symbol" w:cs="Symbol" w:hint="default"/>
        <w:w w:val="100"/>
        <w:sz w:val="18"/>
        <w:szCs w:val="18"/>
        <w:lang w:val="en-GB" w:eastAsia="en-GB" w:bidi="en-GB"/>
      </w:rPr>
    </w:lvl>
    <w:lvl w:ilvl="1" w:tplc="09E61B56">
      <w:numFmt w:val="bullet"/>
      <w:lvlText w:val="•"/>
      <w:lvlJc w:val="left"/>
      <w:pPr>
        <w:ind w:left="1792" w:hanging="360"/>
      </w:pPr>
      <w:rPr>
        <w:rFonts w:hint="default"/>
        <w:lang w:val="en-GB" w:eastAsia="en-GB" w:bidi="en-GB"/>
      </w:rPr>
    </w:lvl>
    <w:lvl w:ilvl="2" w:tplc="38987CD0">
      <w:numFmt w:val="bullet"/>
      <w:lvlText w:val="•"/>
      <w:lvlJc w:val="left"/>
      <w:pPr>
        <w:ind w:left="2764" w:hanging="360"/>
      </w:pPr>
      <w:rPr>
        <w:rFonts w:hint="default"/>
        <w:lang w:val="en-GB" w:eastAsia="en-GB" w:bidi="en-GB"/>
      </w:rPr>
    </w:lvl>
    <w:lvl w:ilvl="3" w:tplc="9918D086">
      <w:numFmt w:val="bullet"/>
      <w:lvlText w:val="•"/>
      <w:lvlJc w:val="left"/>
      <w:pPr>
        <w:ind w:left="3736" w:hanging="360"/>
      </w:pPr>
      <w:rPr>
        <w:rFonts w:hint="default"/>
        <w:lang w:val="en-GB" w:eastAsia="en-GB" w:bidi="en-GB"/>
      </w:rPr>
    </w:lvl>
    <w:lvl w:ilvl="4" w:tplc="21868CA4">
      <w:numFmt w:val="bullet"/>
      <w:lvlText w:val="•"/>
      <w:lvlJc w:val="left"/>
      <w:pPr>
        <w:ind w:left="4708" w:hanging="360"/>
      </w:pPr>
      <w:rPr>
        <w:rFonts w:hint="default"/>
        <w:lang w:val="en-GB" w:eastAsia="en-GB" w:bidi="en-GB"/>
      </w:rPr>
    </w:lvl>
    <w:lvl w:ilvl="5" w:tplc="D98C8468">
      <w:numFmt w:val="bullet"/>
      <w:lvlText w:val="•"/>
      <w:lvlJc w:val="left"/>
      <w:pPr>
        <w:ind w:left="5680" w:hanging="360"/>
      </w:pPr>
      <w:rPr>
        <w:rFonts w:hint="default"/>
        <w:lang w:val="en-GB" w:eastAsia="en-GB" w:bidi="en-GB"/>
      </w:rPr>
    </w:lvl>
    <w:lvl w:ilvl="6" w:tplc="16FE5AEE">
      <w:numFmt w:val="bullet"/>
      <w:lvlText w:val="•"/>
      <w:lvlJc w:val="left"/>
      <w:pPr>
        <w:ind w:left="6652" w:hanging="360"/>
      </w:pPr>
      <w:rPr>
        <w:rFonts w:hint="default"/>
        <w:lang w:val="en-GB" w:eastAsia="en-GB" w:bidi="en-GB"/>
      </w:rPr>
    </w:lvl>
    <w:lvl w:ilvl="7" w:tplc="F30A5294">
      <w:numFmt w:val="bullet"/>
      <w:lvlText w:val="•"/>
      <w:lvlJc w:val="left"/>
      <w:pPr>
        <w:ind w:left="7624" w:hanging="360"/>
      </w:pPr>
      <w:rPr>
        <w:rFonts w:hint="default"/>
        <w:lang w:val="en-GB" w:eastAsia="en-GB" w:bidi="en-GB"/>
      </w:rPr>
    </w:lvl>
    <w:lvl w:ilvl="8" w:tplc="837221E6">
      <w:numFmt w:val="bullet"/>
      <w:lvlText w:val="•"/>
      <w:lvlJc w:val="left"/>
      <w:pPr>
        <w:ind w:left="8596" w:hanging="360"/>
      </w:pPr>
      <w:rPr>
        <w:rFonts w:hint="default"/>
        <w:lang w:val="en-GB" w:eastAsia="en-GB" w:bidi="en-GB"/>
      </w:rPr>
    </w:lvl>
  </w:abstractNum>
  <w:abstractNum w:abstractNumId="15" w15:restartNumberingAfterBreak="0">
    <w:nsid w:val="505B001C"/>
    <w:multiLevelType w:val="multilevel"/>
    <w:tmpl w:val="8BD28AF6"/>
    <w:lvl w:ilvl="0">
      <w:start w:val="9"/>
      <w:numFmt w:val="decimal"/>
      <w:lvlText w:val="%1"/>
      <w:lvlJc w:val="left"/>
      <w:pPr>
        <w:ind w:left="828" w:hanging="360"/>
        <w:jc w:val="left"/>
      </w:pPr>
      <w:rPr>
        <w:rFonts w:hint="default"/>
        <w:lang w:val="en-GB" w:eastAsia="en-GB" w:bidi="en-GB"/>
      </w:rPr>
    </w:lvl>
    <w:lvl w:ilvl="1">
      <w:start w:val="1"/>
      <w:numFmt w:val="decimal"/>
      <w:lvlText w:val="%1.%2"/>
      <w:lvlJc w:val="left"/>
      <w:pPr>
        <w:ind w:left="828" w:hanging="360"/>
        <w:jc w:val="left"/>
      </w:pPr>
      <w:rPr>
        <w:rFonts w:ascii="Arial" w:eastAsia="Arial" w:hAnsi="Arial" w:cs="Arial" w:hint="default"/>
        <w:spacing w:val="-3"/>
        <w:w w:val="99"/>
        <w:sz w:val="18"/>
        <w:szCs w:val="18"/>
        <w:lang w:val="en-GB" w:eastAsia="en-GB" w:bidi="en-GB"/>
      </w:rPr>
    </w:lvl>
    <w:lvl w:ilvl="2">
      <w:numFmt w:val="bullet"/>
      <w:lvlText w:val="•"/>
      <w:lvlJc w:val="left"/>
      <w:pPr>
        <w:ind w:left="2764" w:hanging="360"/>
      </w:pPr>
      <w:rPr>
        <w:rFonts w:hint="default"/>
        <w:lang w:val="en-GB" w:eastAsia="en-GB" w:bidi="en-GB"/>
      </w:rPr>
    </w:lvl>
    <w:lvl w:ilvl="3">
      <w:numFmt w:val="bullet"/>
      <w:lvlText w:val="•"/>
      <w:lvlJc w:val="left"/>
      <w:pPr>
        <w:ind w:left="3736" w:hanging="360"/>
      </w:pPr>
      <w:rPr>
        <w:rFonts w:hint="default"/>
        <w:lang w:val="en-GB" w:eastAsia="en-GB" w:bidi="en-GB"/>
      </w:rPr>
    </w:lvl>
    <w:lvl w:ilvl="4">
      <w:numFmt w:val="bullet"/>
      <w:lvlText w:val="•"/>
      <w:lvlJc w:val="left"/>
      <w:pPr>
        <w:ind w:left="4708" w:hanging="360"/>
      </w:pPr>
      <w:rPr>
        <w:rFonts w:hint="default"/>
        <w:lang w:val="en-GB" w:eastAsia="en-GB" w:bidi="en-GB"/>
      </w:rPr>
    </w:lvl>
    <w:lvl w:ilvl="5">
      <w:numFmt w:val="bullet"/>
      <w:lvlText w:val="•"/>
      <w:lvlJc w:val="left"/>
      <w:pPr>
        <w:ind w:left="5680" w:hanging="360"/>
      </w:pPr>
      <w:rPr>
        <w:rFonts w:hint="default"/>
        <w:lang w:val="en-GB" w:eastAsia="en-GB" w:bidi="en-GB"/>
      </w:rPr>
    </w:lvl>
    <w:lvl w:ilvl="6">
      <w:numFmt w:val="bullet"/>
      <w:lvlText w:val="•"/>
      <w:lvlJc w:val="left"/>
      <w:pPr>
        <w:ind w:left="6652" w:hanging="360"/>
      </w:pPr>
      <w:rPr>
        <w:rFonts w:hint="default"/>
        <w:lang w:val="en-GB" w:eastAsia="en-GB" w:bidi="en-GB"/>
      </w:rPr>
    </w:lvl>
    <w:lvl w:ilvl="7">
      <w:numFmt w:val="bullet"/>
      <w:lvlText w:val="•"/>
      <w:lvlJc w:val="left"/>
      <w:pPr>
        <w:ind w:left="7624" w:hanging="360"/>
      </w:pPr>
      <w:rPr>
        <w:rFonts w:hint="default"/>
        <w:lang w:val="en-GB" w:eastAsia="en-GB" w:bidi="en-GB"/>
      </w:rPr>
    </w:lvl>
    <w:lvl w:ilvl="8">
      <w:numFmt w:val="bullet"/>
      <w:lvlText w:val="•"/>
      <w:lvlJc w:val="left"/>
      <w:pPr>
        <w:ind w:left="8596" w:hanging="360"/>
      </w:pPr>
      <w:rPr>
        <w:rFonts w:hint="default"/>
        <w:lang w:val="en-GB" w:eastAsia="en-GB" w:bidi="en-GB"/>
      </w:rPr>
    </w:lvl>
  </w:abstractNum>
  <w:abstractNum w:abstractNumId="16" w15:restartNumberingAfterBreak="0">
    <w:nsid w:val="56EE42F1"/>
    <w:multiLevelType w:val="hybridMultilevel"/>
    <w:tmpl w:val="B6C4F1E8"/>
    <w:lvl w:ilvl="0" w:tplc="E28CCA6C">
      <w:numFmt w:val="bullet"/>
      <w:lvlText w:val=""/>
      <w:lvlJc w:val="left"/>
      <w:pPr>
        <w:ind w:left="832" w:hanging="361"/>
      </w:pPr>
      <w:rPr>
        <w:rFonts w:ascii="Symbol" w:eastAsia="Symbol" w:hAnsi="Symbol" w:cs="Symbol" w:hint="default"/>
        <w:w w:val="100"/>
        <w:sz w:val="18"/>
        <w:szCs w:val="18"/>
        <w:lang w:val="en-GB" w:eastAsia="en-GB" w:bidi="en-GB"/>
      </w:rPr>
    </w:lvl>
    <w:lvl w:ilvl="1" w:tplc="25D4AF28">
      <w:numFmt w:val="bullet"/>
      <w:lvlText w:val="•"/>
      <w:lvlJc w:val="left"/>
      <w:pPr>
        <w:ind w:left="1496" w:hanging="361"/>
      </w:pPr>
      <w:rPr>
        <w:rFonts w:hint="default"/>
        <w:lang w:val="en-GB" w:eastAsia="en-GB" w:bidi="en-GB"/>
      </w:rPr>
    </w:lvl>
    <w:lvl w:ilvl="2" w:tplc="FCAAC454">
      <w:numFmt w:val="bullet"/>
      <w:lvlText w:val="•"/>
      <w:lvlJc w:val="left"/>
      <w:pPr>
        <w:ind w:left="2153" w:hanging="361"/>
      </w:pPr>
      <w:rPr>
        <w:rFonts w:hint="default"/>
        <w:lang w:val="en-GB" w:eastAsia="en-GB" w:bidi="en-GB"/>
      </w:rPr>
    </w:lvl>
    <w:lvl w:ilvl="3" w:tplc="85D8234C">
      <w:numFmt w:val="bullet"/>
      <w:lvlText w:val="•"/>
      <w:lvlJc w:val="left"/>
      <w:pPr>
        <w:ind w:left="2810" w:hanging="361"/>
      </w:pPr>
      <w:rPr>
        <w:rFonts w:hint="default"/>
        <w:lang w:val="en-GB" w:eastAsia="en-GB" w:bidi="en-GB"/>
      </w:rPr>
    </w:lvl>
    <w:lvl w:ilvl="4" w:tplc="90160992">
      <w:numFmt w:val="bullet"/>
      <w:lvlText w:val="•"/>
      <w:lvlJc w:val="left"/>
      <w:pPr>
        <w:ind w:left="3466" w:hanging="361"/>
      </w:pPr>
      <w:rPr>
        <w:rFonts w:hint="default"/>
        <w:lang w:val="en-GB" w:eastAsia="en-GB" w:bidi="en-GB"/>
      </w:rPr>
    </w:lvl>
    <w:lvl w:ilvl="5" w:tplc="9CA4D51E">
      <w:numFmt w:val="bullet"/>
      <w:lvlText w:val="•"/>
      <w:lvlJc w:val="left"/>
      <w:pPr>
        <w:ind w:left="4123" w:hanging="361"/>
      </w:pPr>
      <w:rPr>
        <w:rFonts w:hint="default"/>
        <w:lang w:val="en-GB" w:eastAsia="en-GB" w:bidi="en-GB"/>
      </w:rPr>
    </w:lvl>
    <w:lvl w:ilvl="6" w:tplc="6E1CAAC0">
      <w:numFmt w:val="bullet"/>
      <w:lvlText w:val="•"/>
      <w:lvlJc w:val="left"/>
      <w:pPr>
        <w:ind w:left="4780" w:hanging="361"/>
      </w:pPr>
      <w:rPr>
        <w:rFonts w:hint="default"/>
        <w:lang w:val="en-GB" w:eastAsia="en-GB" w:bidi="en-GB"/>
      </w:rPr>
    </w:lvl>
    <w:lvl w:ilvl="7" w:tplc="26BE98C0">
      <w:numFmt w:val="bullet"/>
      <w:lvlText w:val="•"/>
      <w:lvlJc w:val="left"/>
      <w:pPr>
        <w:ind w:left="5436" w:hanging="361"/>
      </w:pPr>
      <w:rPr>
        <w:rFonts w:hint="default"/>
        <w:lang w:val="en-GB" w:eastAsia="en-GB" w:bidi="en-GB"/>
      </w:rPr>
    </w:lvl>
    <w:lvl w:ilvl="8" w:tplc="6F8E0C2A">
      <w:numFmt w:val="bullet"/>
      <w:lvlText w:val="•"/>
      <w:lvlJc w:val="left"/>
      <w:pPr>
        <w:ind w:left="6093" w:hanging="361"/>
      </w:pPr>
      <w:rPr>
        <w:rFonts w:hint="default"/>
        <w:lang w:val="en-GB" w:eastAsia="en-GB" w:bidi="en-GB"/>
      </w:rPr>
    </w:lvl>
  </w:abstractNum>
  <w:abstractNum w:abstractNumId="17" w15:restartNumberingAfterBreak="0">
    <w:nsid w:val="588943D7"/>
    <w:multiLevelType w:val="hybridMultilevel"/>
    <w:tmpl w:val="BA724808"/>
    <w:lvl w:ilvl="0" w:tplc="C33EDED6">
      <w:numFmt w:val="bullet"/>
      <w:lvlText w:val=""/>
      <w:lvlJc w:val="left"/>
      <w:pPr>
        <w:ind w:left="828" w:hanging="360"/>
      </w:pPr>
      <w:rPr>
        <w:rFonts w:ascii="Symbol" w:eastAsia="Symbol" w:hAnsi="Symbol" w:cs="Symbol" w:hint="default"/>
        <w:w w:val="100"/>
        <w:sz w:val="18"/>
        <w:szCs w:val="18"/>
        <w:lang w:val="en-GB" w:eastAsia="en-GB" w:bidi="en-GB"/>
      </w:rPr>
    </w:lvl>
    <w:lvl w:ilvl="1" w:tplc="6478A3DE">
      <w:numFmt w:val="bullet"/>
      <w:lvlText w:val="•"/>
      <w:lvlJc w:val="left"/>
      <w:pPr>
        <w:ind w:left="1792" w:hanging="360"/>
      </w:pPr>
      <w:rPr>
        <w:rFonts w:hint="default"/>
        <w:lang w:val="en-GB" w:eastAsia="en-GB" w:bidi="en-GB"/>
      </w:rPr>
    </w:lvl>
    <w:lvl w:ilvl="2" w:tplc="15303530">
      <w:numFmt w:val="bullet"/>
      <w:lvlText w:val="•"/>
      <w:lvlJc w:val="left"/>
      <w:pPr>
        <w:ind w:left="2764" w:hanging="360"/>
      </w:pPr>
      <w:rPr>
        <w:rFonts w:hint="default"/>
        <w:lang w:val="en-GB" w:eastAsia="en-GB" w:bidi="en-GB"/>
      </w:rPr>
    </w:lvl>
    <w:lvl w:ilvl="3" w:tplc="E33AA94C">
      <w:numFmt w:val="bullet"/>
      <w:lvlText w:val="•"/>
      <w:lvlJc w:val="left"/>
      <w:pPr>
        <w:ind w:left="3736" w:hanging="360"/>
      </w:pPr>
      <w:rPr>
        <w:rFonts w:hint="default"/>
        <w:lang w:val="en-GB" w:eastAsia="en-GB" w:bidi="en-GB"/>
      </w:rPr>
    </w:lvl>
    <w:lvl w:ilvl="4" w:tplc="7B10A2BC">
      <w:numFmt w:val="bullet"/>
      <w:lvlText w:val="•"/>
      <w:lvlJc w:val="left"/>
      <w:pPr>
        <w:ind w:left="4708" w:hanging="360"/>
      </w:pPr>
      <w:rPr>
        <w:rFonts w:hint="default"/>
        <w:lang w:val="en-GB" w:eastAsia="en-GB" w:bidi="en-GB"/>
      </w:rPr>
    </w:lvl>
    <w:lvl w:ilvl="5" w:tplc="86CCA822">
      <w:numFmt w:val="bullet"/>
      <w:lvlText w:val="•"/>
      <w:lvlJc w:val="left"/>
      <w:pPr>
        <w:ind w:left="5680" w:hanging="360"/>
      </w:pPr>
      <w:rPr>
        <w:rFonts w:hint="default"/>
        <w:lang w:val="en-GB" w:eastAsia="en-GB" w:bidi="en-GB"/>
      </w:rPr>
    </w:lvl>
    <w:lvl w:ilvl="6" w:tplc="D026CF5E">
      <w:numFmt w:val="bullet"/>
      <w:lvlText w:val="•"/>
      <w:lvlJc w:val="left"/>
      <w:pPr>
        <w:ind w:left="6652" w:hanging="360"/>
      </w:pPr>
      <w:rPr>
        <w:rFonts w:hint="default"/>
        <w:lang w:val="en-GB" w:eastAsia="en-GB" w:bidi="en-GB"/>
      </w:rPr>
    </w:lvl>
    <w:lvl w:ilvl="7" w:tplc="E43A03F4">
      <w:numFmt w:val="bullet"/>
      <w:lvlText w:val="•"/>
      <w:lvlJc w:val="left"/>
      <w:pPr>
        <w:ind w:left="7624" w:hanging="360"/>
      </w:pPr>
      <w:rPr>
        <w:rFonts w:hint="default"/>
        <w:lang w:val="en-GB" w:eastAsia="en-GB" w:bidi="en-GB"/>
      </w:rPr>
    </w:lvl>
    <w:lvl w:ilvl="8" w:tplc="16368C8E">
      <w:numFmt w:val="bullet"/>
      <w:lvlText w:val="•"/>
      <w:lvlJc w:val="left"/>
      <w:pPr>
        <w:ind w:left="8596" w:hanging="360"/>
      </w:pPr>
      <w:rPr>
        <w:rFonts w:hint="default"/>
        <w:lang w:val="en-GB" w:eastAsia="en-GB" w:bidi="en-GB"/>
      </w:rPr>
    </w:lvl>
  </w:abstractNum>
  <w:abstractNum w:abstractNumId="18" w15:restartNumberingAfterBreak="0">
    <w:nsid w:val="5A7A4F24"/>
    <w:multiLevelType w:val="hybridMultilevel"/>
    <w:tmpl w:val="D1CC1AC6"/>
    <w:lvl w:ilvl="0" w:tplc="A0F0C5A0">
      <w:numFmt w:val="bullet"/>
      <w:lvlText w:val=""/>
      <w:lvlJc w:val="left"/>
      <w:pPr>
        <w:ind w:left="828" w:hanging="360"/>
      </w:pPr>
      <w:rPr>
        <w:rFonts w:ascii="Symbol" w:eastAsia="Symbol" w:hAnsi="Symbol" w:cs="Symbol" w:hint="default"/>
        <w:w w:val="100"/>
        <w:sz w:val="18"/>
        <w:szCs w:val="18"/>
        <w:lang w:val="en-GB" w:eastAsia="en-GB" w:bidi="en-GB"/>
      </w:rPr>
    </w:lvl>
    <w:lvl w:ilvl="1" w:tplc="0AB65DCE">
      <w:numFmt w:val="bullet"/>
      <w:lvlText w:val="•"/>
      <w:lvlJc w:val="left"/>
      <w:pPr>
        <w:ind w:left="1785" w:hanging="360"/>
      </w:pPr>
      <w:rPr>
        <w:rFonts w:hint="default"/>
        <w:lang w:val="en-GB" w:eastAsia="en-GB" w:bidi="en-GB"/>
      </w:rPr>
    </w:lvl>
    <w:lvl w:ilvl="2" w:tplc="2864C8C8">
      <w:numFmt w:val="bullet"/>
      <w:lvlText w:val="•"/>
      <w:lvlJc w:val="left"/>
      <w:pPr>
        <w:ind w:left="2751" w:hanging="360"/>
      </w:pPr>
      <w:rPr>
        <w:rFonts w:hint="default"/>
        <w:lang w:val="en-GB" w:eastAsia="en-GB" w:bidi="en-GB"/>
      </w:rPr>
    </w:lvl>
    <w:lvl w:ilvl="3" w:tplc="147C315A">
      <w:numFmt w:val="bullet"/>
      <w:lvlText w:val="•"/>
      <w:lvlJc w:val="left"/>
      <w:pPr>
        <w:ind w:left="3717" w:hanging="360"/>
      </w:pPr>
      <w:rPr>
        <w:rFonts w:hint="default"/>
        <w:lang w:val="en-GB" w:eastAsia="en-GB" w:bidi="en-GB"/>
      </w:rPr>
    </w:lvl>
    <w:lvl w:ilvl="4" w:tplc="B9AA5A1E">
      <w:numFmt w:val="bullet"/>
      <w:lvlText w:val="•"/>
      <w:lvlJc w:val="left"/>
      <w:pPr>
        <w:ind w:left="4683" w:hanging="360"/>
      </w:pPr>
      <w:rPr>
        <w:rFonts w:hint="default"/>
        <w:lang w:val="en-GB" w:eastAsia="en-GB" w:bidi="en-GB"/>
      </w:rPr>
    </w:lvl>
    <w:lvl w:ilvl="5" w:tplc="C90439C2">
      <w:numFmt w:val="bullet"/>
      <w:lvlText w:val="•"/>
      <w:lvlJc w:val="left"/>
      <w:pPr>
        <w:ind w:left="5649" w:hanging="360"/>
      </w:pPr>
      <w:rPr>
        <w:rFonts w:hint="default"/>
        <w:lang w:val="en-GB" w:eastAsia="en-GB" w:bidi="en-GB"/>
      </w:rPr>
    </w:lvl>
    <w:lvl w:ilvl="6" w:tplc="23DCFE96">
      <w:numFmt w:val="bullet"/>
      <w:lvlText w:val="•"/>
      <w:lvlJc w:val="left"/>
      <w:pPr>
        <w:ind w:left="6614" w:hanging="360"/>
      </w:pPr>
      <w:rPr>
        <w:rFonts w:hint="default"/>
        <w:lang w:val="en-GB" w:eastAsia="en-GB" w:bidi="en-GB"/>
      </w:rPr>
    </w:lvl>
    <w:lvl w:ilvl="7" w:tplc="892CCB60">
      <w:numFmt w:val="bullet"/>
      <w:lvlText w:val="•"/>
      <w:lvlJc w:val="left"/>
      <w:pPr>
        <w:ind w:left="7580" w:hanging="360"/>
      </w:pPr>
      <w:rPr>
        <w:rFonts w:hint="default"/>
        <w:lang w:val="en-GB" w:eastAsia="en-GB" w:bidi="en-GB"/>
      </w:rPr>
    </w:lvl>
    <w:lvl w:ilvl="8" w:tplc="B5C6FF96">
      <w:numFmt w:val="bullet"/>
      <w:lvlText w:val="•"/>
      <w:lvlJc w:val="left"/>
      <w:pPr>
        <w:ind w:left="8546" w:hanging="360"/>
      </w:pPr>
      <w:rPr>
        <w:rFonts w:hint="default"/>
        <w:lang w:val="en-GB" w:eastAsia="en-GB" w:bidi="en-GB"/>
      </w:rPr>
    </w:lvl>
  </w:abstractNum>
  <w:abstractNum w:abstractNumId="19" w15:restartNumberingAfterBreak="0">
    <w:nsid w:val="5DCE026C"/>
    <w:multiLevelType w:val="hybridMultilevel"/>
    <w:tmpl w:val="4064C276"/>
    <w:lvl w:ilvl="0" w:tplc="BB182058">
      <w:numFmt w:val="bullet"/>
      <w:lvlText w:val=""/>
      <w:lvlJc w:val="left"/>
      <w:pPr>
        <w:ind w:left="832" w:hanging="361"/>
      </w:pPr>
      <w:rPr>
        <w:rFonts w:ascii="Symbol" w:eastAsia="Symbol" w:hAnsi="Symbol" w:cs="Symbol" w:hint="default"/>
        <w:w w:val="100"/>
        <w:sz w:val="18"/>
        <w:szCs w:val="18"/>
        <w:lang w:val="en-GB" w:eastAsia="en-GB" w:bidi="en-GB"/>
      </w:rPr>
    </w:lvl>
    <w:lvl w:ilvl="1" w:tplc="295644BC">
      <w:numFmt w:val="bullet"/>
      <w:lvlText w:val="•"/>
      <w:lvlJc w:val="left"/>
      <w:pPr>
        <w:ind w:left="1496" w:hanging="361"/>
      </w:pPr>
      <w:rPr>
        <w:rFonts w:hint="default"/>
        <w:lang w:val="en-GB" w:eastAsia="en-GB" w:bidi="en-GB"/>
      </w:rPr>
    </w:lvl>
    <w:lvl w:ilvl="2" w:tplc="473AE5B0">
      <w:numFmt w:val="bullet"/>
      <w:lvlText w:val="•"/>
      <w:lvlJc w:val="left"/>
      <w:pPr>
        <w:ind w:left="2153" w:hanging="361"/>
      </w:pPr>
      <w:rPr>
        <w:rFonts w:hint="default"/>
        <w:lang w:val="en-GB" w:eastAsia="en-GB" w:bidi="en-GB"/>
      </w:rPr>
    </w:lvl>
    <w:lvl w:ilvl="3" w:tplc="38D2506E">
      <w:numFmt w:val="bullet"/>
      <w:lvlText w:val="•"/>
      <w:lvlJc w:val="left"/>
      <w:pPr>
        <w:ind w:left="2810" w:hanging="361"/>
      </w:pPr>
      <w:rPr>
        <w:rFonts w:hint="default"/>
        <w:lang w:val="en-GB" w:eastAsia="en-GB" w:bidi="en-GB"/>
      </w:rPr>
    </w:lvl>
    <w:lvl w:ilvl="4" w:tplc="FF90F17E">
      <w:numFmt w:val="bullet"/>
      <w:lvlText w:val="•"/>
      <w:lvlJc w:val="left"/>
      <w:pPr>
        <w:ind w:left="3466" w:hanging="361"/>
      </w:pPr>
      <w:rPr>
        <w:rFonts w:hint="default"/>
        <w:lang w:val="en-GB" w:eastAsia="en-GB" w:bidi="en-GB"/>
      </w:rPr>
    </w:lvl>
    <w:lvl w:ilvl="5" w:tplc="F02A370A">
      <w:numFmt w:val="bullet"/>
      <w:lvlText w:val="•"/>
      <w:lvlJc w:val="left"/>
      <w:pPr>
        <w:ind w:left="4123" w:hanging="361"/>
      </w:pPr>
      <w:rPr>
        <w:rFonts w:hint="default"/>
        <w:lang w:val="en-GB" w:eastAsia="en-GB" w:bidi="en-GB"/>
      </w:rPr>
    </w:lvl>
    <w:lvl w:ilvl="6" w:tplc="0BF4F054">
      <w:numFmt w:val="bullet"/>
      <w:lvlText w:val="•"/>
      <w:lvlJc w:val="left"/>
      <w:pPr>
        <w:ind w:left="4780" w:hanging="361"/>
      </w:pPr>
      <w:rPr>
        <w:rFonts w:hint="default"/>
        <w:lang w:val="en-GB" w:eastAsia="en-GB" w:bidi="en-GB"/>
      </w:rPr>
    </w:lvl>
    <w:lvl w:ilvl="7" w:tplc="90F0F06A">
      <w:numFmt w:val="bullet"/>
      <w:lvlText w:val="•"/>
      <w:lvlJc w:val="left"/>
      <w:pPr>
        <w:ind w:left="5436" w:hanging="361"/>
      </w:pPr>
      <w:rPr>
        <w:rFonts w:hint="default"/>
        <w:lang w:val="en-GB" w:eastAsia="en-GB" w:bidi="en-GB"/>
      </w:rPr>
    </w:lvl>
    <w:lvl w:ilvl="8" w:tplc="CF06C7E2">
      <w:numFmt w:val="bullet"/>
      <w:lvlText w:val="•"/>
      <w:lvlJc w:val="left"/>
      <w:pPr>
        <w:ind w:left="6093" w:hanging="361"/>
      </w:pPr>
      <w:rPr>
        <w:rFonts w:hint="default"/>
        <w:lang w:val="en-GB" w:eastAsia="en-GB" w:bidi="en-GB"/>
      </w:rPr>
    </w:lvl>
  </w:abstractNum>
  <w:abstractNum w:abstractNumId="20" w15:restartNumberingAfterBreak="0">
    <w:nsid w:val="601B4701"/>
    <w:multiLevelType w:val="hybridMultilevel"/>
    <w:tmpl w:val="5D8C4682"/>
    <w:lvl w:ilvl="0" w:tplc="786641E4">
      <w:numFmt w:val="bullet"/>
      <w:lvlText w:val=""/>
      <w:lvlJc w:val="left"/>
      <w:pPr>
        <w:ind w:left="832" w:hanging="361"/>
      </w:pPr>
      <w:rPr>
        <w:rFonts w:ascii="Symbol" w:eastAsia="Symbol" w:hAnsi="Symbol" w:cs="Symbol" w:hint="default"/>
        <w:w w:val="100"/>
        <w:sz w:val="18"/>
        <w:szCs w:val="18"/>
        <w:lang w:val="en-GB" w:eastAsia="en-GB" w:bidi="en-GB"/>
      </w:rPr>
    </w:lvl>
    <w:lvl w:ilvl="1" w:tplc="20C0CC92">
      <w:numFmt w:val="bullet"/>
      <w:lvlText w:val="•"/>
      <w:lvlJc w:val="left"/>
      <w:pPr>
        <w:ind w:left="1496" w:hanging="361"/>
      </w:pPr>
      <w:rPr>
        <w:rFonts w:hint="default"/>
        <w:lang w:val="en-GB" w:eastAsia="en-GB" w:bidi="en-GB"/>
      </w:rPr>
    </w:lvl>
    <w:lvl w:ilvl="2" w:tplc="9D10D88E">
      <w:numFmt w:val="bullet"/>
      <w:lvlText w:val="•"/>
      <w:lvlJc w:val="left"/>
      <w:pPr>
        <w:ind w:left="2153" w:hanging="361"/>
      </w:pPr>
      <w:rPr>
        <w:rFonts w:hint="default"/>
        <w:lang w:val="en-GB" w:eastAsia="en-GB" w:bidi="en-GB"/>
      </w:rPr>
    </w:lvl>
    <w:lvl w:ilvl="3" w:tplc="7E5C224A">
      <w:numFmt w:val="bullet"/>
      <w:lvlText w:val="•"/>
      <w:lvlJc w:val="left"/>
      <w:pPr>
        <w:ind w:left="2810" w:hanging="361"/>
      </w:pPr>
      <w:rPr>
        <w:rFonts w:hint="default"/>
        <w:lang w:val="en-GB" w:eastAsia="en-GB" w:bidi="en-GB"/>
      </w:rPr>
    </w:lvl>
    <w:lvl w:ilvl="4" w:tplc="FA90FD66">
      <w:numFmt w:val="bullet"/>
      <w:lvlText w:val="•"/>
      <w:lvlJc w:val="left"/>
      <w:pPr>
        <w:ind w:left="3466" w:hanging="361"/>
      </w:pPr>
      <w:rPr>
        <w:rFonts w:hint="default"/>
        <w:lang w:val="en-GB" w:eastAsia="en-GB" w:bidi="en-GB"/>
      </w:rPr>
    </w:lvl>
    <w:lvl w:ilvl="5" w:tplc="D0586A2C">
      <w:numFmt w:val="bullet"/>
      <w:lvlText w:val="•"/>
      <w:lvlJc w:val="left"/>
      <w:pPr>
        <w:ind w:left="4123" w:hanging="361"/>
      </w:pPr>
      <w:rPr>
        <w:rFonts w:hint="default"/>
        <w:lang w:val="en-GB" w:eastAsia="en-GB" w:bidi="en-GB"/>
      </w:rPr>
    </w:lvl>
    <w:lvl w:ilvl="6" w:tplc="B9C8AE12">
      <w:numFmt w:val="bullet"/>
      <w:lvlText w:val="•"/>
      <w:lvlJc w:val="left"/>
      <w:pPr>
        <w:ind w:left="4780" w:hanging="361"/>
      </w:pPr>
      <w:rPr>
        <w:rFonts w:hint="default"/>
        <w:lang w:val="en-GB" w:eastAsia="en-GB" w:bidi="en-GB"/>
      </w:rPr>
    </w:lvl>
    <w:lvl w:ilvl="7" w:tplc="8452CCBA">
      <w:numFmt w:val="bullet"/>
      <w:lvlText w:val="•"/>
      <w:lvlJc w:val="left"/>
      <w:pPr>
        <w:ind w:left="5436" w:hanging="361"/>
      </w:pPr>
      <w:rPr>
        <w:rFonts w:hint="default"/>
        <w:lang w:val="en-GB" w:eastAsia="en-GB" w:bidi="en-GB"/>
      </w:rPr>
    </w:lvl>
    <w:lvl w:ilvl="8" w:tplc="778238F8">
      <w:numFmt w:val="bullet"/>
      <w:lvlText w:val="•"/>
      <w:lvlJc w:val="left"/>
      <w:pPr>
        <w:ind w:left="6093" w:hanging="361"/>
      </w:pPr>
      <w:rPr>
        <w:rFonts w:hint="default"/>
        <w:lang w:val="en-GB" w:eastAsia="en-GB" w:bidi="en-GB"/>
      </w:rPr>
    </w:lvl>
  </w:abstractNum>
  <w:abstractNum w:abstractNumId="21" w15:restartNumberingAfterBreak="0">
    <w:nsid w:val="634344EF"/>
    <w:multiLevelType w:val="hybridMultilevel"/>
    <w:tmpl w:val="A93C031C"/>
    <w:lvl w:ilvl="0" w:tplc="B5B8FB9C">
      <w:numFmt w:val="bullet"/>
      <w:lvlText w:val=""/>
      <w:lvlJc w:val="left"/>
      <w:pPr>
        <w:ind w:left="832" w:hanging="361"/>
      </w:pPr>
      <w:rPr>
        <w:rFonts w:ascii="Symbol" w:eastAsia="Symbol" w:hAnsi="Symbol" w:cs="Symbol" w:hint="default"/>
        <w:w w:val="100"/>
        <w:sz w:val="18"/>
        <w:szCs w:val="18"/>
        <w:lang w:val="en-GB" w:eastAsia="en-GB" w:bidi="en-GB"/>
      </w:rPr>
    </w:lvl>
    <w:lvl w:ilvl="1" w:tplc="2354C0C4">
      <w:numFmt w:val="bullet"/>
      <w:lvlText w:val="•"/>
      <w:lvlJc w:val="left"/>
      <w:pPr>
        <w:ind w:left="1496" w:hanging="361"/>
      </w:pPr>
      <w:rPr>
        <w:rFonts w:hint="default"/>
        <w:lang w:val="en-GB" w:eastAsia="en-GB" w:bidi="en-GB"/>
      </w:rPr>
    </w:lvl>
    <w:lvl w:ilvl="2" w:tplc="D73A54A0">
      <w:numFmt w:val="bullet"/>
      <w:lvlText w:val="•"/>
      <w:lvlJc w:val="left"/>
      <w:pPr>
        <w:ind w:left="2153" w:hanging="361"/>
      </w:pPr>
      <w:rPr>
        <w:rFonts w:hint="default"/>
        <w:lang w:val="en-GB" w:eastAsia="en-GB" w:bidi="en-GB"/>
      </w:rPr>
    </w:lvl>
    <w:lvl w:ilvl="3" w:tplc="F3F6CF70">
      <w:numFmt w:val="bullet"/>
      <w:lvlText w:val="•"/>
      <w:lvlJc w:val="left"/>
      <w:pPr>
        <w:ind w:left="2810" w:hanging="361"/>
      </w:pPr>
      <w:rPr>
        <w:rFonts w:hint="default"/>
        <w:lang w:val="en-GB" w:eastAsia="en-GB" w:bidi="en-GB"/>
      </w:rPr>
    </w:lvl>
    <w:lvl w:ilvl="4" w:tplc="966AFFEC">
      <w:numFmt w:val="bullet"/>
      <w:lvlText w:val="•"/>
      <w:lvlJc w:val="left"/>
      <w:pPr>
        <w:ind w:left="3466" w:hanging="361"/>
      </w:pPr>
      <w:rPr>
        <w:rFonts w:hint="default"/>
        <w:lang w:val="en-GB" w:eastAsia="en-GB" w:bidi="en-GB"/>
      </w:rPr>
    </w:lvl>
    <w:lvl w:ilvl="5" w:tplc="CA70AD8C">
      <w:numFmt w:val="bullet"/>
      <w:lvlText w:val="•"/>
      <w:lvlJc w:val="left"/>
      <w:pPr>
        <w:ind w:left="4123" w:hanging="361"/>
      </w:pPr>
      <w:rPr>
        <w:rFonts w:hint="default"/>
        <w:lang w:val="en-GB" w:eastAsia="en-GB" w:bidi="en-GB"/>
      </w:rPr>
    </w:lvl>
    <w:lvl w:ilvl="6" w:tplc="4F888F12">
      <w:numFmt w:val="bullet"/>
      <w:lvlText w:val="•"/>
      <w:lvlJc w:val="left"/>
      <w:pPr>
        <w:ind w:left="4780" w:hanging="361"/>
      </w:pPr>
      <w:rPr>
        <w:rFonts w:hint="default"/>
        <w:lang w:val="en-GB" w:eastAsia="en-GB" w:bidi="en-GB"/>
      </w:rPr>
    </w:lvl>
    <w:lvl w:ilvl="7" w:tplc="4B6C0540">
      <w:numFmt w:val="bullet"/>
      <w:lvlText w:val="•"/>
      <w:lvlJc w:val="left"/>
      <w:pPr>
        <w:ind w:left="5436" w:hanging="361"/>
      </w:pPr>
      <w:rPr>
        <w:rFonts w:hint="default"/>
        <w:lang w:val="en-GB" w:eastAsia="en-GB" w:bidi="en-GB"/>
      </w:rPr>
    </w:lvl>
    <w:lvl w:ilvl="8" w:tplc="EC587940">
      <w:numFmt w:val="bullet"/>
      <w:lvlText w:val="•"/>
      <w:lvlJc w:val="left"/>
      <w:pPr>
        <w:ind w:left="6093" w:hanging="361"/>
      </w:pPr>
      <w:rPr>
        <w:rFonts w:hint="default"/>
        <w:lang w:val="en-GB" w:eastAsia="en-GB" w:bidi="en-GB"/>
      </w:rPr>
    </w:lvl>
  </w:abstractNum>
  <w:abstractNum w:abstractNumId="22" w15:restartNumberingAfterBreak="0">
    <w:nsid w:val="63A50DB9"/>
    <w:multiLevelType w:val="hybridMultilevel"/>
    <w:tmpl w:val="67C0C128"/>
    <w:lvl w:ilvl="0" w:tplc="A93611AE">
      <w:numFmt w:val="bullet"/>
      <w:lvlText w:val=""/>
      <w:lvlJc w:val="left"/>
      <w:pPr>
        <w:ind w:left="832" w:hanging="361"/>
      </w:pPr>
      <w:rPr>
        <w:rFonts w:ascii="Symbol" w:eastAsia="Symbol" w:hAnsi="Symbol" w:cs="Symbol" w:hint="default"/>
        <w:w w:val="100"/>
        <w:sz w:val="18"/>
        <w:szCs w:val="18"/>
        <w:lang w:val="en-GB" w:eastAsia="en-GB" w:bidi="en-GB"/>
      </w:rPr>
    </w:lvl>
    <w:lvl w:ilvl="1" w:tplc="A1F83F98">
      <w:numFmt w:val="bullet"/>
      <w:lvlText w:val="•"/>
      <w:lvlJc w:val="left"/>
      <w:pPr>
        <w:ind w:left="1496" w:hanging="361"/>
      </w:pPr>
      <w:rPr>
        <w:rFonts w:hint="default"/>
        <w:lang w:val="en-GB" w:eastAsia="en-GB" w:bidi="en-GB"/>
      </w:rPr>
    </w:lvl>
    <w:lvl w:ilvl="2" w:tplc="1CBC9F1A">
      <w:numFmt w:val="bullet"/>
      <w:lvlText w:val="•"/>
      <w:lvlJc w:val="left"/>
      <w:pPr>
        <w:ind w:left="2153" w:hanging="361"/>
      </w:pPr>
      <w:rPr>
        <w:rFonts w:hint="default"/>
        <w:lang w:val="en-GB" w:eastAsia="en-GB" w:bidi="en-GB"/>
      </w:rPr>
    </w:lvl>
    <w:lvl w:ilvl="3" w:tplc="341A56A2">
      <w:numFmt w:val="bullet"/>
      <w:lvlText w:val="•"/>
      <w:lvlJc w:val="left"/>
      <w:pPr>
        <w:ind w:left="2810" w:hanging="361"/>
      </w:pPr>
      <w:rPr>
        <w:rFonts w:hint="default"/>
        <w:lang w:val="en-GB" w:eastAsia="en-GB" w:bidi="en-GB"/>
      </w:rPr>
    </w:lvl>
    <w:lvl w:ilvl="4" w:tplc="09E61C3E">
      <w:numFmt w:val="bullet"/>
      <w:lvlText w:val="•"/>
      <w:lvlJc w:val="left"/>
      <w:pPr>
        <w:ind w:left="3466" w:hanging="361"/>
      </w:pPr>
      <w:rPr>
        <w:rFonts w:hint="default"/>
        <w:lang w:val="en-GB" w:eastAsia="en-GB" w:bidi="en-GB"/>
      </w:rPr>
    </w:lvl>
    <w:lvl w:ilvl="5" w:tplc="F8EC229E">
      <w:numFmt w:val="bullet"/>
      <w:lvlText w:val="•"/>
      <w:lvlJc w:val="left"/>
      <w:pPr>
        <w:ind w:left="4123" w:hanging="361"/>
      </w:pPr>
      <w:rPr>
        <w:rFonts w:hint="default"/>
        <w:lang w:val="en-GB" w:eastAsia="en-GB" w:bidi="en-GB"/>
      </w:rPr>
    </w:lvl>
    <w:lvl w:ilvl="6" w:tplc="937473F6">
      <w:numFmt w:val="bullet"/>
      <w:lvlText w:val="•"/>
      <w:lvlJc w:val="left"/>
      <w:pPr>
        <w:ind w:left="4780" w:hanging="361"/>
      </w:pPr>
      <w:rPr>
        <w:rFonts w:hint="default"/>
        <w:lang w:val="en-GB" w:eastAsia="en-GB" w:bidi="en-GB"/>
      </w:rPr>
    </w:lvl>
    <w:lvl w:ilvl="7" w:tplc="077A4B0A">
      <w:numFmt w:val="bullet"/>
      <w:lvlText w:val="•"/>
      <w:lvlJc w:val="left"/>
      <w:pPr>
        <w:ind w:left="5436" w:hanging="361"/>
      </w:pPr>
      <w:rPr>
        <w:rFonts w:hint="default"/>
        <w:lang w:val="en-GB" w:eastAsia="en-GB" w:bidi="en-GB"/>
      </w:rPr>
    </w:lvl>
    <w:lvl w:ilvl="8" w:tplc="158C0124">
      <w:numFmt w:val="bullet"/>
      <w:lvlText w:val="•"/>
      <w:lvlJc w:val="left"/>
      <w:pPr>
        <w:ind w:left="6093" w:hanging="361"/>
      </w:pPr>
      <w:rPr>
        <w:rFonts w:hint="default"/>
        <w:lang w:val="en-GB" w:eastAsia="en-GB" w:bidi="en-GB"/>
      </w:rPr>
    </w:lvl>
  </w:abstractNum>
  <w:abstractNum w:abstractNumId="23" w15:restartNumberingAfterBreak="0">
    <w:nsid w:val="7C243216"/>
    <w:multiLevelType w:val="multilevel"/>
    <w:tmpl w:val="6120829A"/>
    <w:lvl w:ilvl="0">
      <w:start w:val="12"/>
      <w:numFmt w:val="decimal"/>
      <w:lvlText w:val="%1"/>
      <w:lvlJc w:val="left"/>
      <w:pPr>
        <w:ind w:left="648" w:hanging="541"/>
        <w:jc w:val="left"/>
      </w:pPr>
      <w:rPr>
        <w:rFonts w:hint="default"/>
        <w:lang w:val="en-GB" w:eastAsia="en-GB" w:bidi="en-GB"/>
      </w:rPr>
    </w:lvl>
    <w:lvl w:ilvl="1">
      <w:start w:val="1"/>
      <w:numFmt w:val="decimal"/>
      <w:lvlText w:val="%1.%2"/>
      <w:lvlJc w:val="left"/>
      <w:pPr>
        <w:ind w:left="648" w:hanging="541"/>
        <w:jc w:val="left"/>
      </w:pPr>
      <w:rPr>
        <w:rFonts w:ascii="Arial" w:eastAsia="Arial" w:hAnsi="Arial" w:cs="Arial" w:hint="default"/>
        <w:spacing w:val="-11"/>
        <w:w w:val="99"/>
        <w:sz w:val="18"/>
        <w:szCs w:val="18"/>
        <w:lang w:val="en-GB" w:eastAsia="en-GB" w:bidi="en-GB"/>
      </w:rPr>
    </w:lvl>
    <w:lvl w:ilvl="2">
      <w:numFmt w:val="bullet"/>
      <w:lvlText w:val="•"/>
      <w:lvlJc w:val="left"/>
      <w:pPr>
        <w:ind w:left="2641" w:hanging="541"/>
      </w:pPr>
      <w:rPr>
        <w:rFonts w:hint="default"/>
        <w:lang w:val="en-GB" w:eastAsia="en-GB" w:bidi="en-GB"/>
      </w:rPr>
    </w:lvl>
    <w:lvl w:ilvl="3">
      <w:numFmt w:val="bullet"/>
      <w:lvlText w:val="•"/>
      <w:lvlJc w:val="left"/>
      <w:pPr>
        <w:ind w:left="3641" w:hanging="541"/>
      </w:pPr>
      <w:rPr>
        <w:rFonts w:hint="default"/>
        <w:lang w:val="en-GB" w:eastAsia="en-GB" w:bidi="en-GB"/>
      </w:rPr>
    </w:lvl>
    <w:lvl w:ilvl="4">
      <w:numFmt w:val="bullet"/>
      <w:lvlText w:val="•"/>
      <w:lvlJc w:val="left"/>
      <w:pPr>
        <w:ind w:left="4642" w:hanging="541"/>
      </w:pPr>
      <w:rPr>
        <w:rFonts w:hint="default"/>
        <w:lang w:val="en-GB" w:eastAsia="en-GB" w:bidi="en-GB"/>
      </w:rPr>
    </w:lvl>
    <w:lvl w:ilvl="5">
      <w:numFmt w:val="bullet"/>
      <w:lvlText w:val="•"/>
      <w:lvlJc w:val="left"/>
      <w:pPr>
        <w:ind w:left="5643" w:hanging="541"/>
      </w:pPr>
      <w:rPr>
        <w:rFonts w:hint="default"/>
        <w:lang w:val="en-GB" w:eastAsia="en-GB" w:bidi="en-GB"/>
      </w:rPr>
    </w:lvl>
    <w:lvl w:ilvl="6">
      <w:numFmt w:val="bullet"/>
      <w:lvlText w:val="•"/>
      <w:lvlJc w:val="left"/>
      <w:pPr>
        <w:ind w:left="6643" w:hanging="541"/>
      </w:pPr>
      <w:rPr>
        <w:rFonts w:hint="default"/>
        <w:lang w:val="en-GB" w:eastAsia="en-GB" w:bidi="en-GB"/>
      </w:rPr>
    </w:lvl>
    <w:lvl w:ilvl="7">
      <w:numFmt w:val="bullet"/>
      <w:lvlText w:val="•"/>
      <w:lvlJc w:val="left"/>
      <w:pPr>
        <w:ind w:left="7644" w:hanging="541"/>
      </w:pPr>
      <w:rPr>
        <w:rFonts w:hint="default"/>
        <w:lang w:val="en-GB" w:eastAsia="en-GB" w:bidi="en-GB"/>
      </w:rPr>
    </w:lvl>
    <w:lvl w:ilvl="8">
      <w:numFmt w:val="bullet"/>
      <w:lvlText w:val="•"/>
      <w:lvlJc w:val="left"/>
      <w:pPr>
        <w:ind w:left="8644" w:hanging="541"/>
      </w:pPr>
      <w:rPr>
        <w:rFonts w:hint="default"/>
        <w:lang w:val="en-GB" w:eastAsia="en-GB" w:bidi="en-GB"/>
      </w:rPr>
    </w:lvl>
  </w:abstractNum>
  <w:abstractNum w:abstractNumId="24" w15:restartNumberingAfterBreak="0">
    <w:nsid w:val="7CBD38E8"/>
    <w:multiLevelType w:val="hybridMultilevel"/>
    <w:tmpl w:val="96360128"/>
    <w:lvl w:ilvl="0" w:tplc="B20A9580">
      <w:numFmt w:val="bullet"/>
      <w:lvlText w:val=""/>
      <w:lvlJc w:val="left"/>
      <w:pPr>
        <w:ind w:left="832" w:hanging="361"/>
      </w:pPr>
      <w:rPr>
        <w:rFonts w:ascii="Symbol" w:eastAsia="Symbol" w:hAnsi="Symbol" w:cs="Symbol" w:hint="default"/>
        <w:w w:val="100"/>
        <w:sz w:val="18"/>
        <w:szCs w:val="18"/>
        <w:lang w:val="en-GB" w:eastAsia="en-GB" w:bidi="en-GB"/>
      </w:rPr>
    </w:lvl>
    <w:lvl w:ilvl="1" w:tplc="BD32CEF8">
      <w:numFmt w:val="bullet"/>
      <w:lvlText w:val="•"/>
      <w:lvlJc w:val="left"/>
      <w:pPr>
        <w:ind w:left="1496" w:hanging="361"/>
      </w:pPr>
      <w:rPr>
        <w:rFonts w:hint="default"/>
        <w:lang w:val="en-GB" w:eastAsia="en-GB" w:bidi="en-GB"/>
      </w:rPr>
    </w:lvl>
    <w:lvl w:ilvl="2" w:tplc="95E27472">
      <w:numFmt w:val="bullet"/>
      <w:lvlText w:val="•"/>
      <w:lvlJc w:val="left"/>
      <w:pPr>
        <w:ind w:left="2153" w:hanging="361"/>
      </w:pPr>
      <w:rPr>
        <w:rFonts w:hint="default"/>
        <w:lang w:val="en-GB" w:eastAsia="en-GB" w:bidi="en-GB"/>
      </w:rPr>
    </w:lvl>
    <w:lvl w:ilvl="3" w:tplc="D51E9434">
      <w:numFmt w:val="bullet"/>
      <w:lvlText w:val="•"/>
      <w:lvlJc w:val="left"/>
      <w:pPr>
        <w:ind w:left="2810" w:hanging="361"/>
      </w:pPr>
      <w:rPr>
        <w:rFonts w:hint="default"/>
        <w:lang w:val="en-GB" w:eastAsia="en-GB" w:bidi="en-GB"/>
      </w:rPr>
    </w:lvl>
    <w:lvl w:ilvl="4" w:tplc="17D257BC">
      <w:numFmt w:val="bullet"/>
      <w:lvlText w:val="•"/>
      <w:lvlJc w:val="left"/>
      <w:pPr>
        <w:ind w:left="3466" w:hanging="361"/>
      </w:pPr>
      <w:rPr>
        <w:rFonts w:hint="default"/>
        <w:lang w:val="en-GB" w:eastAsia="en-GB" w:bidi="en-GB"/>
      </w:rPr>
    </w:lvl>
    <w:lvl w:ilvl="5" w:tplc="21B2F41C">
      <w:numFmt w:val="bullet"/>
      <w:lvlText w:val="•"/>
      <w:lvlJc w:val="left"/>
      <w:pPr>
        <w:ind w:left="4123" w:hanging="361"/>
      </w:pPr>
      <w:rPr>
        <w:rFonts w:hint="default"/>
        <w:lang w:val="en-GB" w:eastAsia="en-GB" w:bidi="en-GB"/>
      </w:rPr>
    </w:lvl>
    <w:lvl w:ilvl="6" w:tplc="83A25BC2">
      <w:numFmt w:val="bullet"/>
      <w:lvlText w:val="•"/>
      <w:lvlJc w:val="left"/>
      <w:pPr>
        <w:ind w:left="4780" w:hanging="361"/>
      </w:pPr>
      <w:rPr>
        <w:rFonts w:hint="default"/>
        <w:lang w:val="en-GB" w:eastAsia="en-GB" w:bidi="en-GB"/>
      </w:rPr>
    </w:lvl>
    <w:lvl w:ilvl="7" w:tplc="73B45E9A">
      <w:numFmt w:val="bullet"/>
      <w:lvlText w:val="•"/>
      <w:lvlJc w:val="left"/>
      <w:pPr>
        <w:ind w:left="5436" w:hanging="361"/>
      </w:pPr>
      <w:rPr>
        <w:rFonts w:hint="default"/>
        <w:lang w:val="en-GB" w:eastAsia="en-GB" w:bidi="en-GB"/>
      </w:rPr>
    </w:lvl>
    <w:lvl w:ilvl="8" w:tplc="D4BE24F8">
      <w:numFmt w:val="bullet"/>
      <w:lvlText w:val="•"/>
      <w:lvlJc w:val="left"/>
      <w:pPr>
        <w:ind w:left="6093" w:hanging="361"/>
      </w:pPr>
      <w:rPr>
        <w:rFonts w:hint="default"/>
        <w:lang w:val="en-GB" w:eastAsia="en-GB" w:bidi="en-GB"/>
      </w:rPr>
    </w:lvl>
  </w:abstractNum>
  <w:abstractNum w:abstractNumId="25" w15:restartNumberingAfterBreak="0">
    <w:nsid w:val="7FED0E52"/>
    <w:multiLevelType w:val="multilevel"/>
    <w:tmpl w:val="EB8A96A6"/>
    <w:lvl w:ilvl="0">
      <w:start w:val="7"/>
      <w:numFmt w:val="decimal"/>
      <w:lvlText w:val="%1"/>
      <w:lvlJc w:val="left"/>
      <w:pPr>
        <w:ind w:left="828" w:hanging="360"/>
        <w:jc w:val="left"/>
      </w:pPr>
      <w:rPr>
        <w:rFonts w:hint="default"/>
        <w:lang w:val="en-GB" w:eastAsia="en-GB" w:bidi="en-GB"/>
      </w:rPr>
    </w:lvl>
    <w:lvl w:ilvl="1">
      <w:start w:val="1"/>
      <w:numFmt w:val="decimal"/>
      <w:lvlText w:val="%1.%2"/>
      <w:lvlJc w:val="left"/>
      <w:pPr>
        <w:ind w:left="828" w:hanging="360"/>
        <w:jc w:val="left"/>
      </w:pPr>
      <w:rPr>
        <w:rFonts w:ascii="Arial" w:eastAsia="Arial" w:hAnsi="Arial" w:cs="Arial" w:hint="default"/>
        <w:spacing w:val="-2"/>
        <w:w w:val="99"/>
        <w:sz w:val="18"/>
        <w:szCs w:val="18"/>
        <w:lang w:val="en-GB" w:eastAsia="en-GB" w:bidi="en-GB"/>
      </w:rPr>
    </w:lvl>
    <w:lvl w:ilvl="2">
      <w:numFmt w:val="bullet"/>
      <w:lvlText w:val="•"/>
      <w:lvlJc w:val="left"/>
      <w:pPr>
        <w:ind w:left="2738" w:hanging="360"/>
      </w:pPr>
      <w:rPr>
        <w:rFonts w:hint="default"/>
        <w:lang w:val="en-GB" w:eastAsia="en-GB" w:bidi="en-GB"/>
      </w:rPr>
    </w:lvl>
    <w:lvl w:ilvl="3">
      <w:numFmt w:val="bullet"/>
      <w:lvlText w:val="•"/>
      <w:lvlJc w:val="left"/>
      <w:pPr>
        <w:ind w:left="3697" w:hanging="360"/>
      </w:pPr>
      <w:rPr>
        <w:rFonts w:hint="default"/>
        <w:lang w:val="en-GB" w:eastAsia="en-GB" w:bidi="en-GB"/>
      </w:rPr>
    </w:lvl>
    <w:lvl w:ilvl="4">
      <w:numFmt w:val="bullet"/>
      <w:lvlText w:val="•"/>
      <w:lvlJc w:val="left"/>
      <w:pPr>
        <w:ind w:left="4657" w:hanging="360"/>
      </w:pPr>
      <w:rPr>
        <w:rFonts w:hint="default"/>
        <w:lang w:val="en-GB" w:eastAsia="en-GB" w:bidi="en-GB"/>
      </w:rPr>
    </w:lvl>
    <w:lvl w:ilvl="5">
      <w:numFmt w:val="bullet"/>
      <w:lvlText w:val="•"/>
      <w:lvlJc w:val="left"/>
      <w:pPr>
        <w:ind w:left="5616" w:hanging="360"/>
      </w:pPr>
      <w:rPr>
        <w:rFonts w:hint="default"/>
        <w:lang w:val="en-GB" w:eastAsia="en-GB" w:bidi="en-GB"/>
      </w:rPr>
    </w:lvl>
    <w:lvl w:ilvl="6">
      <w:numFmt w:val="bullet"/>
      <w:lvlText w:val="•"/>
      <w:lvlJc w:val="left"/>
      <w:pPr>
        <w:ind w:left="6575" w:hanging="360"/>
      </w:pPr>
      <w:rPr>
        <w:rFonts w:hint="default"/>
        <w:lang w:val="en-GB" w:eastAsia="en-GB" w:bidi="en-GB"/>
      </w:rPr>
    </w:lvl>
    <w:lvl w:ilvl="7">
      <w:numFmt w:val="bullet"/>
      <w:lvlText w:val="•"/>
      <w:lvlJc w:val="left"/>
      <w:pPr>
        <w:ind w:left="7535" w:hanging="360"/>
      </w:pPr>
      <w:rPr>
        <w:rFonts w:hint="default"/>
        <w:lang w:val="en-GB" w:eastAsia="en-GB" w:bidi="en-GB"/>
      </w:rPr>
    </w:lvl>
    <w:lvl w:ilvl="8">
      <w:numFmt w:val="bullet"/>
      <w:lvlText w:val="•"/>
      <w:lvlJc w:val="left"/>
      <w:pPr>
        <w:ind w:left="8494" w:hanging="360"/>
      </w:pPr>
      <w:rPr>
        <w:rFonts w:hint="default"/>
        <w:lang w:val="en-GB" w:eastAsia="en-GB" w:bidi="en-GB"/>
      </w:rPr>
    </w:lvl>
  </w:abstractNum>
  <w:num w:numId="1">
    <w:abstractNumId w:val="17"/>
  </w:num>
  <w:num w:numId="2">
    <w:abstractNumId w:val="14"/>
  </w:num>
  <w:num w:numId="3">
    <w:abstractNumId w:val="18"/>
  </w:num>
  <w:num w:numId="4">
    <w:abstractNumId w:val="19"/>
  </w:num>
  <w:num w:numId="5">
    <w:abstractNumId w:val="16"/>
  </w:num>
  <w:num w:numId="6">
    <w:abstractNumId w:val="7"/>
  </w:num>
  <w:num w:numId="7">
    <w:abstractNumId w:val="0"/>
  </w:num>
  <w:num w:numId="8">
    <w:abstractNumId w:val="13"/>
  </w:num>
  <w:num w:numId="9">
    <w:abstractNumId w:val="6"/>
  </w:num>
  <w:num w:numId="10">
    <w:abstractNumId w:val="9"/>
  </w:num>
  <w:num w:numId="11">
    <w:abstractNumId w:val="11"/>
  </w:num>
  <w:num w:numId="12">
    <w:abstractNumId w:val="10"/>
  </w:num>
  <w:num w:numId="13">
    <w:abstractNumId w:val="20"/>
  </w:num>
  <w:num w:numId="14">
    <w:abstractNumId w:val="2"/>
  </w:num>
  <w:num w:numId="15">
    <w:abstractNumId w:val="22"/>
  </w:num>
  <w:num w:numId="16">
    <w:abstractNumId w:val="8"/>
  </w:num>
  <w:num w:numId="17">
    <w:abstractNumId w:val="24"/>
  </w:num>
  <w:num w:numId="18">
    <w:abstractNumId w:val="21"/>
  </w:num>
  <w:num w:numId="19">
    <w:abstractNumId w:val="1"/>
  </w:num>
  <w:num w:numId="20">
    <w:abstractNumId w:val="23"/>
  </w:num>
  <w:num w:numId="21">
    <w:abstractNumId w:val="3"/>
  </w:num>
  <w:num w:numId="22">
    <w:abstractNumId w:val="12"/>
  </w:num>
  <w:num w:numId="23">
    <w:abstractNumId w:val="15"/>
  </w:num>
  <w:num w:numId="24">
    <w:abstractNumId w:val="5"/>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61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FD"/>
    <w:rsid w:val="00036982"/>
    <w:rsid w:val="0009007B"/>
    <w:rsid w:val="000C5FF3"/>
    <w:rsid w:val="00117996"/>
    <w:rsid w:val="00181BF8"/>
    <w:rsid w:val="002046E6"/>
    <w:rsid w:val="002566DD"/>
    <w:rsid w:val="00274013"/>
    <w:rsid w:val="002813ED"/>
    <w:rsid w:val="002956B1"/>
    <w:rsid w:val="00325258"/>
    <w:rsid w:val="003318F9"/>
    <w:rsid w:val="0038060E"/>
    <w:rsid w:val="00395026"/>
    <w:rsid w:val="003A5B4C"/>
    <w:rsid w:val="003A7402"/>
    <w:rsid w:val="003C7248"/>
    <w:rsid w:val="0048338F"/>
    <w:rsid w:val="00486E49"/>
    <w:rsid w:val="004C7CFD"/>
    <w:rsid w:val="004E63FE"/>
    <w:rsid w:val="00561C1A"/>
    <w:rsid w:val="00615BBF"/>
    <w:rsid w:val="00616105"/>
    <w:rsid w:val="00625F24"/>
    <w:rsid w:val="00686046"/>
    <w:rsid w:val="006A045C"/>
    <w:rsid w:val="006A74E4"/>
    <w:rsid w:val="00735C42"/>
    <w:rsid w:val="00743AB7"/>
    <w:rsid w:val="007471D5"/>
    <w:rsid w:val="007F6242"/>
    <w:rsid w:val="00884AC7"/>
    <w:rsid w:val="009040DF"/>
    <w:rsid w:val="009436DE"/>
    <w:rsid w:val="00945A78"/>
    <w:rsid w:val="00A1613D"/>
    <w:rsid w:val="00A72BC8"/>
    <w:rsid w:val="00AB783D"/>
    <w:rsid w:val="00B27E0B"/>
    <w:rsid w:val="00B5401A"/>
    <w:rsid w:val="00B604CC"/>
    <w:rsid w:val="00B7090A"/>
    <w:rsid w:val="00C747F7"/>
    <w:rsid w:val="00CA10A8"/>
    <w:rsid w:val="00CB07C1"/>
    <w:rsid w:val="00D21114"/>
    <w:rsid w:val="00D30B9A"/>
    <w:rsid w:val="00D70090"/>
    <w:rsid w:val="00DA30C7"/>
    <w:rsid w:val="00E10492"/>
    <w:rsid w:val="00E32EC5"/>
    <w:rsid w:val="00E45F2A"/>
    <w:rsid w:val="00EA09BD"/>
    <w:rsid w:val="00F00A1D"/>
    <w:rsid w:val="00F42919"/>
    <w:rsid w:val="00F64742"/>
    <w:rsid w:val="00F67C56"/>
    <w:rsid w:val="00F7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63"/>
    <o:shapelayout v:ext="edit">
      <o:idmap v:ext="edit" data="1"/>
    </o:shapelayout>
  </w:shapeDefaults>
  <w:decimalSymbol w:val="."/>
  <w:listSeparator w:val=","/>
  <w14:docId w14:val="36EA6081"/>
  <w15:docId w15:val="{5A263FD8-A77B-4EEF-88EF-6D3AC7A5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46E6"/>
    <w:pPr>
      <w:tabs>
        <w:tab w:val="center" w:pos="4513"/>
        <w:tab w:val="right" w:pos="9026"/>
      </w:tabs>
    </w:pPr>
  </w:style>
  <w:style w:type="character" w:customStyle="1" w:styleId="HeaderChar">
    <w:name w:val="Header Char"/>
    <w:basedOn w:val="DefaultParagraphFont"/>
    <w:link w:val="Header"/>
    <w:uiPriority w:val="99"/>
    <w:rsid w:val="002046E6"/>
    <w:rPr>
      <w:rFonts w:ascii="Arial" w:eastAsia="Arial" w:hAnsi="Arial" w:cs="Arial"/>
      <w:lang w:val="en-GB" w:eastAsia="en-GB" w:bidi="en-GB"/>
    </w:rPr>
  </w:style>
  <w:style w:type="paragraph" w:styleId="Footer">
    <w:name w:val="footer"/>
    <w:basedOn w:val="Normal"/>
    <w:link w:val="FooterChar"/>
    <w:uiPriority w:val="99"/>
    <w:unhideWhenUsed/>
    <w:rsid w:val="002046E6"/>
    <w:pPr>
      <w:tabs>
        <w:tab w:val="center" w:pos="4513"/>
        <w:tab w:val="right" w:pos="9026"/>
      </w:tabs>
    </w:pPr>
  </w:style>
  <w:style w:type="character" w:customStyle="1" w:styleId="FooterChar">
    <w:name w:val="Footer Char"/>
    <w:basedOn w:val="DefaultParagraphFont"/>
    <w:link w:val="Footer"/>
    <w:uiPriority w:val="99"/>
    <w:rsid w:val="002046E6"/>
    <w:rPr>
      <w:rFonts w:ascii="Arial" w:eastAsia="Arial" w:hAnsi="Arial" w:cs="Arial"/>
      <w:lang w:val="en-GB" w:eastAsia="en-GB" w:bidi="en-GB"/>
    </w:rPr>
  </w:style>
  <w:style w:type="paragraph" w:styleId="NormalWeb">
    <w:name w:val="Normal (Web)"/>
    <w:basedOn w:val="Normal"/>
    <w:uiPriority w:val="99"/>
    <w:semiHidden/>
    <w:unhideWhenUsed/>
    <w:rsid w:val="00884A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B7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3D"/>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1277">
      <w:bodyDiv w:val="1"/>
      <w:marLeft w:val="0"/>
      <w:marRight w:val="0"/>
      <w:marTop w:val="0"/>
      <w:marBottom w:val="0"/>
      <w:divBdr>
        <w:top w:val="none" w:sz="0" w:space="0" w:color="auto"/>
        <w:left w:val="none" w:sz="0" w:space="0" w:color="auto"/>
        <w:bottom w:val="none" w:sz="0" w:space="0" w:color="auto"/>
        <w:right w:val="none" w:sz="0" w:space="0" w:color="auto"/>
      </w:divBdr>
    </w:div>
    <w:div w:id="1731921495">
      <w:bodyDiv w:val="1"/>
      <w:marLeft w:val="0"/>
      <w:marRight w:val="0"/>
      <w:marTop w:val="0"/>
      <w:marBottom w:val="0"/>
      <w:divBdr>
        <w:top w:val="none" w:sz="0" w:space="0" w:color="auto"/>
        <w:left w:val="none" w:sz="0" w:space="0" w:color="auto"/>
        <w:bottom w:val="none" w:sz="0" w:space="0" w:color="auto"/>
        <w:right w:val="none" w:sz="0" w:space="0" w:color="auto"/>
      </w:divBdr>
    </w:div>
    <w:div w:id="1851020601">
      <w:bodyDiv w:val="1"/>
      <w:marLeft w:val="0"/>
      <w:marRight w:val="0"/>
      <w:marTop w:val="0"/>
      <w:marBottom w:val="0"/>
      <w:divBdr>
        <w:top w:val="none" w:sz="0" w:space="0" w:color="auto"/>
        <w:left w:val="none" w:sz="0" w:space="0" w:color="auto"/>
        <w:bottom w:val="none" w:sz="0" w:space="0" w:color="auto"/>
        <w:right w:val="none" w:sz="0" w:space="0" w:color="auto"/>
      </w:divBdr>
      <w:divsChild>
        <w:div w:id="802114194">
          <w:marLeft w:val="0"/>
          <w:marRight w:val="0"/>
          <w:marTop w:val="0"/>
          <w:marBottom w:val="0"/>
          <w:divBdr>
            <w:top w:val="none" w:sz="0" w:space="0" w:color="auto"/>
            <w:left w:val="none" w:sz="0" w:space="0" w:color="auto"/>
            <w:bottom w:val="none" w:sz="0" w:space="0" w:color="auto"/>
            <w:right w:val="none" w:sz="0" w:space="0" w:color="auto"/>
          </w:divBdr>
        </w:div>
      </w:divsChild>
    </w:div>
    <w:div w:id="2001076860">
      <w:bodyDiv w:val="1"/>
      <w:marLeft w:val="0"/>
      <w:marRight w:val="0"/>
      <w:marTop w:val="0"/>
      <w:marBottom w:val="0"/>
      <w:divBdr>
        <w:top w:val="none" w:sz="0" w:space="0" w:color="auto"/>
        <w:left w:val="none" w:sz="0" w:space="0" w:color="auto"/>
        <w:bottom w:val="none" w:sz="0" w:space="0" w:color="auto"/>
        <w:right w:val="none" w:sz="0" w:space="0" w:color="auto"/>
      </w:divBdr>
    </w:div>
    <w:div w:id="2037001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BASIC DELIVERY OR COLLECTION OF MOBILE MINI SITE ACCOMODATION UNITS</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DELIVERY OR COLLECTION OF MOBILE MINI SITE ACCOMODATION UNITS</dc:title>
  <dc:creator>ksilvester</dc:creator>
  <cp:lastModifiedBy>Sean Whittle</cp:lastModifiedBy>
  <cp:revision>2</cp:revision>
  <cp:lastPrinted>2019-10-18T07:52:00Z</cp:lastPrinted>
  <dcterms:created xsi:type="dcterms:W3CDTF">2021-03-15T15:56:00Z</dcterms:created>
  <dcterms:modified xsi:type="dcterms:W3CDTF">2021-03-15T15:56:00Z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2013</vt:lpwstr>
  </property>
  <property fmtid="{D5CDD505-2E9C-101B-9397-08002B2CF9AE}" pid="4" name="LastSaved">
    <vt:filetime>2018-10-18T00:00:00Z</vt:filetime>
  </property>
</Properties>
</file>