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A1383" w14:textId="348E890E" w:rsidR="000471BE" w:rsidRPr="00517AEB" w:rsidRDefault="00AD275C" w:rsidP="00517AEB">
      <w:pPr>
        <w:rPr>
          <w:rFonts w:asciiTheme="minorHAnsi" w:hAnsiTheme="minorHAnsi" w:cstheme="minorHAnsi"/>
          <w:sz w:val="22"/>
          <w:szCs w:val="22"/>
        </w:rPr>
      </w:pPr>
      <w:r w:rsidRPr="00517AEB">
        <w:rPr>
          <w:rFonts w:asciiTheme="minorHAnsi" w:hAnsiTheme="minorHAnsi" w:cstheme="minorHAnsi"/>
          <w:sz w:val="22"/>
          <w:szCs w:val="22"/>
        </w:rPr>
        <w:t xml:space="preserve"> </w:t>
      </w:r>
    </w:p>
    <w:p w14:paraId="2B2B61C2" w14:textId="77777777" w:rsidR="00A77E40" w:rsidRPr="00517AEB" w:rsidRDefault="00AD275C" w:rsidP="00517AEB">
      <w:pPr>
        <w:rPr>
          <w:rFonts w:asciiTheme="minorHAnsi" w:hAnsiTheme="minorHAnsi" w:cstheme="minorHAnsi"/>
          <w:sz w:val="22"/>
          <w:szCs w:val="22"/>
        </w:rPr>
      </w:pPr>
      <w:r w:rsidRPr="00517AEB">
        <w:rPr>
          <w:rFonts w:asciiTheme="minorHAnsi" w:hAnsiTheme="minorHAnsi" w:cstheme="minorHAnsi"/>
          <w:sz w:val="22"/>
          <w:szCs w:val="22"/>
        </w:rPr>
        <w:t xml:space="preserve">                                </w:t>
      </w:r>
      <w:bookmarkStart w:id="0" w:name="_Toc529778852"/>
      <w:bookmarkStart w:id="1" w:name="_Toc532797983"/>
      <w:bookmarkStart w:id="2" w:name="_Toc166481317"/>
      <w:bookmarkStart w:id="3" w:name="_Toc179171621"/>
      <w:bookmarkStart w:id="4" w:name="_Toc187723288"/>
    </w:p>
    <w:p w14:paraId="3A5208CC" w14:textId="77777777" w:rsidR="00A77E40" w:rsidRPr="00517AEB" w:rsidRDefault="00A77E40" w:rsidP="00517AEB">
      <w:pPr>
        <w:rPr>
          <w:rFonts w:asciiTheme="minorHAnsi" w:hAnsiTheme="minorHAnsi" w:cstheme="minorHAnsi"/>
          <w:b/>
          <w:sz w:val="22"/>
          <w:szCs w:val="22"/>
          <w:lang w:eastAsia="zh-CN"/>
        </w:rPr>
      </w:pPr>
    </w:p>
    <w:p w14:paraId="78285239" w14:textId="77777777" w:rsidR="00A77E40" w:rsidRPr="00517AEB" w:rsidRDefault="00A77E40" w:rsidP="00517AEB">
      <w:pPr>
        <w:rPr>
          <w:rFonts w:asciiTheme="minorHAnsi" w:hAnsiTheme="minorHAnsi" w:cstheme="minorHAnsi"/>
          <w:b/>
          <w:sz w:val="22"/>
          <w:szCs w:val="22"/>
          <w:lang w:eastAsia="zh-CN"/>
        </w:rPr>
      </w:pPr>
    </w:p>
    <w:p w14:paraId="3DE745ED" w14:textId="77777777" w:rsidR="00A77E40" w:rsidRPr="00517AEB" w:rsidRDefault="00A77E40" w:rsidP="00517AEB">
      <w:pPr>
        <w:rPr>
          <w:rFonts w:asciiTheme="minorHAnsi" w:hAnsiTheme="minorHAnsi" w:cstheme="minorHAnsi"/>
          <w:b/>
          <w:sz w:val="22"/>
          <w:szCs w:val="22"/>
          <w:lang w:eastAsia="zh-CN"/>
        </w:rPr>
      </w:pPr>
    </w:p>
    <w:p w14:paraId="6C725A41" w14:textId="77777777" w:rsidR="00A77E40" w:rsidRPr="00517AEB" w:rsidRDefault="00A77E40" w:rsidP="00517AEB">
      <w:pPr>
        <w:rPr>
          <w:rFonts w:asciiTheme="minorHAnsi" w:hAnsiTheme="minorHAnsi" w:cstheme="minorHAnsi"/>
          <w:b/>
          <w:sz w:val="22"/>
          <w:szCs w:val="22"/>
          <w:lang w:eastAsia="zh-CN"/>
        </w:rPr>
      </w:pPr>
    </w:p>
    <w:p w14:paraId="79FD628D" w14:textId="77777777" w:rsidR="00A77E40" w:rsidRPr="00517AEB" w:rsidRDefault="00A77E40" w:rsidP="00517AEB">
      <w:pPr>
        <w:rPr>
          <w:rFonts w:asciiTheme="minorHAnsi" w:hAnsiTheme="minorHAnsi" w:cstheme="minorHAnsi"/>
          <w:b/>
          <w:sz w:val="22"/>
          <w:szCs w:val="22"/>
          <w:lang w:eastAsia="zh-CN"/>
        </w:rPr>
      </w:pPr>
    </w:p>
    <w:p w14:paraId="08BAADA4" w14:textId="77777777" w:rsidR="00A77E40" w:rsidRPr="00517AEB" w:rsidRDefault="00A77E40" w:rsidP="00517AEB">
      <w:pPr>
        <w:rPr>
          <w:rFonts w:asciiTheme="minorHAnsi" w:hAnsiTheme="minorHAnsi" w:cstheme="minorHAnsi"/>
          <w:b/>
          <w:sz w:val="22"/>
          <w:szCs w:val="22"/>
          <w:lang w:eastAsia="zh-CN"/>
        </w:rPr>
      </w:pPr>
    </w:p>
    <w:p w14:paraId="7CA42E23" w14:textId="77777777" w:rsidR="00A77E40" w:rsidRPr="00517AEB" w:rsidRDefault="00A77E40" w:rsidP="00517AEB">
      <w:pPr>
        <w:rPr>
          <w:rFonts w:asciiTheme="minorHAnsi" w:hAnsiTheme="minorHAnsi" w:cstheme="minorHAnsi"/>
          <w:b/>
          <w:sz w:val="22"/>
          <w:szCs w:val="22"/>
          <w:lang w:eastAsia="zh-CN"/>
        </w:rPr>
      </w:pPr>
      <w:r w:rsidRPr="00517AEB">
        <w:rPr>
          <w:rFonts w:asciiTheme="minorHAnsi" w:hAnsiTheme="minorHAnsi" w:cstheme="minorHAnsi"/>
          <w:noProof/>
          <w:color w:val="0D0D0D"/>
          <w:sz w:val="22"/>
          <w:szCs w:val="22"/>
        </w:rPr>
        <w:drawing>
          <wp:anchor distT="0" distB="0" distL="114300" distR="114300" simplePos="0" relativeHeight="251658240" behindDoc="1" locked="0" layoutInCell="1" allowOverlap="1" wp14:anchorId="0BA78994" wp14:editId="6E3B57C0">
            <wp:simplePos x="0" y="0"/>
            <wp:positionH relativeFrom="margin">
              <wp:align>center</wp:align>
            </wp:positionH>
            <wp:positionV relativeFrom="paragraph">
              <wp:posOffset>230416</wp:posOffset>
            </wp:positionV>
            <wp:extent cx="3203654" cy="202018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654" cy="2020186"/>
                    </a:xfrm>
                    <a:prstGeom prst="rect">
                      <a:avLst/>
                    </a:prstGeom>
                  </pic:spPr>
                </pic:pic>
              </a:graphicData>
            </a:graphic>
            <wp14:sizeRelH relativeFrom="margin">
              <wp14:pctWidth>0</wp14:pctWidth>
            </wp14:sizeRelH>
            <wp14:sizeRelV relativeFrom="margin">
              <wp14:pctHeight>0</wp14:pctHeight>
            </wp14:sizeRelV>
          </wp:anchor>
        </w:drawing>
      </w:r>
    </w:p>
    <w:p w14:paraId="418AF272" w14:textId="77777777" w:rsidR="00A77E40" w:rsidRPr="00517AEB" w:rsidRDefault="00A77E40" w:rsidP="00517AEB">
      <w:pPr>
        <w:rPr>
          <w:rFonts w:asciiTheme="minorHAnsi" w:hAnsiTheme="minorHAnsi" w:cstheme="minorHAnsi"/>
          <w:b/>
          <w:sz w:val="22"/>
          <w:szCs w:val="22"/>
          <w:lang w:eastAsia="zh-CN"/>
        </w:rPr>
      </w:pPr>
    </w:p>
    <w:p w14:paraId="0A83D177" w14:textId="77777777" w:rsidR="00A77E40" w:rsidRPr="00517AEB" w:rsidRDefault="00A77E40" w:rsidP="00517AEB">
      <w:pPr>
        <w:rPr>
          <w:rFonts w:asciiTheme="minorHAnsi" w:hAnsiTheme="minorHAnsi" w:cstheme="minorHAnsi"/>
          <w:b/>
          <w:sz w:val="22"/>
          <w:szCs w:val="22"/>
          <w:lang w:eastAsia="zh-CN"/>
        </w:rPr>
      </w:pPr>
    </w:p>
    <w:p w14:paraId="7E0771BB" w14:textId="77777777" w:rsidR="00A77E40" w:rsidRPr="00517AEB" w:rsidRDefault="00A77E40" w:rsidP="00517AEB">
      <w:pPr>
        <w:rPr>
          <w:rFonts w:asciiTheme="minorHAnsi" w:hAnsiTheme="minorHAnsi" w:cstheme="minorHAnsi"/>
          <w:b/>
          <w:sz w:val="22"/>
          <w:szCs w:val="22"/>
          <w:lang w:eastAsia="zh-CN"/>
        </w:rPr>
      </w:pPr>
    </w:p>
    <w:p w14:paraId="7EA31947" w14:textId="77777777" w:rsidR="00A77E40" w:rsidRPr="00517AEB" w:rsidRDefault="00A77E40" w:rsidP="00517AEB">
      <w:pPr>
        <w:rPr>
          <w:rFonts w:asciiTheme="minorHAnsi" w:hAnsiTheme="minorHAnsi" w:cstheme="minorHAnsi"/>
          <w:b/>
          <w:sz w:val="22"/>
          <w:szCs w:val="22"/>
          <w:lang w:eastAsia="zh-CN"/>
        </w:rPr>
      </w:pPr>
    </w:p>
    <w:p w14:paraId="520DACDB" w14:textId="77777777" w:rsidR="00A77E40" w:rsidRPr="00517AEB" w:rsidRDefault="00A77E40" w:rsidP="00517AEB">
      <w:pPr>
        <w:rPr>
          <w:rFonts w:asciiTheme="minorHAnsi" w:hAnsiTheme="minorHAnsi" w:cstheme="minorHAnsi"/>
          <w:b/>
          <w:sz w:val="22"/>
          <w:szCs w:val="22"/>
          <w:lang w:eastAsia="zh-CN"/>
        </w:rPr>
      </w:pPr>
    </w:p>
    <w:p w14:paraId="71AD3555" w14:textId="77777777" w:rsidR="00A77E40" w:rsidRPr="00517AEB" w:rsidRDefault="00A77E40" w:rsidP="00517AEB">
      <w:pPr>
        <w:rPr>
          <w:rFonts w:asciiTheme="minorHAnsi" w:hAnsiTheme="minorHAnsi" w:cstheme="minorHAnsi"/>
          <w:b/>
          <w:sz w:val="22"/>
          <w:szCs w:val="22"/>
          <w:lang w:eastAsia="zh-CN"/>
        </w:rPr>
      </w:pPr>
    </w:p>
    <w:p w14:paraId="1CE3EDAD" w14:textId="77777777" w:rsidR="00A77E40" w:rsidRPr="00517AEB" w:rsidRDefault="00A77E40" w:rsidP="00517AEB">
      <w:pPr>
        <w:rPr>
          <w:rFonts w:asciiTheme="minorHAnsi" w:hAnsiTheme="minorHAnsi" w:cstheme="minorHAnsi"/>
          <w:b/>
          <w:sz w:val="22"/>
          <w:szCs w:val="22"/>
          <w:lang w:eastAsia="zh-CN"/>
        </w:rPr>
      </w:pPr>
    </w:p>
    <w:p w14:paraId="6F21B99F" w14:textId="77777777" w:rsidR="00A77E40" w:rsidRPr="00517AEB" w:rsidRDefault="00A77E40" w:rsidP="00517AEB">
      <w:pPr>
        <w:rPr>
          <w:rFonts w:asciiTheme="minorHAnsi" w:hAnsiTheme="minorHAnsi" w:cstheme="minorHAnsi"/>
          <w:b/>
          <w:sz w:val="22"/>
          <w:szCs w:val="22"/>
          <w:lang w:eastAsia="zh-CN"/>
        </w:rPr>
      </w:pPr>
    </w:p>
    <w:p w14:paraId="7BDAF64E" w14:textId="77777777" w:rsidR="00A77E40" w:rsidRPr="00517AEB" w:rsidRDefault="00A77E40" w:rsidP="00517AEB">
      <w:pPr>
        <w:rPr>
          <w:rFonts w:asciiTheme="minorHAnsi" w:hAnsiTheme="minorHAnsi" w:cstheme="minorHAnsi"/>
          <w:b/>
          <w:sz w:val="22"/>
          <w:szCs w:val="22"/>
          <w:lang w:eastAsia="zh-CN"/>
        </w:rPr>
      </w:pPr>
    </w:p>
    <w:p w14:paraId="1A27FDC2" w14:textId="77777777" w:rsidR="00A77E40" w:rsidRPr="00517AEB" w:rsidRDefault="00A77E40" w:rsidP="00517AEB">
      <w:pPr>
        <w:rPr>
          <w:rFonts w:asciiTheme="minorHAnsi" w:hAnsiTheme="minorHAnsi" w:cstheme="minorHAnsi"/>
          <w:b/>
          <w:sz w:val="22"/>
          <w:szCs w:val="22"/>
          <w:lang w:eastAsia="zh-CN"/>
        </w:rPr>
      </w:pPr>
    </w:p>
    <w:p w14:paraId="68002E35" w14:textId="77777777" w:rsidR="00517AEB" w:rsidRDefault="00517AEB" w:rsidP="00517AEB">
      <w:pPr>
        <w:rPr>
          <w:rFonts w:asciiTheme="minorHAnsi" w:hAnsiTheme="minorHAnsi" w:cstheme="minorHAnsi"/>
          <w:b/>
          <w:sz w:val="22"/>
          <w:szCs w:val="22"/>
          <w:lang w:eastAsia="zh-CN"/>
        </w:rPr>
      </w:pPr>
    </w:p>
    <w:p w14:paraId="252A9843" w14:textId="77777777" w:rsidR="00517AEB" w:rsidRDefault="00517AEB" w:rsidP="00517AEB">
      <w:pPr>
        <w:rPr>
          <w:rFonts w:asciiTheme="minorHAnsi" w:hAnsiTheme="minorHAnsi" w:cstheme="minorHAnsi"/>
          <w:b/>
          <w:sz w:val="22"/>
          <w:szCs w:val="22"/>
          <w:lang w:eastAsia="zh-CN"/>
        </w:rPr>
      </w:pPr>
    </w:p>
    <w:p w14:paraId="5D9028CB" w14:textId="77777777" w:rsidR="00517AEB" w:rsidRDefault="00517AEB" w:rsidP="00517AEB">
      <w:pPr>
        <w:rPr>
          <w:rFonts w:asciiTheme="minorHAnsi" w:hAnsiTheme="minorHAnsi" w:cstheme="minorHAnsi"/>
          <w:b/>
          <w:sz w:val="22"/>
          <w:szCs w:val="22"/>
          <w:lang w:eastAsia="zh-CN"/>
        </w:rPr>
      </w:pPr>
    </w:p>
    <w:p w14:paraId="21358C26" w14:textId="77777777" w:rsidR="00517AEB" w:rsidRDefault="00517AEB" w:rsidP="00517AEB">
      <w:pPr>
        <w:rPr>
          <w:rFonts w:asciiTheme="minorHAnsi" w:hAnsiTheme="minorHAnsi" w:cstheme="minorHAnsi"/>
          <w:b/>
          <w:sz w:val="22"/>
          <w:szCs w:val="22"/>
          <w:lang w:eastAsia="zh-CN"/>
        </w:rPr>
      </w:pPr>
    </w:p>
    <w:p w14:paraId="3FB48495" w14:textId="77777777" w:rsidR="00517AEB" w:rsidRDefault="00517AEB" w:rsidP="00517AEB">
      <w:pPr>
        <w:rPr>
          <w:rFonts w:asciiTheme="minorHAnsi" w:hAnsiTheme="minorHAnsi" w:cstheme="minorHAnsi"/>
          <w:b/>
          <w:sz w:val="22"/>
          <w:szCs w:val="22"/>
          <w:lang w:eastAsia="zh-CN"/>
        </w:rPr>
      </w:pPr>
    </w:p>
    <w:p w14:paraId="2D80B31F" w14:textId="77777777" w:rsidR="00EF482E" w:rsidRDefault="00A77E40" w:rsidP="00517AEB">
      <w:pPr>
        <w:jc w:val="center"/>
        <w:rPr>
          <w:rFonts w:asciiTheme="minorHAnsi" w:hAnsiTheme="minorHAnsi" w:cstheme="minorHAnsi"/>
          <w:b/>
          <w:sz w:val="36"/>
          <w:szCs w:val="36"/>
          <w:lang w:eastAsia="zh-CN"/>
        </w:rPr>
      </w:pPr>
      <w:r w:rsidRPr="00517AEB">
        <w:rPr>
          <w:rFonts w:asciiTheme="minorHAnsi" w:hAnsiTheme="minorHAnsi" w:cstheme="minorHAnsi"/>
          <w:b/>
          <w:sz w:val="36"/>
          <w:szCs w:val="36"/>
          <w:lang w:eastAsia="zh-CN"/>
        </w:rPr>
        <w:t>Business Continuity Plan</w:t>
      </w:r>
      <w:r w:rsidR="00EF482E">
        <w:rPr>
          <w:rFonts w:asciiTheme="minorHAnsi" w:hAnsiTheme="minorHAnsi" w:cstheme="minorHAnsi"/>
          <w:b/>
          <w:sz w:val="36"/>
          <w:szCs w:val="36"/>
          <w:lang w:eastAsia="zh-CN"/>
        </w:rPr>
        <w:t xml:space="preserve"> &amp; </w:t>
      </w:r>
    </w:p>
    <w:p w14:paraId="0B3EB2DA" w14:textId="3C8AA24A" w:rsidR="00A77E40" w:rsidRPr="00517AEB" w:rsidRDefault="00EF482E" w:rsidP="00517AEB">
      <w:pPr>
        <w:jc w:val="center"/>
        <w:rPr>
          <w:rFonts w:asciiTheme="minorHAnsi" w:hAnsiTheme="minorHAnsi" w:cstheme="minorHAnsi"/>
          <w:b/>
          <w:sz w:val="36"/>
          <w:szCs w:val="36"/>
          <w:lang w:eastAsia="zh-CN"/>
        </w:rPr>
      </w:pPr>
      <w:r>
        <w:rPr>
          <w:rFonts w:asciiTheme="minorHAnsi" w:hAnsiTheme="minorHAnsi" w:cstheme="minorHAnsi"/>
          <w:b/>
          <w:sz w:val="36"/>
          <w:szCs w:val="36"/>
          <w:lang w:eastAsia="zh-CN"/>
        </w:rPr>
        <w:t>Disaster Recovery Process</w:t>
      </w:r>
    </w:p>
    <w:p w14:paraId="7F601195" w14:textId="77777777" w:rsidR="00A77E40" w:rsidRPr="00517AEB" w:rsidRDefault="00A77E40" w:rsidP="00517AEB">
      <w:pPr>
        <w:jc w:val="center"/>
        <w:rPr>
          <w:rFonts w:asciiTheme="minorHAnsi" w:hAnsiTheme="minorHAnsi" w:cstheme="minorHAnsi"/>
          <w:b/>
          <w:sz w:val="36"/>
          <w:szCs w:val="36"/>
          <w:lang w:eastAsia="zh-CN"/>
        </w:rPr>
      </w:pPr>
    </w:p>
    <w:p w14:paraId="3E4A7F8E" w14:textId="585A7411" w:rsidR="001B5E3E" w:rsidRPr="00517AEB" w:rsidRDefault="00A77E40" w:rsidP="00517AEB">
      <w:pPr>
        <w:jc w:val="center"/>
        <w:rPr>
          <w:rFonts w:asciiTheme="minorHAnsi" w:hAnsiTheme="minorHAnsi" w:cstheme="minorHAnsi"/>
          <w:b/>
          <w:sz w:val="36"/>
          <w:szCs w:val="36"/>
          <w:lang w:eastAsia="zh-CN"/>
        </w:rPr>
      </w:pPr>
      <w:r w:rsidRPr="00517AEB">
        <w:rPr>
          <w:rFonts w:asciiTheme="minorHAnsi" w:hAnsiTheme="minorHAnsi" w:cstheme="minorHAnsi"/>
          <w:b/>
          <w:sz w:val="36"/>
          <w:szCs w:val="36"/>
          <w:lang w:eastAsia="zh-CN"/>
        </w:rPr>
        <w:t xml:space="preserve">A1 </w:t>
      </w:r>
      <w:r w:rsidR="001B5E3E" w:rsidRPr="00517AEB">
        <w:rPr>
          <w:rFonts w:asciiTheme="minorHAnsi" w:hAnsiTheme="minorHAnsi" w:cstheme="minorHAnsi"/>
          <w:b/>
          <w:sz w:val="36"/>
          <w:szCs w:val="36"/>
          <w:lang w:eastAsia="zh-CN"/>
        </w:rPr>
        <w:t>Wokingham Car Spares</w:t>
      </w:r>
    </w:p>
    <w:p w14:paraId="55B190FC" w14:textId="4E34B322" w:rsidR="00A77E40" w:rsidRPr="00517AEB" w:rsidRDefault="001B5E3E" w:rsidP="00517AEB">
      <w:pPr>
        <w:jc w:val="center"/>
        <w:rPr>
          <w:rFonts w:asciiTheme="minorHAnsi" w:hAnsiTheme="minorHAnsi" w:cstheme="minorHAnsi"/>
          <w:b/>
          <w:sz w:val="36"/>
          <w:szCs w:val="36"/>
          <w:lang w:eastAsia="zh-CN"/>
        </w:rPr>
      </w:pPr>
      <w:r w:rsidRPr="00517AEB">
        <w:rPr>
          <w:rFonts w:asciiTheme="minorHAnsi" w:hAnsiTheme="minorHAnsi" w:cstheme="minorHAnsi"/>
          <w:b/>
          <w:sz w:val="36"/>
          <w:szCs w:val="36"/>
          <w:lang w:eastAsia="zh-CN"/>
        </w:rPr>
        <w:t>Highland Avenue</w:t>
      </w:r>
      <w:r w:rsidR="00A77E40" w:rsidRPr="00517AEB">
        <w:rPr>
          <w:rFonts w:asciiTheme="minorHAnsi" w:hAnsiTheme="minorHAnsi" w:cstheme="minorHAnsi"/>
          <w:b/>
          <w:sz w:val="36"/>
          <w:szCs w:val="36"/>
          <w:lang w:eastAsia="zh-CN"/>
        </w:rPr>
        <w:t>, Wokingham</w:t>
      </w:r>
    </w:p>
    <w:p w14:paraId="1813EEF6" w14:textId="77777777" w:rsidR="00A77E40" w:rsidRPr="00517AEB" w:rsidRDefault="00A77E40" w:rsidP="00517AEB">
      <w:pPr>
        <w:jc w:val="center"/>
        <w:rPr>
          <w:rFonts w:asciiTheme="minorHAnsi" w:hAnsiTheme="minorHAnsi" w:cstheme="minorHAnsi"/>
          <w:b/>
          <w:sz w:val="36"/>
          <w:szCs w:val="36"/>
          <w:lang w:eastAsia="zh-CN"/>
        </w:rPr>
      </w:pPr>
    </w:p>
    <w:p w14:paraId="4FC31DEC" w14:textId="77777777" w:rsidR="00A77E40" w:rsidRPr="00517AEB" w:rsidRDefault="00A77E40" w:rsidP="00517AEB">
      <w:pPr>
        <w:jc w:val="center"/>
        <w:rPr>
          <w:rFonts w:asciiTheme="minorHAnsi" w:hAnsiTheme="minorHAnsi" w:cstheme="minorHAnsi"/>
          <w:b/>
          <w:sz w:val="22"/>
          <w:szCs w:val="22"/>
          <w:lang w:eastAsia="zh-CN"/>
        </w:rPr>
      </w:pPr>
    </w:p>
    <w:p w14:paraId="0B5FB650" w14:textId="77777777" w:rsidR="00A77E40" w:rsidRPr="00517AEB" w:rsidRDefault="00A77E40" w:rsidP="00517AEB">
      <w:pPr>
        <w:rPr>
          <w:rFonts w:asciiTheme="minorHAnsi" w:hAnsiTheme="minorHAnsi" w:cstheme="minorHAnsi"/>
          <w:b/>
          <w:sz w:val="22"/>
          <w:szCs w:val="22"/>
          <w:lang w:eastAsia="zh-CN"/>
        </w:rPr>
      </w:pPr>
    </w:p>
    <w:p w14:paraId="71E1CACA" w14:textId="77777777" w:rsidR="00A77E40" w:rsidRPr="00517AEB" w:rsidRDefault="00A77E40" w:rsidP="00517AEB">
      <w:pPr>
        <w:rPr>
          <w:rFonts w:asciiTheme="minorHAnsi" w:hAnsiTheme="minorHAnsi" w:cstheme="minorHAnsi"/>
          <w:b/>
          <w:sz w:val="22"/>
          <w:szCs w:val="22"/>
          <w:lang w:eastAsia="zh-CN"/>
        </w:rPr>
      </w:pPr>
    </w:p>
    <w:p w14:paraId="7E2D9C44" w14:textId="6ECF95FC" w:rsidR="00A77E40" w:rsidRDefault="00A77E40" w:rsidP="00517AEB">
      <w:pPr>
        <w:rPr>
          <w:rFonts w:asciiTheme="minorHAnsi" w:hAnsiTheme="minorHAnsi" w:cstheme="minorHAnsi"/>
          <w:b/>
          <w:sz w:val="22"/>
          <w:szCs w:val="22"/>
          <w:lang w:eastAsia="zh-CN"/>
        </w:rPr>
      </w:pPr>
    </w:p>
    <w:p w14:paraId="2CB9D8E9" w14:textId="70C33FED" w:rsidR="00517AEB" w:rsidRDefault="00517AEB" w:rsidP="00517AEB">
      <w:pPr>
        <w:rPr>
          <w:rFonts w:asciiTheme="minorHAnsi" w:hAnsiTheme="minorHAnsi" w:cstheme="minorHAnsi"/>
          <w:b/>
          <w:sz w:val="22"/>
          <w:szCs w:val="22"/>
          <w:lang w:eastAsia="zh-CN"/>
        </w:rPr>
      </w:pPr>
    </w:p>
    <w:p w14:paraId="0D786CC6" w14:textId="5FF19D34" w:rsidR="00517AEB" w:rsidRDefault="00517AEB" w:rsidP="00517AEB">
      <w:pPr>
        <w:rPr>
          <w:rFonts w:asciiTheme="minorHAnsi" w:hAnsiTheme="minorHAnsi" w:cstheme="minorHAnsi"/>
          <w:b/>
          <w:sz w:val="22"/>
          <w:szCs w:val="22"/>
          <w:lang w:eastAsia="zh-CN"/>
        </w:rPr>
      </w:pPr>
    </w:p>
    <w:p w14:paraId="5328B359" w14:textId="5B7546E8" w:rsidR="00517AEB" w:rsidRDefault="00517AEB" w:rsidP="00517AEB">
      <w:pPr>
        <w:rPr>
          <w:rFonts w:asciiTheme="minorHAnsi" w:hAnsiTheme="minorHAnsi" w:cstheme="minorHAnsi"/>
          <w:b/>
          <w:sz w:val="22"/>
          <w:szCs w:val="22"/>
          <w:lang w:eastAsia="zh-CN"/>
        </w:rPr>
      </w:pPr>
    </w:p>
    <w:p w14:paraId="3D2E0980" w14:textId="2A2F3776" w:rsidR="00517AEB" w:rsidRDefault="00517AEB" w:rsidP="00517AEB">
      <w:pPr>
        <w:rPr>
          <w:rFonts w:asciiTheme="minorHAnsi" w:hAnsiTheme="minorHAnsi" w:cstheme="minorHAnsi"/>
          <w:b/>
          <w:sz w:val="22"/>
          <w:szCs w:val="22"/>
          <w:lang w:eastAsia="zh-CN"/>
        </w:rPr>
      </w:pPr>
    </w:p>
    <w:p w14:paraId="706F7A0A" w14:textId="7FA9B91B" w:rsidR="00517AEB" w:rsidRDefault="00517AEB" w:rsidP="00517AEB">
      <w:pPr>
        <w:rPr>
          <w:rFonts w:asciiTheme="minorHAnsi" w:hAnsiTheme="minorHAnsi" w:cstheme="minorHAnsi"/>
          <w:b/>
          <w:sz w:val="22"/>
          <w:szCs w:val="22"/>
          <w:lang w:eastAsia="zh-CN"/>
        </w:rPr>
      </w:pPr>
    </w:p>
    <w:p w14:paraId="2D2F3B2B" w14:textId="07FDABEE" w:rsidR="00517AEB" w:rsidRDefault="00517AEB" w:rsidP="00517AEB">
      <w:pPr>
        <w:rPr>
          <w:rFonts w:asciiTheme="minorHAnsi" w:hAnsiTheme="minorHAnsi" w:cstheme="minorHAnsi"/>
          <w:b/>
          <w:sz w:val="22"/>
          <w:szCs w:val="22"/>
          <w:lang w:eastAsia="zh-CN"/>
        </w:rPr>
      </w:pPr>
    </w:p>
    <w:p w14:paraId="29B96BA1" w14:textId="4962D2BC" w:rsidR="00517AEB" w:rsidRDefault="00517AEB" w:rsidP="00517AEB">
      <w:pPr>
        <w:rPr>
          <w:rFonts w:asciiTheme="minorHAnsi" w:hAnsiTheme="minorHAnsi" w:cstheme="minorHAnsi"/>
          <w:b/>
          <w:sz w:val="22"/>
          <w:szCs w:val="22"/>
          <w:lang w:eastAsia="zh-CN"/>
        </w:rPr>
      </w:pPr>
    </w:p>
    <w:p w14:paraId="6F3B4891" w14:textId="505BCD73" w:rsidR="00517AEB" w:rsidRDefault="00517AEB" w:rsidP="00517AEB">
      <w:pPr>
        <w:rPr>
          <w:rFonts w:asciiTheme="minorHAnsi" w:hAnsiTheme="minorHAnsi" w:cstheme="minorHAnsi"/>
          <w:b/>
          <w:sz w:val="22"/>
          <w:szCs w:val="22"/>
          <w:lang w:eastAsia="zh-CN"/>
        </w:rPr>
      </w:pPr>
    </w:p>
    <w:p w14:paraId="6CE58878" w14:textId="3CB15FAD" w:rsidR="00517AEB" w:rsidRDefault="00517AEB" w:rsidP="00517AEB">
      <w:pPr>
        <w:rPr>
          <w:rFonts w:asciiTheme="minorHAnsi" w:hAnsiTheme="minorHAnsi" w:cstheme="minorHAnsi"/>
          <w:b/>
          <w:sz w:val="22"/>
          <w:szCs w:val="22"/>
          <w:lang w:eastAsia="zh-CN"/>
        </w:rPr>
      </w:pPr>
    </w:p>
    <w:p w14:paraId="7BB041E4" w14:textId="77777777" w:rsidR="00517AEB" w:rsidRPr="00517AEB" w:rsidRDefault="00517AEB" w:rsidP="00517AEB">
      <w:pPr>
        <w:rPr>
          <w:rFonts w:asciiTheme="minorHAnsi" w:hAnsiTheme="minorHAnsi" w:cstheme="minorHAnsi"/>
          <w:b/>
          <w:sz w:val="22"/>
          <w:szCs w:val="22"/>
          <w:lang w:eastAsia="zh-CN"/>
        </w:rPr>
      </w:pPr>
    </w:p>
    <w:p w14:paraId="36D0EAB1" w14:textId="77777777" w:rsidR="00A77E40" w:rsidRPr="00517AEB" w:rsidRDefault="00A77E40" w:rsidP="00517AEB">
      <w:pPr>
        <w:rPr>
          <w:rFonts w:asciiTheme="minorHAnsi" w:hAnsiTheme="minorHAnsi" w:cstheme="minorHAnsi"/>
          <w:b/>
          <w:sz w:val="22"/>
          <w:szCs w:val="22"/>
          <w:lang w:eastAsia="zh-CN"/>
        </w:rPr>
      </w:pPr>
    </w:p>
    <w:p w14:paraId="07C86A3C" w14:textId="77777777" w:rsidR="00A77E40" w:rsidRPr="00517AEB" w:rsidRDefault="00A77E40" w:rsidP="00517AEB">
      <w:pPr>
        <w:rPr>
          <w:rFonts w:asciiTheme="minorHAnsi" w:hAnsiTheme="minorHAnsi" w:cstheme="minorHAnsi"/>
          <w:b/>
          <w:sz w:val="22"/>
          <w:szCs w:val="22"/>
          <w:lang w:eastAsia="zh-CN"/>
        </w:rPr>
      </w:pPr>
    </w:p>
    <w:p w14:paraId="2EA042C9" w14:textId="77777777" w:rsidR="00A77E40" w:rsidRPr="00517AEB" w:rsidRDefault="00A77E40" w:rsidP="00517AEB">
      <w:pPr>
        <w:rPr>
          <w:rFonts w:asciiTheme="minorHAnsi" w:hAnsiTheme="minorHAnsi" w:cstheme="minorHAnsi"/>
          <w:b/>
          <w:sz w:val="22"/>
          <w:szCs w:val="22"/>
          <w:lang w:eastAsia="zh-CN"/>
        </w:rPr>
      </w:pPr>
    </w:p>
    <w:p w14:paraId="552EDB55" w14:textId="77777777" w:rsidR="00A77E40" w:rsidRPr="00517AEB" w:rsidRDefault="00A77E40" w:rsidP="00517AEB">
      <w:pPr>
        <w:rPr>
          <w:rFonts w:asciiTheme="minorHAnsi" w:hAnsiTheme="minorHAnsi" w:cstheme="minorHAnsi"/>
          <w:b/>
          <w:sz w:val="22"/>
          <w:szCs w:val="22"/>
          <w:lang w:eastAsia="zh-CN"/>
        </w:rPr>
      </w:pPr>
    </w:p>
    <w:p w14:paraId="5796F9F1" w14:textId="77777777" w:rsidR="006833C1" w:rsidRPr="00517AEB" w:rsidRDefault="008152D9" w:rsidP="00517AEB">
      <w:pPr>
        <w:rPr>
          <w:rFonts w:asciiTheme="minorHAnsi" w:hAnsiTheme="minorHAnsi" w:cstheme="minorHAnsi"/>
          <w:b/>
          <w:sz w:val="22"/>
          <w:szCs w:val="22"/>
          <w:u w:val="single"/>
        </w:rPr>
      </w:pPr>
      <w:r w:rsidRPr="00517AEB">
        <w:rPr>
          <w:rFonts w:asciiTheme="minorHAnsi" w:hAnsiTheme="minorHAnsi" w:cstheme="minorHAnsi"/>
          <w:b/>
          <w:sz w:val="28"/>
          <w:szCs w:val="28"/>
          <w:lang w:eastAsia="zh-CN"/>
        </w:rPr>
        <w:t xml:space="preserve">Business Continuity Plan </w:t>
      </w:r>
      <w:r w:rsidR="00B52C00" w:rsidRPr="00517AEB">
        <w:rPr>
          <w:rFonts w:asciiTheme="minorHAnsi" w:hAnsiTheme="minorHAnsi" w:cstheme="minorHAnsi"/>
          <w:b/>
          <w:sz w:val="28"/>
          <w:szCs w:val="28"/>
          <w:lang w:eastAsia="zh-CN"/>
        </w:rPr>
        <w:br/>
      </w:r>
    </w:p>
    <w:bookmarkEnd w:id="0"/>
    <w:bookmarkEnd w:id="1"/>
    <w:bookmarkEnd w:id="2"/>
    <w:bookmarkEnd w:id="3"/>
    <w:bookmarkEnd w:id="4"/>
    <w:p w14:paraId="55FF8634" w14:textId="59999E13" w:rsidR="008152D9" w:rsidRPr="00517AEB" w:rsidRDefault="00517AEB" w:rsidP="00517AEB">
      <w:pPr>
        <w:rPr>
          <w:rFonts w:asciiTheme="minorHAnsi" w:hAnsiTheme="minorHAnsi" w:cstheme="minorHAnsi"/>
          <w:b/>
          <w:sz w:val="22"/>
          <w:szCs w:val="22"/>
          <w:u w:val="single"/>
        </w:rPr>
      </w:pPr>
      <w:r w:rsidRPr="00517AEB">
        <w:rPr>
          <w:rFonts w:asciiTheme="minorHAnsi" w:hAnsiTheme="minorHAnsi" w:cstheme="minorHAnsi"/>
          <w:b/>
          <w:sz w:val="22"/>
          <w:szCs w:val="22"/>
          <w:u w:val="single"/>
        </w:rPr>
        <w:t xml:space="preserve">Disaster Recovery Process - </w:t>
      </w:r>
      <w:r w:rsidR="008152D9" w:rsidRPr="0045793E">
        <w:rPr>
          <w:rFonts w:asciiTheme="minorHAnsi" w:hAnsiTheme="minorHAnsi" w:cstheme="minorHAnsi"/>
          <w:b/>
          <w:color w:val="FF0000"/>
          <w:sz w:val="22"/>
          <w:szCs w:val="22"/>
          <w:u w:val="single"/>
        </w:rPr>
        <w:t>I</w:t>
      </w:r>
      <w:r w:rsidR="00B52C00" w:rsidRPr="0045793E">
        <w:rPr>
          <w:rFonts w:asciiTheme="minorHAnsi" w:hAnsiTheme="minorHAnsi" w:cstheme="minorHAnsi"/>
          <w:b/>
          <w:color w:val="FF0000"/>
          <w:sz w:val="22"/>
          <w:szCs w:val="22"/>
          <w:u w:val="single"/>
        </w:rPr>
        <w:t xml:space="preserve">mmediate </w:t>
      </w:r>
      <w:r w:rsidR="00760D9D" w:rsidRPr="0045793E">
        <w:rPr>
          <w:rFonts w:asciiTheme="minorHAnsi" w:hAnsiTheme="minorHAnsi" w:cstheme="minorHAnsi"/>
          <w:b/>
          <w:color w:val="FF0000"/>
          <w:sz w:val="22"/>
          <w:szCs w:val="22"/>
          <w:u w:val="single"/>
        </w:rPr>
        <w:t>Actions</w:t>
      </w:r>
    </w:p>
    <w:p w14:paraId="46CC4D69" w14:textId="77777777" w:rsidR="008152D9" w:rsidRPr="00517AEB" w:rsidRDefault="008152D9" w:rsidP="00517AEB">
      <w:pPr>
        <w:rPr>
          <w:rFonts w:asciiTheme="minorHAnsi" w:hAnsiTheme="minorHAnsi" w:cstheme="minorHAnsi"/>
          <w:b/>
          <w:sz w:val="22"/>
          <w:szCs w:val="22"/>
        </w:rPr>
      </w:pPr>
    </w:p>
    <w:p w14:paraId="26C28ACA" w14:textId="2C5C6030" w:rsidR="008152D9" w:rsidRPr="00517AEB" w:rsidRDefault="00C86FEA" w:rsidP="00517AEB">
      <w:pPr>
        <w:rPr>
          <w:rFonts w:asciiTheme="minorHAnsi" w:hAnsiTheme="minorHAnsi" w:cstheme="minorHAnsi"/>
          <w:b/>
          <w:sz w:val="22"/>
          <w:szCs w:val="22"/>
        </w:rPr>
      </w:pPr>
      <w:r w:rsidRPr="00517AEB">
        <w:rPr>
          <w:rFonts w:asciiTheme="minorHAnsi" w:hAnsiTheme="minorHAnsi" w:cstheme="minorHAnsi"/>
          <w:b/>
          <w:sz w:val="22"/>
          <w:szCs w:val="22"/>
        </w:rPr>
        <w:t xml:space="preserve">Yard </w:t>
      </w:r>
      <w:r w:rsidR="007A7A42" w:rsidRPr="00517AEB">
        <w:rPr>
          <w:rFonts w:asciiTheme="minorHAnsi" w:hAnsiTheme="minorHAnsi" w:cstheme="minorHAnsi"/>
          <w:b/>
          <w:sz w:val="22"/>
          <w:szCs w:val="22"/>
        </w:rPr>
        <w:t>/ Senior Fire Marshal</w:t>
      </w:r>
      <w:r w:rsidR="00517AEB" w:rsidRPr="00517AEB">
        <w:rPr>
          <w:rFonts w:asciiTheme="minorHAnsi" w:hAnsiTheme="minorHAnsi" w:cstheme="minorHAnsi"/>
          <w:b/>
          <w:sz w:val="22"/>
          <w:szCs w:val="22"/>
        </w:rPr>
        <w:t xml:space="preserve"> /</w:t>
      </w:r>
      <w:r w:rsidR="00517AEB" w:rsidRPr="00517AEB">
        <w:rPr>
          <w:rFonts w:asciiTheme="minorHAnsi" w:hAnsiTheme="minorHAnsi" w:cstheme="minorHAnsi"/>
          <w:sz w:val="22"/>
          <w:szCs w:val="22"/>
        </w:rPr>
        <w:t xml:space="preserve"> </w:t>
      </w:r>
      <w:r w:rsidR="00517AEB" w:rsidRPr="00517AEB">
        <w:rPr>
          <w:rFonts w:asciiTheme="minorHAnsi" w:hAnsiTheme="minorHAnsi" w:cstheme="minorHAnsi"/>
          <w:b/>
          <w:sz w:val="22"/>
          <w:szCs w:val="22"/>
        </w:rPr>
        <w:t>Operations Manager</w:t>
      </w:r>
    </w:p>
    <w:p w14:paraId="10533277" w14:textId="77777777" w:rsidR="008152D9" w:rsidRPr="00517AEB" w:rsidRDefault="008152D9" w:rsidP="00517AEB">
      <w:pPr>
        <w:pStyle w:val="ListParagraph"/>
        <w:numPr>
          <w:ilvl w:val="0"/>
          <w:numId w:val="24"/>
        </w:numPr>
        <w:rPr>
          <w:rFonts w:cstheme="minorHAnsi"/>
        </w:rPr>
      </w:pPr>
      <w:r w:rsidRPr="00517AEB">
        <w:rPr>
          <w:rFonts w:cstheme="minorHAnsi"/>
        </w:rPr>
        <w:t>Ensure emergency services contacted</w:t>
      </w:r>
    </w:p>
    <w:p w14:paraId="62C3B2DB" w14:textId="77777777" w:rsidR="008152D9" w:rsidRPr="00517AEB" w:rsidRDefault="008152D9" w:rsidP="00517AEB">
      <w:pPr>
        <w:pStyle w:val="ListParagraph"/>
        <w:numPr>
          <w:ilvl w:val="0"/>
          <w:numId w:val="24"/>
        </w:numPr>
        <w:rPr>
          <w:rFonts w:cstheme="minorHAnsi"/>
        </w:rPr>
      </w:pPr>
      <w:r w:rsidRPr="00517AEB">
        <w:rPr>
          <w:rFonts w:cstheme="minorHAnsi"/>
        </w:rPr>
        <w:t>Ensure safety of personnel</w:t>
      </w:r>
    </w:p>
    <w:p w14:paraId="08B15B2C" w14:textId="77777777" w:rsidR="008152D9" w:rsidRPr="00517AEB" w:rsidRDefault="008152D9" w:rsidP="00517AEB">
      <w:pPr>
        <w:pStyle w:val="ListParagraph"/>
        <w:numPr>
          <w:ilvl w:val="0"/>
          <w:numId w:val="24"/>
        </w:numPr>
        <w:rPr>
          <w:rFonts w:cstheme="minorHAnsi"/>
        </w:rPr>
      </w:pPr>
      <w:r w:rsidRPr="00517AEB">
        <w:rPr>
          <w:rFonts w:cstheme="minorHAnsi"/>
        </w:rPr>
        <w:t>Co-ordinate with the emergency services</w:t>
      </w:r>
    </w:p>
    <w:p w14:paraId="170351C5" w14:textId="2448F7F0" w:rsidR="008152D9" w:rsidRPr="00517AEB" w:rsidRDefault="008152D9" w:rsidP="00517AEB">
      <w:pPr>
        <w:pStyle w:val="ListParagraph"/>
        <w:numPr>
          <w:ilvl w:val="0"/>
          <w:numId w:val="24"/>
        </w:numPr>
        <w:rPr>
          <w:rFonts w:cstheme="minorHAnsi"/>
        </w:rPr>
      </w:pPr>
      <w:r w:rsidRPr="00517AEB">
        <w:rPr>
          <w:rFonts w:cstheme="minorHAnsi"/>
        </w:rPr>
        <w:t xml:space="preserve">Contact </w:t>
      </w:r>
      <w:r w:rsidR="00D53345" w:rsidRPr="00517AEB">
        <w:rPr>
          <w:rFonts w:cstheme="minorHAnsi"/>
        </w:rPr>
        <w:t>Directors</w:t>
      </w:r>
      <w:r w:rsidRPr="00517AEB">
        <w:rPr>
          <w:rFonts w:cstheme="minorHAnsi"/>
        </w:rPr>
        <w:t xml:space="preserve"> of the company</w:t>
      </w:r>
    </w:p>
    <w:p w14:paraId="7564C18A" w14:textId="77777777" w:rsidR="008152D9" w:rsidRPr="00517AEB" w:rsidRDefault="008152D9" w:rsidP="00517AEB">
      <w:pPr>
        <w:pStyle w:val="ListParagraph"/>
        <w:numPr>
          <w:ilvl w:val="0"/>
          <w:numId w:val="24"/>
        </w:numPr>
        <w:rPr>
          <w:rFonts w:cstheme="minorHAnsi"/>
        </w:rPr>
      </w:pPr>
      <w:r w:rsidRPr="00517AEB">
        <w:rPr>
          <w:rFonts w:cstheme="minorHAnsi"/>
        </w:rPr>
        <w:t xml:space="preserve">Assess situation/ damage and formulate response together with </w:t>
      </w:r>
      <w:r w:rsidR="00B52C00" w:rsidRPr="00517AEB">
        <w:rPr>
          <w:rFonts w:cstheme="minorHAnsi"/>
        </w:rPr>
        <w:t>Operations Manager</w:t>
      </w:r>
      <w:r w:rsidRPr="00517AEB">
        <w:rPr>
          <w:rFonts w:cstheme="minorHAnsi"/>
        </w:rPr>
        <w:t xml:space="preserve"> </w:t>
      </w:r>
    </w:p>
    <w:p w14:paraId="0ABC6A96" w14:textId="7951A866" w:rsidR="00517AEB" w:rsidRPr="00517AEB" w:rsidRDefault="00517AEB" w:rsidP="00517AEB">
      <w:pPr>
        <w:pStyle w:val="ListParagraph"/>
        <w:numPr>
          <w:ilvl w:val="0"/>
          <w:numId w:val="24"/>
        </w:numPr>
        <w:rPr>
          <w:rFonts w:cstheme="minorHAnsi"/>
        </w:rPr>
      </w:pPr>
      <w:bookmarkStart w:id="5" w:name="_Hlk124754752"/>
      <w:r w:rsidRPr="00517AEB">
        <w:rPr>
          <w:rFonts w:cstheme="minorHAnsi"/>
        </w:rPr>
        <w:t>Restoration of services to alternative premises</w:t>
      </w:r>
    </w:p>
    <w:p w14:paraId="4CB63BD4" w14:textId="294746E5" w:rsidR="00517AEB" w:rsidRPr="00517AEB" w:rsidRDefault="00517AEB" w:rsidP="00517AEB">
      <w:pPr>
        <w:pStyle w:val="ListParagraph"/>
        <w:numPr>
          <w:ilvl w:val="0"/>
          <w:numId w:val="24"/>
        </w:numPr>
        <w:rPr>
          <w:rFonts w:cstheme="minorHAnsi"/>
        </w:rPr>
      </w:pPr>
      <w:r w:rsidRPr="00517AEB">
        <w:rPr>
          <w:rFonts w:cstheme="minorHAnsi"/>
        </w:rPr>
        <w:t xml:space="preserve">Arrange for required equipment at alternative premises </w:t>
      </w:r>
    </w:p>
    <w:p w14:paraId="3561B635" w14:textId="6980D485" w:rsidR="008152D9" w:rsidRPr="00517AEB" w:rsidRDefault="008152D9" w:rsidP="00517AEB">
      <w:pPr>
        <w:pStyle w:val="ListParagraph"/>
        <w:numPr>
          <w:ilvl w:val="0"/>
          <w:numId w:val="24"/>
        </w:numPr>
        <w:rPr>
          <w:rFonts w:cstheme="minorHAnsi"/>
        </w:rPr>
      </w:pPr>
      <w:r w:rsidRPr="00517AEB">
        <w:rPr>
          <w:rFonts w:cstheme="minorHAnsi"/>
        </w:rPr>
        <w:t xml:space="preserve">Allocate tasks </w:t>
      </w:r>
      <w:r w:rsidR="00517AEB" w:rsidRPr="00517AEB">
        <w:rPr>
          <w:rFonts w:cstheme="minorHAnsi"/>
        </w:rPr>
        <w:t>to A1 Group employees</w:t>
      </w:r>
    </w:p>
    <w:bookmarkEnd w:id="5"/>
    <w:p w14:paraId="0097D877"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ab/>
      </w:r>
      <w:r w:rsidRPr="00517AEB">
        <w:rPr>
          <w:rFonts w:asciiTheme="minorHAnsi" w:hAnsiTheme="minorHAnsi" w:cstheme="minorHAnsi"/>
          <w:sz w:val="22"/>
          <w:szCs w:val="22"/>
        </w:rPr>
        <w:tab/>
      </w:r>
    </w:p>
    <w:p w14:paraId="0688A933" w14:textId="77777777" w:rsidR="00517AEB" w:rsidRPr="00517AEB" w:rsidRDefault="00C86FEA" w:rsidP="00517AEB">
      <w:pPr>
        <w:rPr>
          <w:rFonts w:asciiTheme="minorHAnsi" w:hAnsiTheme="minorHAnsi" w:cstheme="minorHAnsi"/>
          <w:b/>
          <w:sz w:val="22"/>
          <w:szCs w:val="22"/>
        </w:rPr>
      </w:pPr>
      <w:r w:rsidRPr="00517AEB">
        <w:rPr>
          <w:rFonts w:asciiTheme="minorHAnsi" w:hAnsiTheme="minorHAnsi" w:cstheme="minorHAnsi"/>
          <w:b/>
          <w:sz w:val="22"/>
          <w:szCs w:val="22"/>
        </w:rPr>
        <w:t xml:space="preserve">Director </w:t>
      </w:r>
      <w:r w:rsidR="007A7A42" w:rsidRPr="00517AEB">
        <w:rPr>
          <w:rFonts w:asciiTheme="minorHAnsi" w:hAnsiTheme="minorHAnsi" w:cstheme="minorHAnsi"/>
          <w:b/>
          <w:sz w:val="22"/>
          <w:szCs w:val="22"/>
        </w:rPr>
        <w:t>/ Business Managers</w:t>
      </w:r>
    </w:p>
    <w:p w14:paraId="340974FE" w14:textId="335CB496" w:rsidR="008152D9" w:rsidRPr="00517AEB" w:rsidRDefault="008152D9" w:rsidP="00517AEB">
      <w:pPr>
        <w:pStyle w:val="ListParagraph"/>
        <w:numPr>
          <w:ilvl w:val="0"/>
          <w:numId w:val="25"/>
        </w:numPr>
        <w:rPr>
          <w:rFonts w:cstheme="minorHAnsi"/>
        </w:rPr>
      </w:pPr>
      <w:r w:rsidRPr="00517AEB">
        <w:rPr>
          <w:rFonts w:cstheme="minorHAnsi"/>
        </w:rPr>
        <w:t xml:space="preserve">Assess damage and formulate response together with the </w:t>
      </w:r>
      <w:r w:rsidR="00517AEB" w:rsidRPr="00517AEB">
        <w:rPr>
          <w:rFonts w:cstheme="minorHAnsi"/>
        </w:rPr>
        <w:t xml:space="preserve">Yard </w:t>
      </w:r>
      <w:r w:rsidR="00B52C00" w:rsidRPr="00517AEB">
        <w:rPr>
          <w:rFonts w:cstheme="minorHAnsi"/>
        </w:rPr>
        <w:t>Supervisors</w:t>
      </w:r>
    </w:p>
    <w:p w14:paraId="69DA0784" w14:textId="77777777" w:rsidR="008152D9" w:rsidRPr="00517AEB" w:rsidRDefault="008152D9" w:rsidP="00517AEB">
      <w:pPr>
        <w:pStyle w:val="ListParagraph"/>
        <w:numPr>
          <w:ilvl w:val="0"/>
          <w:numId w:val="25"/>
        </w:numPr>
        <w:rPr>
          <w:rFonts w:cstheme="minorHAnsi"/>
        </w:rPr>
      </w:pPr>
      <w:r w:rsidRPr="00517AEB">
        <w:rPr>
          <w:rFonts w:cstheme="minorHAnsi"/>
        </w:rPr>
        <w:t>Notify heads of department and instruct them to contact their staff members</w:t>
      </w:r>
    </w:p>
    <w:p w14:paraId="6C5F4B96" w14:textId="77777777" w:rsidR="008152D9" w:rsidRPr="00517AEB" w:rsidRDefault="008152D9" w:rsidP="00517AEB">
      <w:pPr>
        <w:rPr>
          <w:rFonts w:asciiTheme="minorHAnsi" w:hAnsiTheme="minorHAnsi" w:cstheme="minorHAnsi"/>
          <w:sz w:val="22"/>
          <w:szCs w:val="22"/>
        </w:rPr>
      </w:pPr>
    </w:p>
    <w:p w14:paraId="1EE3A444" w14:textId="77777777" w:rsidR="008152D9" w:rsidRPr="00517AEB" w:rsidRDefault="00B52C00" w:rsidP="00517AEB">
      <w:pPr>
        <w:rPr>
          <w:rFonts w:asciiTheme="minorHAnsi" w:hAnsiTheme="minorHAnsi" w:cstheme="minorHAnsi"/>
          <w:b/>
          <w:sz w:val="22"/>
          <w:szCs w:val="22"/>
        </w:rPr>
      </w:pPr>
      <w:r w:rsidRPr="00517AEB">
        <w:rPr>
          <w:rFonts w:asciiTheme="minorHAnsi" w:hAnsiTheme="minorHAnsi" w:cstheme="minorHAnsi"/>
          <w:b/>
          <w:sz w:val="22"/>
          <w:szCs w:val="22"/>
        </w:rPr>
        <w:t>IT</w:t>
      </w:r>
      <w:r w:rsidR="008152D9" w:rsidRPr="00517AEB">
        <w:rPr>
          <w:rFonts w:asciiTheme="minorHAnsi" w:hAnsiTheme="minorHAnsi" w:cstheme="minorHAnsi"/>
          <w:b/>
          <w:sz w:val="22"/>
          <w:szCs w:val="22"/>
        </w:rPr>
        <w:t xml:space="preserve"> </w:t>
      </w:r>
      <w:r w:rsidR="00D53345" w:rsidRPr="00517AEB">
        <w:rPr>
          <w:rFonts w:asciiTheme="minorHAnsi" w:hAnsiTheme="minorHAnsi" w:cstheme="minorHAnsi"/>
          <w:b/>
          <w:sz w:val="22"/>
          <w:szCs w:val="22"/>
        </w:rPr>
        <w:t xml:space="preserve">&amp; Admin </w:t>
      </w:r>
      <w:r w:rsidR="008152D9" w:rsidRPr="00517AEB">
        <w:rPr>
          <w:rFonts w:asciiTheme="minorHAnsi" w:hAnsiTheme="minorHAnsi" w:cstheme="minorHAnsi"/>
          <w:b/>
          <w:sz w:val="22"/>
          <w:szCs w:val="22"/>
        </w:rPr>
        <w:t>Support</w:t>
      </w:r>
    </w:p>
    <w:p w14:paraId="1E219867" w14:textId="4915F26B" w:rsidR="008152D9" w:rsidRPr="00517AEB" w:rsidRDefault="008152D9" w:rsidP="00517AEB">
      <w:pPr>
        <w:pStyle w:val="ListParagraph"/>
        <w:numPr>
          <w:ilvl w:val="0"/>
          <w:numId w:val="26"/>
        </w:numPr>
        <w:rPr>
          <w:rFonts w:cstheme="minorHAnsi"/>
        </w:rPr>
      </w:pPr>
      <w:r w:rsidRPr="00517AEB">
        <w:rPr>
          <w:rFonts w:cstheme="minorHAnsi"/>
        </w:rPr>
        <w:t xml:space="preserve">Restoration of services to </w:t>
      </w:r>
      <w:r w:rsidR="00517AEB" w:rsidRPr="00517AEB">
        <w:rPr>
          <w:rFonts w:cstheme="minorHAnsi"/>
        </w:rPr>
        <w:t xml:space="preserve">alternative </w:t>
      </w:r>
      <w:r w:rsidRPr="00517AEB">
        <w:rPr>
          <w:rFonts w:cstheme="minorHAnsi"/>
        </w:rPr>
        <w:t>premises</w:t>
      </w:r>
    </w:p>
    <w:p w14:paraId="09E056C7" w14:textId="77777777" w:rsidR="008152D9" w:rsidRPr="00517AEB" w:rsidRDefault="008152D9" w:rsidP="00517AEB">
      <w:pPr>
        <w:pStyle w:val="ListParagraph"/>
        <w:numPr>
          <w:ilvl w:val="0"/>
          <w:numId w:val="26"/>
        </w:numPr>
        <w:rPr>
          <w:rFonts w:cstheme="minorHAnsi"/>
        </w:rPr>
      </w:pPr>
      <w:r w:rsidRPr="00517AEB">
        <w:rPr>
          <w:rFonts w:cstheme="minorHAnsi"/>
        </w:rPr>
        <w:t xml:space="preserve">Source accommodation and business equipment to enable business to continue </w:t>
      </w:r>
    </w:p>
    <w:p w14:paraId="7E6DBBF9" w14:textId="77777777" w:rsidR="008152D9" w:rsidRPr="00517AEB" w:rsidRDefault="008152D9" w:rsidP="00517AEB">
      <w:pPr>
        <w:pStyle w:val="ListParagraph"/>
        <w:numPr>
          <w:ilvl w:val="0"/>
          <w:numId w:val="26"/>
        </w:numPr>
        <w:rPr>
          <w:rFonts w:cstheme="minorHAnsi"/>
        </w:rPr>
      </w:pPr>
      <w:r w:rsidRPr="00517AEB">
        <w:rPr>
          <w:rFonts w:cstheme="minorHAnsi"/>
        </w:rPr>
        <w:t>Set up emergency telephone and fax lines</w:t>
      </w:r>
    </w:p>
    <w:p w14:paraId="52D13BB0" w14:textId="77777777" w:rsidR="008152D9" w:rsidRPr="00517AEB" w:rsidRDefault="008152D9" w:rsidP="00517AEB">
      <w:pPr>
        <w:pStyle w:val="ListParagraph"/>
        <w:numPr>
          <w:ilvl w:val="0"/>
          <w:numId w:val="26"/>
        </w:numPr>
        <w:rPr>
          <w:rFonts w:cstheme="minorHAnsi"/>
        </w:rPr>
      </w:pPr>
      <w:r w:rsidRPr="00517AEB">
        <w:rPr>
          <w:rFonts w:cstheme="minorHAnsi"/>
        </w:rPr>
        <w:t>Source replacement computer equipment</w:t>
      </w:r>
    </w:p>
    <w:p w14:paraId="3FEBAF12" w14:textId="77777777" w:rsidR="008152D9" w:rsidRPr="00517AEB" w:rsidRDefault="008152D9" w:rsidP="00517AEB">
      <w:pPr>
        <w:pStyle w:val="ListParagraph"/>
        <w:numPr>
          <w:ilvl w:val="0"/>
          <w:numId w:val="26"/>
        </w:numPr>
        <w:rPr>
          <w:rFonts w:cstheme="minorHAnsi"/>
        </w:rPr>
      </w:pPr>
      <w:r w:rsidRPr="00517AEB">
        <w:rPr>
          <w:rFonts w:cstheme="minorHAnsi"/>
        </w:rPr>
        <w:t>Source replacement telephone/communications equipment</w:t>
      </w:r>
    </w:p>
    <w:p w14:paraId="6D9547DF" w14:textId="77777777" w:rsidR="00517AEB" w:rsidRDefault="00517AEB" w:rsidP="00517AEB">
      <w:pPr>
        <w:rPr>
          <w:rFonts w:asciiTheme="minorHAnsi" w:hAnsiTheme="minorHAnsi" w:cstheme="minorHAnsi"/>
          <w:b/>
          <w:sz w:val="22"/>
          <w:szCs w:val="22"/>
          <w:u w:val="single"/>
        </w:rPr>
      </w:pPr>
    </w:p>
    <w:p w14:paraId="1814A67D" w14:textId="77777777" w:rsidR="00517AEB" w:rsidRDefault="00517AEB" w:rsidP="00517AEB">
      <w:pPr>
        <w:rPr>
          <w:rFonts w:asciiTheme="minorHAnsi" w:hAnsiTheme="minorHAnsi" w:cstheme="minorHAnsi"/>
          <w:b/>
          <w:sz w:val="22"/>
          <w:szCs w:val="22"/>
          <w:u w:val="single"/>
        </w:rPr>
      </w:pPr>
    </w:p>
    <w:p w14:paraId="219537EC" w14:textId="77777777" w:rsidR="00517AEB" w:rsidRDefault="00517AEB" w:rsidP="00517AEB">
      <w:pPr>
        <w:rPr>
          <w:rFonts w:asciiTheme="minorHAnsi" w:hAnsiTheme="minorHAnsi" w:cstheme="minorHAnsi"/>
          <w:b/>
          <w:sz w:val="22"/>
          <w:szCs w:val="22"/>
          <w:u w:val="single"/>
        </w:rPr>
      </w:pPr>
    </w:p>
    <w:p w14:paraId="31B9E3ED" w14:textId="77777777" w:rsidR="00517AEB" w:rsidRDefault="00517AEB" w:rsidP="00517AEB">
      <w:pPr>
        <w:rPr>
          <w:rFonts w:asciiTheme="minorHAnsi" w:hAnsiTheme="minorHAnsi" w:cstheme="minorHAnsi"/>
          <w:b/>
          <w:sz w:val="22"/>
          <w:szCs w:val="22"/>
          <w:u w:val="single"/>
        </w:rPr>
      </w:pPr>
    </w:p>
    <w:p w14:paraId="49ED7CF8" w14:textId="77777777" w:rsidR="00517AEB" w:rsidRDefault="00517AEB" w:rsidP="00517AEB">
      <w:pPr>
        <w:rPr>
          <w:rFonts w:asciiTheme="minorHAnsi" w:hAnsiTheme="minorHAnsi" w:cstheme="minorHAnsi"/>
          <w:b/>
          <w:sz w:val="22"/>
          <w:szCs w:val="22"/>
          <w:u w:val="single"/>
        </w:rPr>
      </w:pPr>
    </w:p>
    <w:p w14:paraId="4C8558DC" w14:textId="77777777" w:rsidR="00517AEB" w:rsidRDefault="00517AEB" w:rsidP="00517AEB">
      <w:pPr>
        <w:rPr>
          <w:rFonts w:asciiTheme="minorHAnsi" w:hAnsiTheme="minorHAnsi" w:cstheme="minorHAnsi"/>
          <w:b/>
          <w:sz w:val="22"/>
          <w:szCs w:val="22"/>
          <w:u w:val="single"/>
        </w:rPr>
      </w:pPr>
    </w:p>
    <w:p w14:paraId="753D1DFE" w14:textId="77777777" w:rsidR="00517AEB" w:rsidRDefault="00517AEB" w:rsidP="00517AEB">
      <w:pPr>
        <w:rPr>
          <w:rFonts w:asciiTheme="minorHAnsi" w:hAnsiTheme="minorHAnsi" w:cstheme="minorHAnsi"/>
          <w:b/>
          <w:sz w:val="22"/>
          <w:szCs w:val="22"/>
          <w:u w:val="single"/>
        </w:rPr>
      </w:pPr>
    </w:p>
    <w:p w14:paraId="5F8D6DC6" w14:textId="77777777" w:rsidR="00517AEB" w:rsidRDefault="00517AEB" w:rsidP="00517AEB">
      <w:pPr>
        <w:rPr>
          <w:rFonts w:asciiTheme="minorHAnsi" w:hAnsiTheme="minorHAnsi" w:cstheme="minorHAnsi"/>
          <w:b/>
          <w:sz w:val="22"/>
          <w:szCs w:val="22"/>
          <w:u w:val="single"/>
        </w:rPr>
      </w:pPr>
    </w:p>
    <w:p w14:paraId="0C6B16E8" w14:textId="77777777" w:rsidR="00517AEB" w:rsidRDefault="00517AEB" w:rsidP="00517AEB">
      <w:pPr>
        <w:rPr>
          <w:rFonts w:asciiTheme="minorHAnsi" w:hAnsiTheme="minorHAnsi" w:cstheme="minorHAnsi"/>
          <w:b/>
          <w:sz w:val="22"/>
          <w:szCs w:val="22"/>
          <w:u w:val="single"/>
        </w:rPr>
      </w:pPr>
    </w:p>
    <w:p w14:paraId="3ECF1762" w14:textId="77777777" w:rsidR="00517AEB" w:rsidRDefault="00517AEB" w:rsidP="00517AEB">
      <w:pPr>
        <w:rPr>
          <w:rFonts w:asciiTheme="minorHAnsi" w:hAnsiTheme="minorHAnsi" w:cstheme="minorHAnsi"/>
          <w:b/>
          <w:sz w:val="22"/>
          <w:szCs w:val="22"/>
          <w:u w:val="single"/>
        </w:rPr>
      </w:pPr>
    </w:p>
    <w:p w14:paraId="68CEEBCC" w14:textId="77777777" w:rsidR="00517AEB" w:rsidRDefault="00517AEB" w:rsidP="00517AEB">
      <w:pPr>
        <w:rPr>
          <w:rFonts w:asciiTheme="minorHAnsi" w:hAnsiTheme="minorHAnsi" w:cstheme="minorHAnsi"/>
          <w:b/>
          <w:sz w:val="22"/>
          <w:szCs w:val="22"/>
          <w:u w:val="single"/>
        </w:rPr>
      </w:pPr>
    </w:p>
    <w:p w14:paraId="521E97CC" w14:textId="77777777" w:rsidR="00517AEB" w:rsidRDefault="00517AEB" w:rsidP="00517AEB">
      <w:pPr>
        <w:rPr>
          <w:rFonts w:asciiTheme="minorHAnsi" w:hAnsiTheme="minorHAnsi" w:cstheme="minorHAnsi"/>
          <w:b/>
          <w:sz w:val="22"/>
          <w:szCs w:val="22"/>
          <w:u w:val="single"/>
        </w:rPr>
      </w:pPr>
    </w:p>
    <w:p w14:paraId="2610762A" w14:textId="77777777" w:rsidR="00517AEB" w:rsidRDefault="00517AEB" w:rsidP="00517AEB">
      <w:pPr>
        <w:rPr>
          <w:rFonts w:asciiTheme="minorHAnsi" w:hAnsiTheme="minorHAnsi" w:cstheme="minorHAnsi"/>
          <w:b/>
          <w:sz w:val="22"/>
          <w:szCs w:val="22"/>
          <w:u w:val="single"/>
        </w:rPr>
      </w:pPr>
    </w:p>
    <w:p w14:paraId="59FE453D" w14:textId="77777777" w:rsidR="00517AEB" w:rsidRDefault="00517AEB" w:rsidP="00517AEB">
      <w:pPr>
        <w:rPr>
          <w:rFonts w:asciiTheme="minorHAnsi" w:hAnsiTheme="minorHAnsi" w:cstheme="minorHAnsi"/>
          <w:b/>
          <w:sz w:val="22"/>
          <w:szCs w:val="22"/>
          <w:u w:val="single"/>
        </w:rPr>
      </w:pPr>
    </w:p>
    <w:p w14:paraId="151664DC" w14:textId="77777777" w:rsidR="00517AEB" w:rsidRDefault="00517AEB" w:rsidP="00517AEB">
      <w:pPr>
        <w:rPr>
          <w:rFonts w:asciiTheme="minorHAnsi" w:hAnsiTheme="minorHAnsi" w:cstheme="minorHAnsi"/>
          <w:b/>
          <w:sz w:val="22"/>
          <w:szCs w:val="22"/>
          <w:u w:val="single"/>
        </w:rPr>
      </w:pPr>
    </w:p>
    <w:p w14:paraId="77B9987A" w14:textId="77777777" w:rsidR="00517AEB" w:rsidRDefault="00517AEB" w:rsidP="00517AEB">
      <w:pPr>
        <w:rPr>
          <w:rFonts w:asciiTheme="minorHAnsi" w:hAnsiTheme="minorHAnsi" w:cstheme="minorHAnsi"/>
          <w:b/>
          <w:sz w:val="22"/>
          <w:szCs w:val="22"/>
          <w:u w:val="single"/>
        </w:rPr>
      </w:pPr>
    </w:p>
    <w:p w14:paraId="08692311" w14:textId="77777777" w:rsidR="00517AEB" w:rsidRDefault="00517AEB" w:rsidP="00517AEB">
      <w:pPr>
        <w:rPr>
          <w:rFonts w:asciiTheme="minorHAnsi" w:hAnsiTheme="minorHAnsi" w:cstheme="minorHAnsi"/>
          <w:b/>
          <w:sz w:val="22"/>
          <w:szCs w:val="22"/>
          <w:u w:val="single"/>
        </w:rPr>
      </w:pPr>
    </w:p>
    <w:p w14:paraId="0B97FD62" w14:textId="77777777" w:rsidR="00517AEB" w:rsidRDefault="00517AEB" w:rsidP="00517AEB">
      <w:pPr>
        <w:rPr>
          <w:rFonts w:asciiTheme="minorHAnsi" w:hAnsiTheme="minorHAnsi" w:cstheme="minorHAnsi"/>
          <w:b/>
          <w:sz w:val="22"/>
          <w:szCs w:val="22"/>
          <w:u w:val="single"/>
        </w:rPr>
      </w:pPr>
    </w:p>
    <w:p w14:paraId="194BFC00" w14:textId="77777777" w:rsidR="00517AEB" w:rsidRDefault="00517AEB" w:rsidP="00517AEB">
      <w:pPr>
        <w:rPr>
          <w:rFonts w:asciiTheme="minorHAnsi" w:hAnsiTheme="minorHAnsi" w:cstheme="minorHAnsi"/>
          <w:b/>
          <w:sz w:val="22"/>
          <w:szCs w:val="22"/>
          <w:u w:val="single"/>
        </w:rPr>
      </w:pPr>
    </w:p>
    <w:p w14:paraId="4A87628E" w14:textId="77777777" w:rsidR="00517AEB" w:rsidRDefault="00517AEB" w:rsidP="00517AEB">
      <w:pPr>
        <w:rPr>
          <w:rFonts w:asciiTheme="minorHAnsi" w:hAnsiTheme="minorHAnsi" w:cstheme="minorHAnsi"/>
          <w:b/>
          <w:sz w:val="22"/>
          <w:szCs w:val="22"/>
          <w:u w:val="single"/>
        </w:rPr>
      </w:pPr>
    </w:p>
    <w:p w14:paraId="1ACD5044" w14:textId="77777777" w:rsidR="00517AEB" w:rsidRDefault="00517AEB" w:rsidP="00517AEB">
      <w:pPr>
        <w:rPr>
          <w:rFonts w:asciiTheme="minorHAnsi" w:hAnsiTheme="minorHAnsi" w:cstheme="minorHAnsi"/>
          <w:b/>
          <w:sz w:val="22"/>
          <w:szCs w:val="22"/>
          <w:u w:val="single"/>
        </w:rPr>
      </w:pPr>
    </w:p>
    <w:p w14:paraId="2AD613FA" w14:textId="77777777" w:rsidR="00517AEB" w:rsidRDefault="00517AEB" w:rsidP="00517AEB">
      <w:pPr>
        <w:rPr>
          <w:rFonts w:asciiTheme="minorHAnsi" w:hAnsiTheme="minorHAnsi" w:cstheme="minorHAnsi"/>
          <w:b/>
          <w:sz w:val="22"/>
          <w:szCs w:val="22"/>
          <w:u w:val="single"/>
        </w:rPr>
      </w:pPr>
    </w:p>
    <w:p w14:paraId="6F2A8FEC" w14:textId="6B90F003" w:rsidR="0045793E" w:rsidRPr="00517AEB" w:rsidRDefault="0045793E" w:rsidP="0045793E">
      <w:pPr>
        <w:rPr>
          <w:rFonts w:asciiTheme="minorHAnsi" w:hAnsiTheme="minorHAnsi" w:cstheme="minorHAnsi"/>
          <w:b/>
          <w:sz w:val="22"/>
          <w:szCs w:val="22"/>
          <w:u w:val="single"/>
        </w:rPr>
      </w:pPr>
      <w:r w:rsidRPr="00517AEB">
        <w:rPr>
          <w:rFonts w:asciiTheme="minorHAnsi" w:hAnsiTheme="minorHAnsi" w:cstheme="minorHAnsi"/>
          <w:b/>
          <w:sz w:val="22"/>
          <w:szCs w:val="22"/>
          <w:u w:val="single"/>
        </w:rPr>
        <w:t xml:space="preserve">Disaster Recovery Process </w:t>
      </w:r>
      <w:r>
        <w:rPr>
          <w:rFonts w:asciiTheme="minorHAnsi" w:hAnsiTheme="minorHAnsi" w:cstheme="minorHAnsi"/>
          <w:b/>
          <w:sz w:val="22"/>
          <w:szCs w:val="22"/>
          <w:u w:val="single"/>
        </w:rPr>
        <w:t>–</w:t>
      </w:r>
      <w:r w:rsidRPr="00517AEB">
        <w:rPr>
          <w:rFonts w:asciiTheme="minorHAnsi" w:hAnsiTheme="minorHAnsi" w:cstheme="minorHAnsi"/>
          <w:b/>
          <w:sz w:val="22"/>
          <w:szCs w:val="22"/>
          <w:u w:val="single"/>
        </w:rPr>
        <w:t xml:space="preserve"> </w:t>
      </w:r>
      <w:r w:rsidRPr="0045793E">
        <w:rPr>
          <w:rFonts w:asciiTheme="minorHAnsi" w:hAnsiTheme="minorHAnsi" w:cstheme="minorHAnsi"/>
          <w:b/>
          <w:color w:val="FF0000"/>
          <w:sz w:val="22"/>
          <w:szCs w:val="22"/>
          <w:u w:val="single"/>
        </w:rPr>
        <w:t>Ongoing Actions</w:t>
      </w:r>
    </w:p>
    <w:p w14:paraId="36B25085" w14:textId="77777777" w:rsidR="008152D9" w:rsidRPr="00517AEB" w:rsidRDefault="008152D9" w:rsidP="00517AEB">
      <w:pPr>
        <w:rPr>
          <w:rFonts w:asciiTheme="minorHAnsi" w:hAnsiTheme="minorHAnsi" w:cstheme="minorHAnsi"/>
          <w:sz w:val="22"/>
          <w:szCs w:val="22"/>
        </w:rPr>
      </w:pPr>
    </w:p>
    <w:p w14:paraId="71C7D528" w14:textId="51E123F5" w:rsidR="008152D9" w:rsidRPr="00517AEB" w:rsidRDefault="00C86FEA" w:rsidP="00517AEB">
      <w:pPr>
        <w:rPr>
          <w:rFonts w:asciiTheme="minorHAnsi" w:hAnsiTheme="minorHAnsi" w:cstheme="minorHAnsi"/>
          <w:b/>
          <w:sz w:val="22"/>
          <w:szCs w:val="22"/>
        </w:rPr>
      </w:pPr>
      <w:r w:rsidRPr="00517AEB">
        <w:rPr>
          <w:rFonts w:asciiTheme="minorHAnsi" w:hAnsiTheme="minorHAnsi" w:cstheme="minorHAnsi"/>
          <w:b/>
          <w:sz w:val="22"/>
          <w:szCs w:val="22"/>
        </w:rPr>
        <w:t xml:space="preserve">Director </w:t>
      </w:r>
    </w:p>
    <w:p w14:paraId="452D4E5D" w14:textId="77777777" w:rsidR="00517AEB" w:rsidRPr="00517AEB" w:rsidRDefault="00517AEB" w:rsidP="00517AEB">
      <w:pPr>
        <w:rPr>
          <w:rFonts w:asciiTheme="minorHAnsi" w:hAnsiTheme="minorHAnsi" w:cstheme="minorHAnsi"/>
          <w:b/>
          <w:sz w:val="22"/>
          <w:szCs w:val="22"/>
        </w:rPr>
      </w:pPr>
    </w:p>
    <w:p w14:paraId="1A495B04" w14:textId="66EF163E" w:rsidR="008152D9" w:rsidRPr="00517AEB" w:rsidRDefault="008152D9" w:rsidP="00517AEB">
      <w:pPr>
        <w:pStyle w:val="ListParagraph"/>
        <w:numPr>
          <w:ilvl w:val="0"/>
          <w:numId w:val="27"/>
        </w:numPr>
        <w:rPr>
          <w:rFonts w:cstheme="minorHAnsi"/>
        </w:rPr>
      </w:pPr>
      <w:r w:rsidRPr="00517AEB">
        <w:rPr>
          <w:rFonts w:cstheme="minorHAnsi"/>
        </w:rPr>
        <w:t xml:space="preserve">Continuous co-ordination of Disaster Recovery </w:t>
      </w:r>
      <w:r w:rsidR="00517AEB" w:rsidRPr="00517AEB">
        <w:rPr>
          <w:rFonts w:cstheme="minorHAnsi"/>
        </w:rPr>
        <w:t>process</w:t>
      </w:r>
    </w:p>
    <w:p w14:paraId="7E9C4739" w14:textId="77777777" w:rsidR="00517AEB" w:rsidRPr="00517AEB" w:rsidRDefault="00517AEB" w:rsidP="00517AEB">
      <w:pPr>
        <w:pStyle w:val="ListParagraph"/>
        <w:numPr>
          <w:ilvl w:val="0"/>
          <w:numId w:val="27"/>
        </w:numPr>
        <w:rPr>
          <w:rFonts w:cstheme="minorHAnsi"/>
        </w:rPr>
      </w:pPr>
      <w:r w:rsidRPr="00517AEB">
        <w:rPr>
          <w:rFonts w:cstheme="minorHAnsi"/>
        </w:rPr>
        <w:t>Liaise with Insurance Manager for provision of Loss Adjuster</w:t>
      </w:r>
    </w:p>
    <w:p w14:paraId="07FF568F" w14:textId="77777777" w:rsidR="00517AEB" w:rsidRPr="00517AEB" w:rsidRDefault="00517AEB" w:rsidP="00517AEB">
      <w:pPr>
        <w:pStyle w:val="ListParagraph"/>
        <w:numPr>
          <w:ilvl w:val="0"/>
          <w:numId w:val="27"/>
        </w:numPr>
        <w:rPr>
          <w:rFonts w:cstheme="minorHAnsi"/>
        </w:rPr>
      </w:pPr>
      <w:r w:rsidRPr="00517AEB">
        <w:rPr>
          <w:rFonts w:cstheme="minorHAnsi"/>
        </w:rPr>
        <w:t>Liaise with H &amp; S Advisor (external) for HSE issues</w:t>
      </w:r>
    </w:p>
    <w:p w14:paraId="4FEC4E80" w14:textId="77777777" w:rsidR="00517AEB" w:rsidRPr="00517AEB" w:rsidRDefault="00517AEB" w:rsidP="00517AEB">
      <w:pPr>
        <w:pStyle w:val="ListParagraph"/>
        <w:numPr>
          <w:ilvl w:val="0"/>
          <w:numId w:val="27"/>
        </w:numPr>
        <w:rPr>
          <w:rFonts w:cstheme="minorHAnsi"/>
        </w:rPr>
      </w:pPr>
      <w:r w:rsidRPr="00517AEB">
        <w:rPr>
          <w:rFonts w:cstheme="minorHAnsi"/>
        </w:rPr>
        <w:t>Liaise with Finance Director for financial controls and measures</w:t>
      </w:r>
    </w:p>
    <w:p w14:paraId="0B35691F" w14:textId="51B4CB34" w:rsidR="008152D9" w:rsidRPr="00517AEB" w:rsidRDefault="008152D9" w:rsidP="00517AEB">
      <w:pPr>
        <w:pStyle w:val="ListParagraph"/>
        <w:numPr>
          <w:ilvl w:val="0"/>
          <w:numId w:val="27"/>
        </w:numPr>
        <w:rPr>
          <w:rFonts w:cstheme="minorHAnsi"/>
        </w:rPr>
      </w:pPr>
      <w:r w:rsidRPr="00517AEB">
        <w:rPr>
          <w:rFonts w:cstheme="minorHAnsi"/>
        </w:rPr>
        <w:t>Manage recovery and salvage operations</w:t>
      </w:r>
      <w:r w:rsidR="00517AEB" w:rsidRPr="00517AEB">
        <w:rPr>
          <w:rFonts w:cstheme="minorHAnsi"/>
        </w:rPr>
        <w:t xml:space="preserve"> of equipment </w:t>
      </w:r>
    </w:p>
    <w:p w14:paraId="1B0E7460" w14:textId="77777777" w:rsidR="008152D9" w:rsidRPr="00517AEB" w:rsidRDefault="008152D9" w:rsidP="00517AEB">
      <w:pPr>
        <w:rPr>
          <w:rFonts w:asciiTheme="minorHAnsi" w:hAnsiTheme="minorHAnsi" w:cstheme="minorHAnsi"/>
          <w:sz w:val="22"/>
          <w:szCs w:val="22"/>
        </w:rPr>
      </w:pPr>
    </w:p>
    <w:p w14:paraId="14933D80" w14:textId="75F7A4CF" w:rsidR="008152D9" w:rsidRPr="00517AEB" w:rsidRDefault="00C86FEA" w:rsidP="00517AEB">
      <w:pPr>
        <w:rPr>
          <w:rFonts w:asciiTheme="minorHAnsi" w:hAnsiTheme="minorHAnsi" w:cstheme="minorHAnsi"/>
          <w:b/>
          <w:sz w:val="22"/>
          <w:szCs w:val="22"/>
        </w:rPr>
      </w:pPr>
      <w:r w:rsidRPr="00517AEB">
        <w:rPr>
          <w:rFonts w:asciiTheme="minorHAnsi" w:hAnsiTheme="minorHAnsi" w:cstheme="minorHAnsi"/>
          <w:b/>
          <w:sz w:val="22"/>
          <w:szCs w:val="22"/>
        </w:rPr>
        <w:t xml:space="preserve">Yard </w:t>
      </w:r>
      <w:r w:rsidR="007A7A42" w:rsidRPr="00517AEB">
        <w:rPr>
          <w:rFonts w:asciiTheme="minorHAnsi" w:hAnsiTheme="minorHAnsi" w:cstheme="minorHAnsi"/>
          <w:b/>
          <w:sz w:val="22"/>
          <w:szCs w:val="22"/>
        </w:rPr>
        <w:t xml:space="preserve">Manager / Senior Fire Marshal </w:t>
      </w:r>
    </w:p>
    <w:p w14:paraId="6FAB1AEF" w14:textId="77777777" w:rsidR="008D29C9" w:rsidRPr="00517AEB" w:rsidRDefault="008D29C9" w:rsidP="00517AEB">
      <w:pPr>
        <w:rPr>
          <w:rFonts w:asciiTheme="minorHAnsi" w:hAnsiTheme="minorHAnsi" w:cstheme="minorHAnsi"/>
          <w:b/>
          <w:sz w:val="22"/>
          <w:szCs w:val="22"/>
        </w:rPr>
      </w:pPr>
    </w:p>
    <w:p w14:paraId="12352EF3" w14:textId="72007210" w:rsidR="008152D9" w:rsidRPr="00517AEB" w:rsidRDefault="008152D9" w:rsidP="00517AEB">
      <w:pPr>
        <w:pStyle w:val="ListParagraph"/>
        <w:numPr>
          <w:ilvl w:val="0"/>
          <w:numId w:val="28"/>
        </w:numPr>
        <w:rPr>
          <w:rFonts w:cstheme="minorHAnsi"/>
        </w:rPr>
      </w:pPr>
      <w:r w:rsidRPr="00517AEB">
        <w:rPr>
          <w:rFonts w:cstheme="minorHAnsi"/>
        </w:rPr>
        <w:t xml:space="preserve">Update situation reports from emergency services </w:t>
      </w:r>
    </w:p>
    <w:p w14:paraId="4C2DAC03" w14:textId="77777777" w:rsidR="00517AEB" w:rsidRPr="00517AEB" w:rsidRDefault="00517AEB" w:rsidP="00517AEB">
      <w:pPr>
        <w:pStyle w:val="ListParagraph"/>
        <w:numPr>
          <w:ilvl w:val="0"/>
          <w:numId w:val="28"/>
        </w:numPr>
        <w:rPr>
          <w:rFonts w:cstheme="minorHAnsi"/>
        </w:rPr>
      </w:pPr>
      <w:r w:rsidRPr="00517AEB">
        <w:rPr>
          <w:rFonts w:cstheme="minorHAnsi"/>
        </w:rPr>
        <w:t>Organise salvage contractors</w:t>
      </w:r>
    </w:p>
    <w:p w14:paraId="12F2EF47" w14:textId="77777777" w:rsidR="00517AEB" w:rsidRPr="00517AEB" w:rsidRDefault="00517AEB" w:rsidP="00517AEB">
      <w:pPr>
        <w:pStyle w:val="ListParagraph"/>
        <w:numPr>
          <w:ilvl w:val="0"/>
          <w:numId w:val="28"/>
        </w:numPr>
        <w:rPr>
          <w:rFonts w:cstheme="minorHAnsi"/>
        </w:rPr>
      </w:pPr>
      <w:r w:rsidRPr="00517AEB">
        <w:rPr>
          <w:rFonts w:cstheme="minorHAnsi"/>
        </w:rPr>
        <w:t>Restoration of services to alternative premises</w:t>
      </w:r>
    </w:p>
    <w:p w14:paraId="0CD2222E" w14:textId="77777777" w:rsidR="00517AEB" w:rsidRPr="00517AEB" w:rsidRDefault="00517AEB" w:rsidP="00517AEB">
      <w:pPr>
        <w:pStyle w:val="ListParagraph"/>
        <w:numPr>
          <w:ilvl w:val="0"/>
          <w:numId w:val="28"/>
        </w:numPr>
        <w:rPr>
          <w:rFonts w:cstheme="minorHAnsi"/>
        </w:rPr>
      </w:pPr>
      <w:r w:rsidRPr="00517AEB">
        <w:rPr>
          <w:rFonts w:cstheme="minorHAnsi"/>
        </w:rPr>
        <w:t xml:space="preserve">Arrange for required equipment at alternative premises </w:t>
      </w:r>
    </w:p>
    <w:p w14:paraId="7475F8B4" w14:textId="77777777" w:rsidR="00517AEB" w:rsidRPr="00517AEB" w:rsidRDefault="00517AEB" w:rsidP="00517AEB">
      <w:pPr>
        <w:pStyle w:val="ListParagraph"/>
        <w:numPr>
          <w:ilvl w:val="0"/>
          <w:numId w:val="28"/>
        </w:numPr>
        <w:rPr>
          <w:rFonts w:cstheme="minorHAnsi"/>
        </w:rPr>
      </w:pPr>
      <w:r w:rsidRPr="00517AEB">
        <w:rPr>
          <w:rFonts w:cstheme="minorHAnsi"/>
        </w:rPr>
        <w:t>Allocate tasks to A1 Group employees</w:t>
      </w:r>
    </w:p>
    <w:p w14:paraId="5E7C0989" w14:textId="77777777" w:rsidR="00517AEB" w:rsidRDefault="00517AEB" w:rsidP="00517AEB">
      <w:pPr>
        <w:rPr>
          <w:rFonts w:asciiTheme="minorHAnsi" w:hAnsiTheme="minorHAnsi" w:cstheme="minorHAnsi"/>
          <w:b/>
          <w:sz w:val="22"/>
          <w:szCs w:val="22"/>
        </w:rPr>
      </w:pPr>
    </w:p>
    <w:p w14:paraId="6738F2ED" w14:textId="0EE41165" w:rsidR="008152D9" w:rsidRPr="00517AEB" w:rsidRDefault="00B52C00" w:rsidP="00517AEB">
      <w:pPr>
        <w:rPr>
          <w:rFonts w:asciiTheme="minorHAnsi" w:hAnsiTheme="minorHAnsi" w:cstheme="minorHAnsi"/>
          <w:b/>
          <w:sz w:val="22"/>
          <w:szCs w:val="22"/>
        </w:rPr>
      </w:pPr>
      <w:r w:rsidRPr="00517AEB">
        <w:rPr>
          <w:rFonts w:asciiTheme="minorHAnsi" w:hAnsiTheme="minorHAnsi" w:cstheme="minorHAnsi"/>
          <w:b/>
          <w:sz w:val="22"/>
          <w:szCs w:val="22"/>
        </w:rPr>
        <w:t>IT</w:t>
      </w:r>
      <w:r w:rsidR="008152D9" w:rsidRPr="00517AEB">
        <w:rPr>
          <w:rFonts w:asciiTheme="minorHAnsi" w:hAnsiTheme="minorHAnsi" w:cstheme="minorHAnsi"/>
          <w:b/>
          <w:sz w:val="22"/>
          <w:szCs w:val="22"/>
        </w:rPr>
        <w:t xml:space="preserve"> Support</w:t>
      </w:r>
    </w:p>
    <w:p w14:paraId="0ECC5D72" w14:textId="77777777" w:rsidR="008D29C9" w:rsidRPr="00517AEB" w:rsidRDefault="008D29C9" w:rsidP="00517AEB">
      <w:pPr>
        <w:rPr>
          <w:rFonts w:asciiTheme="minorHAnsi" w:hAnsiTheme="minorHAnsi" w:cstheme="minorHAnsi"/>
          <w:b/>
          <w:sz w:val="22"/>
          <w:szCs w:val="22"/>
        </w:rPr>
      </w:pPr>
    </w:p>
    <w:p w14:paraId="51298EBE" w14:textId="3915B1EA" w:rsidR="008152D9" w:rsidRPr="00517AEB" w:rsidRDefault="008152D9" w:rsidP="00517AEB">
      <w:pPr>
        <w:pStyle w:val="ListParagraph"/>
        <w:numPr>
          <w:ilvl w:val="0"/>
          <w:numId w:val="29"/>
        </w:numPr>
        <w:rPr>
          <w:rFonts w:cstheme="minorHAnsi"/>
        </w:rPr>
      </w:pPr>
      <w:r w:rsidRPr="00517AEB">
        <w:rPr>
          <w:rFonts w:cstheme="minorHAnsi"/>
        </w:rPr>
        <w:t xml:space="preserve">Source temporary storage for undamaged </w:t>
      </w:r>
      <w:r w:rsidR="00517AEB" w:rsidRPr="00517AEB">
        <w:rPr>
          <w:rFonts w:cstheme="minorHAnsi"/>
        </w:rPr>
        <w:t>IT equipment</w:t>
      </w:r>
    </w:p>
    <w:p w14:paraId="47A0B67E" w14:textId="3E87529B" w:rsidR="00517AEB" w:rsidRPr="00517AEB" w:rsidRDefault="00517AEB" w:rsidP="00517AEB">
      <w:pPr>
        <w:pStyle w:val="ListParagraph"/>
        <w:numPr>
          <w:ilvl w:val="0"/>
          <w:numId w:val="29"/>
        </w:numPr>
        <w:rPr>
          <w:rFonts w:cstheme="minorHAnsi"/>
        </w:rPr>
      </w:pPr>
      <w:r w:rsidRPr="00517AEB">
        <w:rPr>
          <w:rFonts w:cstheme="minorHAnsi"/>
        </w:rPr>
        <w:t xml:space="preserve">Ensure </w:t>
      </w:r>
      <w:r w:rsidR="008152D9" w:rsidRPr="00517AEB">
        <w:rPr>
          <w:rFonts w:cstheme="minorHAnsi"/>
        </w:rPr>
        <w:t xml:space="preserve">telephone calls from clients, staff </w:t>
      </w:r>
      <w:r w:rsidRPr="00517AEB">
        <w:rPr>
          <w:rFonts w:cstheme="minorHAnsi"/>
        </w:rPr>
        <w:t>diverted to new lines at alternative locations</w:t>
      </w:r>
    </w:p>
    <w:p w14:paraId="7EF435AB" w14:textId="3512E548" w:rsidR="00517AEB" w:rsidRPr="00517AEB" w:rsidRDefault="00517AEB" w:rsidP="00517AEB">
      <w:pPr>
        <w:pStyle w:val="ListParagraph"/>
        <w:numPr>
          <w:ilvl w:val="0"/>
          <w:numId w:val="29"/>
        </w:numPr>
        <w:rPr>
          <w:rFonts w:cstheme="minorHAnsi"/>
        </w:rPr>
      </w:pPr>
      <w:r w:rsidRPr="00517AEB">
        <w:rPr>
          <w:rFonts w:cstheme="minorHAnsi"/>
        </w:rPr>
        <w:t xml:space="preserve">Set up IT equipment of new location </w:t>
      </w:r>
    </w:p>
    <w:p w14:paraId="29819A8D" w14:textId="77777777" w:rsidR="00517AEB" w:rsidRPr="00517AEB" w:rsidRDefault="008152D9" w:rsidP="00517AEB">
      <w:pPr>
        <w:pStyle w:val="ListParagraph"/>
        <w:numPr>
          <w:ilvl w:val="0"/>
          <w:numId w:val="29"/>
        </w:numPr>
        <w:rPr>
          <w:rFonts w:cstheme="minorHAnsi"/>
        </w:rPr>
      </w:pPr>
      <w:r w:rsidRPr="00517AEB">
        <w:rPr>
          <w:rFonts w:cstheme="minorHAnsi"/>
        </w:rPr>
        <w:t>Issue details of temporary numbers</w:t>
      </w:r>
    </w:p>
    <w:p w14:paraId="0604D4CF" w14:textId="6E3EAC44" w:rsidR="008152D9" w:rsidRPr="00517AEB" w:rsidRDefault="008152D9" w:rsidP="00517AEB">
      <w:pPr>
        <w:pStyle w:val="ListParagraph"/>
        <w:numPr>
          <w:ilvl w:val="0"/>
          <w:numId w:val="29"/>
        </w:numPr>
        <w:rPr>
          <w:rFonts w:cstheme="minorHAnsi"/>
        </w:rPr>
      </w:pPr>
      <w:r w:rsidRPr="00517AEB">
        <w:rPr>
          <w:rFonts w:cstheme="minorHAnsi"/>
        </w:rPr>
        <w:t xml:space="preserve">Restore computer from back-up at designated emergency </w:t>
      </w:r>
      <w:r w:rsidR="00517AEB" w:rsidRPr="00517AEB">
        <w:rPr>
          <w:rFonts w:cstheme="minorHAnsi"/>
        </w:rPr>
        <w:t xml:space="preserve">location </w:t>
      </w:r>
    </w:p>
    <w:p w14:paraId="0264C2C0" w14:textId="77777777" w:rsidR="008152D9" w:rsidRPr="00517AEB" w:rsidRDefault="008152D9" w:rsidP="00517AEB">
      <w:pPr>
        <w:rPr>
          <w:rFonts w:asciiTheme="minorHAnsi" w:hAnsiTheme="minorHAnsi" w:cstheme="minorHAnsi"/>
          <w:sz w:val="22"/>
          <w:szCs w:val="22"/>
        </w:rPr>
      </w:pPr>
    </w:p>
    <w:p w14:paraId="5A179836" w14:textId="1E95B849" w:rsidR="00517AEB" w:rsidRPr="00517AEB" w:rsidRDefault="00517AEB" w:rsidP="00517AEB">
      <w:pPr>
        <w:rPr>
          <w:rFonts w:asciiTheme="minorHAnsi" w:hAnsiTheme="minorHAnsi" w:cstheme="minorHAnsi"/>
          <w:b/>
          <w:sz w:val="22"/>
          <w:szCs w:val="22"/>
        </w:rPr>
      </w:pPr>
      <w:r w:rsidRPr="00517AEB">
        <w:rPr>
          <w:rFonts w:asciiTheme="minorHAnsi" w:hAnsiTheme="minorHAnsi" w:cstheme="minorHAnsi"/>
          <w:b/>
          <w:sz w:val="22"/>
          <w:szCs w:val="22"/>
        </w:rPr>
        <w:t>Administration Support</w:t>
      </w:r>
    </w:p>
    <w:p w14:paraId="70CB80F0" w14:textId="4A1E6EC6" w:rsidR="00517AEB" w:rsidRPr="00517AEB" w:rsidRDefault="00517AEB" w:rsidP="00517AEB">
      <w:pPr>
        <w:rPr>
          <w:rFonts w:asciiTheme="minorHAnsi" w:hAnsiTheme="minorHAnsi" w:cstheme="minorHAnsi"/>
          <w:b/>
          <w:sz w:val="22"/>
          <w:szCs w:val="22"/>
        </w:rPr>
      </w:pPr>
    </w:p>
    <w:p w14:paraId="03DF8CF8" w14:textId="77777777" w:rsidR="00517AEB" w:rsidRPr="00517AEB" w:rsidRDefault="00517AEB" w:rsidP="00517AEB">
      <w:pPr>
        <w:pStyle w:val="ListParagraph"/>
        <w:numPr>
          <w:ilvl w:val="0"/>
          <w:numId w:val="30"/>
        </w:numPr>
        <w:rPr>
          <w:rFonts w:cstheme="minorHAnsi"/>
        </w:rPr>
      </w:pPr>
      <w:r w:rsidRPr="00517AEB">
        <w:rPr>
          <w:rFonts w:cstheme="minorHAnsi"/>
        </w:rPr>
        <w:t xml:space="preserve">Manage telephone calls from clients, staff, and press </w:t>
      </w:r>
    </w:p>
    <w:p w14:paraId="322FA93C" w14:textId="77777777" w:rsidR="00517AEB" w:rsidRPr="00517AEB" w:rsidRDefault="00517AEB" w:rsidP="00517AEB">
      <w:pPr>
        <w:pStyle w:val="ListParagraph"/>
        <w:numPr>
          <w:ilvl w:val="0"/>
          <w:numId w:val="30"/>
        </w:numPr>
        <w:rPr>
          <w:rFonts w:cstheme="minorHAnsi"/>
        </w:rPr>
      </w:pPr>
      <w:r w:rsidRPr="00517AEB">
        <w:rPr>
          <w:rFonts w:cstheme="minorHAnsi"/>
        </w:rPr>
        <w:t>Divert post to emergency centre or alternative office</w:t>
      </w:r>
    </w:p>
    <w:p w14:paraId="275B9689" w14:textId="77777777" w:rsidR="00517AEB" w:rsidRPr="00517AEB" w:rsidRDefault="00517AEB" w:rsidP="00517AEB">
      <w:pPr>
        <w:pStyle w:val="ListParagraph"/>
        <w:numPr>
          <w:ilvl w:val="0"/>
          <w:numId w:val="30"/>
        </w:numPr>
        <w:rPr>
          <w:rFonts w:cstheme="minorHAnsi"/>
          <w:b/>
        </w:rPr>
      </w:pPr>
      <w:r w:rsidRPr="00517AEB">
        <w:rPr>
          <w:rFonts w:cstheme="minorHAnsi"/>
        </w:rPr>
        <w:t>Issue details of temporary numbers/press adverts</w:t>
      </w:r>
    </w:p>
    <w:p w14:paraId="2C8115F3" w14:textId="77777777" w:rsidR="00517AEB" w:rsidRDefault="00517AEB" w:rsidP="00517AEB">
      <w:pPr>
        <w:rPr>
          <w:rFonts w:asciiTheme="minorHAnsi" w:hAnsiTheme="minorHAnsi" w:cstheme="minorHAnsi"/>
          <w:b/>
          <w:sz w:val="22"/>
          <w:szCs w:val="22"/>
        </w:rPr>
      </w:pPr>
    </w:p>
    <w:p w14:paraId="2FFB9A58" w14:textId="77777777" w:rsidR="00517AEB" w:rsidRDefault="00517AEB" w:rsidP="00517AEB">
      <w:pPr>
        <w:rPr>
          <w:rFonts w:asciiTheme="minorHAnsi" w:hAnsiTheme="minorHAnsi" w:cstheme="minorHAnsi"/>
          <w:b/>
          <w:sz w:val="22"/>
          <w:szCs w:val="22"/>
        </w:rPr>
      </w:pPr>
    </w:p>
    <w:p w14:paraId="250F7C0B" w14:textId="77777777" w:rsidR="00517AEB" w:rsidRDefault="00517AEB" w:rsidP="00517AEB">
      <w:pPr>
        <w:rPr>
          <w:rFonts w:asciiTheme="minorHAnsi" w:hAnsiTheme="minorHAnsi" w:cstheme="minorHAnsi"/>
          <w:b/>
          <w:sz w:val="22"/>
          <w:szCs w:val="22"/>
        </w:rPr>
      </w:pPr>
    </w:p>
    <w:p w14:paraId="20FCAE0E" w14:textId="77777777" w:rsidR="00517AEB" w:rsidRDefault="00517AEB" w:rsidP="00517AEB">
      <w:pPr>
        <w:rPr>
          <w:rFonts w:asciiTheme="minorHAnsi" w:hAnsiTheme="minorHAnsi" w:cstheme="minorHAnsi"/>
          <w:b/>
          <w:sz w:val="22"/>
          <w:szCs w:val="22"/>
        </w:rPr>
      </w:pPr>
    </w:p>
    <w:p w14:paraId="6A6AF487" w14:textId="77777777" w:rsidR="00517AEB" w:rsidRDefault="00517AEB" w:rsidP="00517AEB">
      <w:pPr>
        <w:rPr>
          <w:rFonts w:asciiTheme="minorHAnsi" w:hAnsiTheme="minorHAnsi" w:cstheme="minorHAnsi"/>
          <w:b/>
          <w:sz w:val="22"/>
          <w:szCs w:val="22"/>
        </w:rPr>
      </w:pPr>
    </w:p>
    <w:p w14:paraId="746D0C8A" w14:textId="77777777" w:rsidR="00517AEB" w:rsidRDefault="00517AEB" w:rsidP="00517AEB">
      <w:pPr>
        <w:rPr>
          <w:rFonts w:asciiTheme="minorHAnsi" w:hAnsiTheme="minorHAnsi" w:cstheme="minorHAnsi"/>
          <w:b/>
          <w:sz w:val="22"/>
          <w:szCs w:val="22"/>
        </w:rPr>
      </w:pPr>
    </w:p>
    <w:p w14:paraId="546DE4F5" w14:textId="77777777" w:rsidR="00517AEB" w:rsidRDefault="00517AEB" w:rsidP="00517AEB">
      <w:pPr>
        <w:rPr>
          <w:rFonts w:asciiTheme="minorHAnsi" w:hAnsiTheme="minorHAnsi" w:cstheme="minorHAnsi"/>
          <w:b/>
          <w:sz w:val="22"/>
          <w:szCs w:val="22"/>
        </w:rPr>
      </w:pPr>
    </w:p>
    <w:p w14:paraId="5DDA3345" w14:textId="77777777" w:rsidR="00517AEB" w:rsidRDefault="00517AEB" w:rsidP="00517AEB">
      <w:pPr>
        <w:rPr>
          <w:rFonts w:asciiTheme="minorHAnsi" w:hAnsiTheme="minorHAnsi" w:cstheme="minorHAnsi"/>
          <w:b/>
          <w:sz w:val="22"/>
          <w:szCs w:val="22"/>
        </w:rPr>
      </w:pPr>
    </w:p>
    <w:p w14:paraId="3BE84C19" w14:textId="77777777" w:rsidR="00517AEB" w:rsidRDefault="00517AEB" w:rsidP="00517AEB">
      <w:pPr>
        <w:rPr>
          <w:rFonts w:asciiTheme="minorHAnsi" w:hAnsiTheme="minorHAnsi" w:cstheme="minorHAnsi"/>
          <w:b/>
          <w:sz w:val="22"/>
          <w:szCs w:val="22"/>
        </w:rPr>
      </w:pPr>
    </w:p>
    <w:p w14:paraId="20AC5CEC" w14:textId="77777777" w:rsidR="00517AEB" w:rsidRDefault="00517AEB" w:rsidP="00517AEB">
      <w:pPr>
        <w:rPr>
          <w:rFonts w:asciiTheme="minorHAnsi" w:hAnsiTheme="minorHAnsi" w:cstheme="minorHAnsi"/>
          <w:b/>
          <w:sz w:val="22"/>
          <w:szCs w:val="22"/>
        </w:rPr>
      </w:pPr>
    </w:p>
    <w:p w14:paraId="2C06131F" w14:textId="77777777" w:rsidR="00517AEB" w:rsidRDefault="00517AEB" w:rsidP="00517AEB">
      <w:pPr>
        <w:rPr>
          <w:rFonts w:asciiTheme="minorHAnsi" w:hAnsiTheme="minorHAnsi" w:cstheme="minorHAnsi"/>
          <w:b/>
          <w:sz w:val="22"/>
          <w:szCs w:val="22"/>
        </w:rPr>
      </w:pPr>
    </w:p>
    <w:p w14:paraId="43A45E86" w14:textId="77777777" w:rsidR="00517AEB" w:rsidRDefault="00517AEB" w:rsidP="00517AEB">
      <w:pPr>
        <w:rPr>
          <w:rFonts w:asciiTheme="minorHAnsi" w:hAnsiTheme="minorHAnsi" w:cstheme="minorHAnsi"/>
          <w:b/>
          <w:sz w:val="22"/>
          <w:szCs w:val="22"/>
        </w:rPr>
      </w:pPr>
    </w:p>
    <w:p w14:paraId="6E0D9215" w14:textId="77777777" w:rsidR="00517AEB" w:rsidRDefault="00517AEB" w:rsidP="00517AEB">
      <w:pPr>
        <w:rPr>
          <w:rFonts w:asciiTheme="minorHAnsi" w:hAnsiTheme="minorHAnsi" w:cstheme="minorHAnsi"/>
          <w:b/>
          <w:sz w:val="22"/>
          <w:szCs w:val="22"/>
        </w:rPr>
      </w:pPr>
    </w:p>
    <w:p w14:paraId="31082F68" w14:textId="77777777" w:rsidR="00517AEB" w:rsidRDefault="00517AEB" w:rsidP="00517AEB">
      <w:pPr>
        <w:rPr>
          <w:rFonts w:asciiTheme="minorHAnsi" w:hAnsiTheme="minorHAnsi" w:cstheme="minorHAnsi"/>
          <w:b/>
          <w:sz w:val="22"/>
          <w:szCs w:val="22"/>
        </w:rPr>
      </w:pPr>
    </w:p>
    <w:p w14:paraId="6765DF04" w14:textId="220F6D91" w:rsidR="008152D9" w:rsidRPr="00517AEB" w:rsidRDefault="008152D9" w:rsidP="00517AEB">
      <w:pPr>
        <w:rPr>
          <w:rFonts w:asciiTheme="minorHAnsi" w:hAnsiTheme="minorHAnsi" w:cstheme="minorHAnsi"/>
          <w:b/>
          <w:sz w:val="22"/>
          <w:szCs w:val="22"/>
        </w:rPr>
      </w:pPr>
      <w:r w:rsidRPr="00517AEB">
        <w:rPr>
          <w:rFonts w:asciiTheme="minorHAnsi" w:hAnsiTheme="minorHAnsi" w:cstheme="minorHAnsi"/>
          <w:b/>
          <w:sz w:val="22"/>
          <w:szCs w:val="22"/>
        </w:rPr>
        <w:t>INTRODUCTION</w:t>
      </w:r>
    </w:p>
    <w:p w14:paraId="4A299A08" w14:textId="77777777" w:rsidR="00B52C00" w:rsidRPr="00517AEB" w:rsidRDefault="00B52C00" w:rsidP="00517AEB">
      <w:pPr>
        <w:rPr>
          <w:rFonts w:asciiTheme="minorHAnsi" w:hAnsiTheme="minorHAnsi" w:cstheme="minorHAnsi"/>
          <w:sz w:val="22"/>
          <w:szCs w:val="22"/>
        </w:rPr>
      </w:pPr>
    </w:p>
    <w:p w14:paraId="39070F3B" w14:textId="02E5F7E1"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All organisations should prepare themselves to withstand a disaster and ensure that procedures and resources are in place to ensure that the business can continue</w:t>
      </w:r>
      <w:r w:rsidR="00517AEB">
        <w:rPr>
          <w:rFonts w:asciiTheme="minorHAnsi" w:hAnsiTheme="minorHAnsi" w:cstheme="minorHAnsi"/>
          <w:sz w:val="22"/>
          <w:szCs w:val="22"/>
        </w:rPr>
        <w:t xml:space="preserve"> to operate with the minimum of disruption to services it provides to its clients</w:t>
      </w:r>
      <w:r w:rsidRPr="00517AEB">
        <w:rPr>
          <w:rFonts w:asciiTheme="minorHAnsi" w:hAnsiTheme="minorHAnsi" w:cstheme="minorHAnsi"/>
          <w:sz w:val="22"/>
          <w:szCs w:val="22"/>
        </w:rPr>
        <w:t xml:space="preserve">.  A successful Business Continuity Plan (BCP) depends on the implementation of a set of procedures by those in authority based on a clear understanding of their roles and responsibilities during a crisis.  </w:t>
      </w:r>
    </w:p>
    <w:p w14:paraId="5EE01A9B" w14:textId="77777777" w:rsidR="008152D9" w:rsidRPr="00517AEB" w:rsidRDefault="008152D9" w:rsidP="00517AEB">
      <w:pPr>
        <w:rPr>
          <w:rFonts w:asciiTheme="minorHAnsi" w:hAnsiTheme="minorHAnsi" w:cstheme="minorHAnsi"/>
          <w:sz w:val="22"/>
          <w:szCs w:val="22"/>
        </w:rPr>
      </w:pPr>
    </w:p>
    <w:p w14:paraId="566993C9"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A BCP is an integral part of the company’s risk management programme based on continuous risk assessment that aims to:</w:t>
      </w:r>
    </w:p>
    <w:p w14:paraId="2B5759F1" w14:textId="77777777" w:rsidR="008D29C9" w:rsidRPr="00517AEB" w:rsidRDefault="008D29C9" w:rsidP="00517AEB">
      <w:pPr>
        <w:rPr>
          <w:rFonts w:asciiTheme="minorHAnsi" w:hAnsiTheme="minorHAnsi" w:cstheme="minorHAnsi"/>
          <w:sz w:val="22"/>
          <w:szCs w:val="22"/>
        </w:rPr>
      </w:pPr>
    </w:p>
    <w:p w14:paraId="512236CF" w14:textId="77777777" w:rsidR="008152D9" w:rsidRPr="0045793E" w:rsidRDefault="008152D9" w:rsidP="0045793E">
      <w:pPr>
        <w:pStyle w:val="ListParagraph"/>
        <w:numPr>
          <w:ilvl w:val="0"/>
          <w:numId w:val="31"/>
        </w:numPr>
        <w:rPr>
          <w:rFonts w:cstheme="minorHAnsi"/>
        </w:rPr>
      </w:pPr>
      <w:r w:rsidRPr="0045793E">
        <w:rPr>
          <w:rFonts w:cstheme="minorHAnsi"/>
        </w:rPr>
        <w:t>cope with the immediate impact of a disaster if one occurs</w:t>
      </w:r>
    </w:p>
    <w:p w14:paraId="289D8F3F" w14:textId="77777777" w:rsidR="008152D9" w:rsidRPr="0045793E" w:rsidRDefault="008152D9" w:rsidP="0045793E">
      <w:pPr>
        <w:pStyle w:val="ListParagraph"/>
        <w:numPr>
          <w:ilvl w:val="0"/>
          <w:numId w:val="31"/>
        </w:numPr>
        <w:rPr>
          <w:rFonts w:cstheme="minorHAnsi"/>
        </w:rPr>
      </w:pPr>
      <w:r w:rsidRPr="0045793E">
        <w:rPr>
          <w:rFonts w:cstheme="minorHAnsi"/>
        </w:rPr>
        <w:t>minimise the severity of the disaster to the business in the short term</w:t>
      </w:r>
    </w:p>
    <w:p w14:paraId="3F8D3AE1" w14:textId="77777777" w:rsidR="008152D9" w:rsidRPr="00517AEB" w:rsidRDefault="008152D9" w:rsidP="00517AEB">
      <w:pPr>
        <w:rPr>
          <w:rFonts w:asciiTheme="minorHAnsi" w:hAnsiTheme="minorHAnsi" w:cstheme="minorHAnsi"/>
          <w:sz w:val="22"/>
          <w:szCs w:val="22"/>
        </w:rPr>
      </w:pPr>
    </w:p>
    <w:p w14:paraId="28189F29" w14:textId="77777777" w:rsidR="008152D9" w:rsidRPr="00517AEB" w:rsidRDefault="008152D9" w:rsidP="00517AEB">
      <w:pPr>
        <w:rPr>
          <w:rFonts w:asciiTheme="minorHAnsi" w:hAnsiTheme="minorHAnsi" w:cstheme="minorHAnsi"/>
          <w:i/>
          <w:iCs/>
          <w:sz w:val="22"/>
          <w:szCs w:val="22"/>
        </w:rPr>
      </w:pPr>
      <w:r w:rsidRPr="00517AEB">
        <w:rPr>
          <w:rFonts w:asciiTheme="minorHAnsi" w:hAnsiTheme="minorHAnsi" w:cstheme="minorHAnsi"/>
          <w:i/>
          <w:iCs/>
          <w:sz w:val="22"/>
          <w:szCs w:val="22"/>
        </w:rPr>
        <w:t>The BCP will:</w:t>
      </w:r>
    </w:p>
    <w:p w14:paraId="539E9E11" w14:textId="77777777" w:rsidR="008D29C9" w:rsidRPr="00517AEB" w:rsidRDefault="008D29C9" w:rsidP="00517AEB">
      <w:pPr>
        <w:rPr>
          <w:rFonts w:asciiTheme="minorHAnsi" w:hAnsiTheme="minorHAnsi" w:cstheme="minorHAnsi"/>
          <w:sz w:val="22"/>
          <w:szCs w:val="22"/>
        </w:rPr>
      </w:pPr>
    </w:p>
    <w:p w14:paraId="0722D888" w14:textId="77777777" w:rsidR="008152D9" w:rsidRPr="0045793E" w:rsidRDefault="008152D9" w:rsidP="0045793E">
      <w:pPr>
        <w:pStyle w:val="ListParagraph"/>
        <w:numPr>
          <w:ilvl w:val="0"/>
          <w:numId w:val="32"/>
        </w:numPr>
        <w:rPr>
          <w:rFonts w:cstheme="minorHAnsi"/>
        </w:rPr>
      </w:pPr>
      <w:r w:rsidRPr="0045793E">
        <w:rPr>
          <w:rFonts w:cstheme="minorHAnsi"/>
        </w:rPr>
        <w:t>Give a clear definition of what constitutes a ‘disaster’ for the company with examples</w:t>
      </w:r>
    </w:p>
    <w:p w14:paraId="5ED99187" w14:textId="77777777" w:rsidR="008152D9" w:rsidRPr="0045793E" w:rsidRDefault="008152D9" w:rsidP="0045793E">
      <w:pPr>
        <w:pStyle w:val="ListParagraph"/>
        <w:numPr>
          <w:ilvl w:val="0"/>
          <w:numId w:val="32"/>
        </w:numPr>
        <w:rPr>
          <w:rFonts w:cstheme="minorHAnsi"/>
        </w:rPr>
      </w:pPr>
      <w:r w:rsidRPr="0045793E">
        <w:rPr>
          <w:rFonts w:cstheme="minorHAnsi"/>
        </w:rPr>
        <w:t>Identify and prioritise the company’s core activities which if disrupted, even for a short period, would have serious consequences for the company’s future</w:t>
      </w:r>
    </w:p>
    <w:p w14:paraId="5BB0C3C1" w14:textId="77777777" w:rsidR="008152D9" w:rsidRPr="0045793E" w:rsidRDefault="008152D9" w:rsidP="0045793E">
      <w:pPr>
        <w:pStyle w:val="ListParagraph"/>
        <w:numPr>
          <w:ilvl w:val="0"/>
          <w:numId w:val="32"/>
        </w:numPr>
        <w:rPr>
          <w:rFonts w:cstheme="minorHAnsi"/>
        </w:rPr>
      </w:pPr>
      <w:r w:rsidRPr="0045793E">
        <w:rPr>
          <w:rFonts w:cstheme="minorHAnsi"/>
        </w:rPr>
        <w:t>Prioritise the company’s activities by considering the consequences of being unable to carry them out</w:t>
      </w:r>
    </w:p>
    <w:p w14:paraId="2752A98B" w14:textId="77777777" w:rsidR="008152D9" w:rsidRPr="0045793E" w:rsidRDefault="008152D9" w:rsidP="0045793E">
      <w:pPr>
        <w:pStyle w:val="ListParagraph"/>
        <w:numPr>
          <w:ilvl w:val="0"/>
          <w:numId w:val="32"/>
        </w:numPr>
        <w:rPr>
          <w:rFonts w:cstheme="minorHAnsi"/>
        </w:rPr>
      </w:pPr>
      <w:r w:rsidRPr="0045793E">
        <w:rPr>
          <w:rFonts w:cstheme="minorHAnsi"/>
        </w:rPr>
        <w:t>Identify key resources needed to reinstate each critical activity in terms of personnel, accommodation, information and equipment</w:t>
      </w:r>
    </w:p>
    <w:p w14:paraId="293EF896" w14:textId="77777777" w:rsidR="008152D9" w:rsidRPr="0045793E" w:rsidRDefault="008152D9" w:rsidP="0045793E">
      <w:pPr>
        <w:pStyle w:val="ListParagraph"/>
        <w:numPr>
          <w:ilvl w:val="0"/>
          <w:numId w:val="32"/>
        </w:numPr>
        <w:rPr>
          <w:rFonts w:cstheme="minorHAnsi"/>
        </w:rPr>
      </w:pPr>
      <w:r w:rsidRPr="0045793E">
        <w:rPr>
          <w:rFonts w:cstheme="minorHAnsi"/>
        </w:rPr>
        <w:t>Identify and document the actions required to overcome a disaster, in the immediate aftermath and the short term thereafter</w:t>
      </w:r>
    </w:p>
    <w:p w14:paraId="6FD36A15" w14:textId="77777777" w:rsidR="008152D9" w:rsidRPr="0045793E" w:rsidRDefault="008152D9" w:rsidP="0045793E">
      <w:pPr>
        <w:pStyle w:val="ListParagraph"/>
        <w:numPr>
          <w:ilvl w:val="0"/>
          <w:numId w:val="32"/>
        </w:numPr>
        <w:rPr>
          <w:rFonts w:cstheme="minorHAnsi"/>
        </w:rPr>
      </w:pPr>
      <w:r w:rsidRPr="0045793E">
        <w:rPr>
          <w:rFonts w:cstheme="minorHAnsi"/>
        </w:rPr>
        <w:t>Identify, document and inform individuals of their roles and responsibilities after an incident occurs</w:t>
      </w:r>
    </w:p>
    <w:p w14:paraId="1C998E6F" w14:textId="77777777" w:rsidR="008152D9" w:rsidRPr="0045793E" w:rsidRDefault="008152D9" w:rsidP="0045793E">
      <w:pPr>
        <w:pStyle w:val="ListParagraph"/>
        <w:numPr>
          <w:ilvl w:val="0"/>
          <w:numId w:val="32"/>
        </w:numPr>
        <w:rPr>
          <w:rFonts w:cstheme="minorHAnsi"/>
        </w:rPr>
      </w:pPr>
      <w:r w:rsidRPr="0045793E">
        <w:rPr>
          <w:rFonts w:cstheme="minorHAnsi"/>
        </w:rPr>
        <w:t>Highlight the dependencies between the different company offices and external suppliers and clients</w:t>
      </w:r>
    </w:p>
    <w:p w14:paraId="49F9F3E4" w14:textId="77777777" w:rsidR="008152D9" w:rsidRPr="0045793E" w:rsidRDefault="008152D9" w:rsidP="0045793E">
      <w:pPr>
        <w:pStyle w:val="ListParagraph"/>
        <w:numPr>
          <w:ilvl w:val="0"/>
          <w:numId w:val="32"/>
        </w:numPr>
        <w:rPr>
          <w:rFonts w:cstheme="minorHAnsi"/>
        </w:rPr>
      </w:pPr>
      <w:r w:rsidRPr="0045793E">
        <w:rPr>
          <w:rFonts w:cstheme="minorHAnsi"/>
        </w:rPr>
        <w:t>Provide a structured basis for testing the plan and evaluating the results</w:t>
      </w:r>
    </w:p>
    <w:p w14:paraId="150E5B2E" w14:textId="77777777" w:rsidR="008152D9" w:rsidRPr="0045793E" w:rsidRDefault="008152D9" w:rsidP="0045793E">
      <w:pPr>
        <w:pStyle w:val="ListParagraph"/>
        <w:numPr>
          <w:ilvl w:val="0"/>
          <w:numId w:val="32"/>
        </w:numPr>
        <w:rPr>
          <w:rFonts w:cstheme="minorHAnsi"/>
        </w:rPr>
      </w:pPr>
      <w:r w:rsidRPr="0045793E">
        <w:rPr>
          <w:rFonts w:cstheme="minorHAnsi"/>
        </w:rPr>
        <w:t>Identify the training needs</w:t>
      </w:r>
    </w:p>
    <w:p w14:paraId="62CCB605" w14:textId="77777777" w:rsidR="008152D9" w:rsidRPr="00517AEB" w:rsidRDefault="008152D9" w:rsidP="00517AEB">
      <w:pPr>
        <w:rPr>
          <w:rFonts w:asciiTheme="minorHAnsi" w:hAnsiTheme="minorHAnsi" w:cstheme="minorHAnsi"/>
          <w:sz w:val="22"/>
          <w:szCs w:val="22"/>
        </w:rPr>
      </w:pPr>
    </w:p>
    <w:p w14:paraId="626FD480"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Disaster recovery begins at the time of the event, but it is concerned with the future, and the resumption of normal operations with the minimum of delay.  The back-up resources needed for recovery shall be identified at the next SMT meeting and documented here.</w:t>
      </w:r>
    </w:p>
    <w:p w14:paraId="773827E9" w14:textId="77777777" w:rsidR="008152D9" w:rsidRPr="00517AEB" w:rsidRDefault="008152D9" w:rsidP="00517AEB">
      <w:pPr>
        <w:rPr>
          <w:rFonts w:asciiTheme="minorHAnsi" w:hAnsiTheme="minorHAnsi" w:cstheme="minorHAnsi"/>
          <w:sz w:val="22"/>
          <w:szCs w:val="22"/>
        </w:rPr>
      </w:pPr>
    </w:p>
    <w:p w14:paraId="406007B0"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There are some critical factors necessary for a successful recovery operation.  These are:</w:t>
      </w:r>
    </w:p>
    <w:p w14:paraId="3F13B019" w14:textId="77777777" w:rsidR="008152D9" w:rsidRPr="0045793E" w:rsidRDefault="008152D9" w:rsidP="0045793E">
      <w:pPr>
        <w:pStyle w:val="ListParagraph"/>
        <w:numPr>
          <w:ilvl w:val="0"/>
          <w:numId w:val="33"/>
        </w:numPr>
        <w:rPr>
          <w:rFonts w:cstheme="minorHAnsi"/>
        </w:rPr>
      </w:pPr>
      <w:r w:rsidRPr="0045793E">
        <w:rPr>
          <w:rFonts w:cstheme="minorHAnsi"/>
        </w:rPr>
        <w:t xml:space="preserve">Establish an emergency centre for each location </w:t>
      </w:r>
    </w:p>
    <w:p w14:paraId="71577BA8" w14:textId="77777777" w:rsidR="008152D9" w:rsidRPr="0045793E" w:rsidRDefault="008152D9" w:rsidP="0045793E">
      <w:pPr>
        <w:pStyle w:val="ListParagraph"/>
        <w:numPr>
          <w:ilvl w:val="0"/>
          <w:numId w:val="33"/>
        </w:numPr>
        <w:rPr>
          <w:rFonts w:cstheme="minorHAnsi"/>
        </w:rPr>
      </w:pPr>
      <w:r w:rsidRPr="0045793E">
        <w:rPr>
          <w:rFonts w:cstheme="minorHAnsi"/>
        </w:rPr>
        <w:t>Establish clear lines of communication</w:t>
      </w:r>
    </w:p>
    <w:p w14:paraId="442FCE4C" w14:textId="77777777" w:rsidR="008152D9" w:rsidRPr="0045793E" w:rsidRDefault="008152D9" w:rsidP="0045793E">
      <w:pPr>
        <w:pStyle w:val="ListParagraph"/>
        <w:numPr>
          <w:ilvl w:val="0"/>
          <w:numId w:val="33"/>
        </w:numPr>
        <w:rPr>
          <w:rFonts w:cstheme="minorHAnsi"/>
        </w:rPr>
      </w:pPr>
      <w:r w:rsidRPr="0045793E">
        <w:rPr>
          <w:rFonts w:cstheme="minorHAnsi"/>
        </w:rPr>
        <w:t>Have a clear and tested BCP in place with up to date contact details of key staff, details of vital records and readily available back-up facilities</w:t>
      </w:r>
    </w:p>
    <w:p w14:paraId="790A1398" w14:textId="09670634" w:rsidR="008152D9" w:rsidRDefault="008152D9" w:rsidP="00517AEB">
      <w:pPr>
        <w:rPr>
          <w:rFonts w:asciiTheme="minorHAnsi" w:hAnsiTheme="minorHAnsi" w:cstheme="minorHAnsi"/>
          <w:sz w:val="22"/>
          <w:szCs w:val="22"/>
        </w:rPr>
      </w:pPr>
    </w:p>
    <w:p w14:paraId="50659EA7" w14:textId="65845B7C" w:rsidR="0045793E" w:rsidRDefault="0045793E" w:rsidP="00517AEB">
      <w:pPr>
        <w:rPr>
          <w:rFonts w:asciiTheme="minorHAnsi" w:hAnsiTheme="minorHAnsi" w:cstheme="minorHAnsi"/>
          <w:sz w:val="22"/>
          <w:szCs w:val="22"/>
        </w:rPr>
      </w:pPr>
    </w:p>
    <w:p w14:paraId="21B696B0" w14:textId="77777777" w:rsidR="0045793E" w:rsidRPr="00517AEB" w:rsidRDefault="0045793E" w:rsidP="00517AEB">
      <w:pPr>
        <w:rPr>
          <w:rFonts w:asciiTheme="minorHAnsi" w:hAnsiTheme="minorHAnsi" w:cstheme="minorHAnsi"/>
          <w:sz w:val="22"/>
          <w:szCs w:val="22"/>
        </w:rPr>
      </w:pPr>
    </w:p>
    <w:p w14:paraId="129EB432" w14:textId="77777777" w:rsidR="008152D9" w:rsidRPr="00517AEB" w:rsidRDefault="008152D9" w:rsidP="00517AEB">
      <w:pPr>
        <w:rPr>
          <w:rFonts w:asciiTheme="minorHAnsi" w:hAnsiTheme="minorHAnsi" w:cstheme="minorHAnsi"/>
          <w:b/>
          <w:sz w:val="22"/>
          <w:szCs w:val="22"/>
        </w:rPr>
      </w:pPr>
      <w:r w:rsidRPr="00517AEB">
        <w:rPr>
          <w:rFonts w:asciiTheme="minorHAnsi" w:hAnsiTheme="minorHAnsi" w:cstheme="minorHAnsi"/>
          <w:b/>
          <w:sz w:val="22"/>
          <w:szCs w:val="22"/>
        </w:rPr>
        <w:t>RISK ASSESSMENT ANALYSIS</w:t>
      </w:r>
      <w:r w:rsidR="002D0EAA" w:rsidRPr="00517AEB">
        <w:rPr>
          <w:rFonts w:asciiTheme="minorHAnsi" w:hAnsiTheme="minorHAnsi" w:cstheme="minorHAnsi"/>
          <w:b/>
          <w:sz w:val="22"/>
          <w:szCs w:val="22"/>
        </w:rPr>
        <w:br/>
      </w:r>
    </w:p>
    <w:p w14:paraId="6D738CF2"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It is unrealistic for the BCP to address every risk or threat facing the company’s business.  It is therefore necessary to utilise a risk-based approach to ensure that this BCP addresses the threats which pose the greatest risk to our company.  This section identifies the critical business processes, the impact on the business from failures of these processes and the current controls in place to prevent or mitigate such failures.</w:t>
      </w:r>
    </w:p>
    <w:p w14:paraId="04F31541" w14:textId="77777777" w:rsidR="008152D9" w:rsidRPr="00517AEB" w:rsidRDefault="008152D9" w:rsidP="00517AEB">
      <w:pPr>
        <w:rPr>
          <w:rFonts w:asciiTheme="minorHAnsi" w:hAnsiTheme="minorHAnsi" w:cstheme="minorHAnsi"/>
          <w:sz w:val="22"/>
          <w:szCs w:val="22"/>
        </w:rPr>
      </w:pPr>
    </w:p>
    <w:p w14:paraId="7C832378" w14:textId="77777777" w:rsidR="008152D9" w:rsidRPr="00517AEB" w:rsidRDefault="008152D9" w:rsidP="00517AEB">
      <w:pPr>
        <w:rPr>
          <w:rFonts w:asciiTheme="minorHAnsi" w:hAnsiTheme="minorHAnsi" w:cstheme="minorHAnsi"/>
          <w:b/>
          <w:sz w:val="22"/>
          <w:szCs w:val="22"/>
        </w:rPr>
      </w:pPr>
      <w:r w:rsidRPr="00517AEB">
        <w:rPr>
          <w:rFonts w:asciiTheme="minorHAnsi" w:hAnsiTheme="minorHAnsi" w:cstheme="minorHAnsi"/>
          <w:b/>
          <w:sz w:val="22"/>
          <w:szCs w:val="22"/>
        </w:rPr>
        <w:t>General and specific risks</w:t>
      </w:r>
    </w:p>
    <w:p w14:paraId="4DF4B006" w14:textId="77777777" w:rsidR="008D29C9" w:rsidRPr="00517AEB" w:rsidRDefault="008D29C9" w:rsidP="00517AEB">
      <w:pPr>
        <w:rPr>
          <w:rFonts w:asciiTheme="minorHAnsi" w:hAnsiTheme="minorHAnsi" w:cstheme="minorHAnsi"/>
          <w:b/>
          <w:sz w:val="22"/>
          <w:szCs w:val="22"/>
        </w:rPr>
      </w:pPr>
    </w:p>
    <w:p w14:paraId="3F11B2B7" w14:textId="19F7A06F"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The immediate threats to the business are those which are physical, e.g. fire, flood, theft, other damage, computer breakdown resulting in loss of documents etc. </w:t>
      </w:r>
      <w:r w:rsidR="0045793E" w:rsidRPr="00517AEB">
        <w:rPr>
          <w:rFonts w:asciiTheme="minorHAnsi" w:hAnsiTheme="minorHAnsi" w:cstheme="minorHAnsi"/>
          <w:sz w:val="22"/>
          <w:szCs w:val="22"/>
        </w:rPr>
        <w:t>Also,</w:t>
      </w:r>
      <w:r w:rsidRPr="00517AEB">
        <w:rPr>
          <w:rFonts w:asciiTheme="minorHAnsi" w:hAnsiTheme="minorHAnsi" w:cstheme="minorHAnsi"/>
          <w:sz w:val="22"/>
          <w:szCs w:val="22"/>
        </w:rPr>
        <w:t xml:space="preserve"> in this day and age, loss of systems and communications poses a serious risk. </w:t>
      </w:r>
      <w:r w:rsidR="0045793E" w:rsidRPr="00517AEB">
        <w:rPr>
          <w:rFonts w:asciiTheme="minorHAnsi" w:hAnsiTheme="minorHAnsi" w:cstheme="minorHAnsi"/>
          <w:sz w:val="22"/>
          <w:szCs w:val="22"/>
        </w:rPr>
        <w:t>Likewise,</w:t>
      </w:r>
      <w:r w:rsidRPr="00517AEB">
        <w:rPr>
          <w:rFonts w:asciiTheme="minorHAnsi" w:hAnsiTheme="minorHAnsi" w:cstheme="minorHAnsi"/>
          <w:sz w:val="22"/>
          <w:szCs w:val="22"/>
        </w:rPr>
        <w:t xml:space="preserve"> a long term loss of power resulting in loss of or loss of use of company premises, plus the loss of plant/vehicles and equipment and their fuel supply. There is also a location risk in itself, for example by proximity to dangerous areas e.g. railway; gasometers and the like.</w:t>
      </w:r>
    </w:p>
    <w:p w14:paraId="2501FCD6" w14:textId="77777777" w:rsidR="008152D9" w:rsidRPr="00517AEB" w:rsidRDefault="008152D9" w:rsidP="00517AEB">
      <w:pPr>
        <w:rPr>
          <w:rFonts w:asciiTheme="minorHAnsi" w:hAnsiTheme="minorHAnsi" w:cstheme="minorHAnsi"/>
          <w:sz w:val="22"/>
          <w:szCs w:val="22"/>
        </w:rPr>
      </w:pPr>
    </w:p>
    <w:p w14:paraId="584D55DD"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Other physical threats can be similar but external to the business, e.g. long term loss of power in the area; loss of access due to illness or incident e.g. murder in the vicinity; fire at </w:t>
      </w:r>
      <w:r w:rsidR="00760D9D" w:rsidRPr="00517AEB">
        <w:rPr>
          <w:rFonts w:asciiTheme="minorHAnsi" w:hAnsiTheme="minorHAnsi" w:cstheme="minorHAnsi"/>
          <w:sz w:val="22"/>
          <w:szCs w:val="22"/>
        </w:rPr>
        <w:t>a nearby</w:t>
      </w:r>
      <w:r w:rsidRPr="00517AEB">
        <w:rPr>
          <w:rFonts w:asciiTheme="minorHAnsi" w:hAnsiTheme="minorHAnsi" w:cstheme="minorHAnsi"/>
          <w:sz w:val="22"/>
          <w:szCs w:val="22"/>
        </w:rPr>
        <w:t xml:space="preserve"> premises; industrial sabotage e.g. to systems or premises. </w:t>
      </w:r>
    </w:p>
    <w:p w14:paraId="29E3DB00" w14:textId="77777777" w:rsidR="008152D9" w:rsidRPr="00517AEB" w:rsidRDefault="008152D9" w:rsidP="00517AEB">
      <w:pPr>
        <w:rPr>
          <w:rFonts w:asciiTheme="minorHAnsi" w:hAnsiTheme="minorHAnsi" w:cstheme="minorHAnsi"/>
          <w:sz w:val="22"/>
          <w:szCs w:val="22"/>
        </w:rPr>
      </w:pPr>
    </w:p>
    <w:p w14:paraId="25554F11"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There is a risk to a business from unexpected Personnel changes, e.g. accident to or death of key personnel.  This could be as a result of a disaster scenario or a separate incident like a car crash. In most businesses, a mass resignation for example due to a departmental lottery syndicate win would cause huge problems.  There are also potential industrial disputes which could lead to mass loss of staff.</w:t>
      </w:r>
    </w:p>
    <w:p w14:paraId="54C6FE44" w14:textId="77777777" w:rsidR="008152D9" w:rsidRPr="00517AEB" w:rsidRDefault="008152D9" w:rsidP="00517AEB">
      <w:pPr>
        <w:rPr>
          <w:rFonts w:asciiTheme="minorHAnsi" w:hAnsiTheme="minorHAnsi" w:cstheme="minorHAnsi"/>
          <w:sz w:val="22"/>
          <w:szCs w:val="22"/>
        </w:rPr>
      </w:pPr>
    </w:p>
    <w:p w14:paraId="71154E4B"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Non-tangible risks must be considered, e.g. loss of reputation which might occur due to a major business incident being reported either locally or nationally. The loss of or non-renewal of a contract, either anticipated or unexpected would lead to serious problems for the division concerned as well as the business as a whole. The possibility of non-delivery on a contract as a result of another incident, for example the loss of key sub-contractors/s and/or suppliers of any kind should also be considered.</w:t>
      </w:r>
    </w:p>
    <w:p w14:paraId="3E7C004B" w14:textId="77777777" w:rsidR="00A56461" w:rsidRPr="00517AEB" w:rsidRDefault="00A56461" w:rsidP="00517AEB">
      <w:pPr>
        <w:rPr>
          <w:rFonts w:asciiTheme="minorHAnsi" w:hAnsiTheme="minorHAnsi" w:cstheme="minorHAnsi"/>
          <w:b/>
          <w:sz w:val="22"/>
          <w:szCs w:val="22"/>
        </w:rPr>
      </w:pPr>
    </w:p>
    <w:p w14:paraId="49575FFB" w14:textId="77777777" w:rsidR="00496C40" w:rsidRDefault="00496C40" w:rsidP="00496C40">
      <w:pPr>
        <w:rPr>
          <w:rFonts w:asciiTheme="minorHAnsi" w:hAnsiTheme="minorHAnsi" w:cstheme="minorHAnsi"/>
          <w:b/>
          <w:sz w:val="22"/>
          <w:szCs w:val="22"/>
        </w:rPr>
      </w:pPr>
      <w:r w:rsidRPr="00496C40">
        <w:rPr>
          <w:rFonts w:asciiTheme="minorHAnsi" w:hAnsiTheme="minorHAnsi" w:cstheme="minorHAnsi"/>
          <w:b/>
          <w:sz w:val="22"/>
          <w:szCs w:val="22"/>
        </w:rPr>
        <w:t>Current IT Position</w:t>
      </w:r>
    </w:p>
    <w:p w14:paraId="2A7CA1A8" w14:textId="77777777" w:rsidR="00496C40" w:rsidRPr="00496C40" w:rsidRDefault="00496C40" w:rsidP="00496C40">
      <w:pPr>
        <w:rPr>
          <w:rFonts w:asciiTheme="minorHAnsi" w:hAnsiTheme="minorHAnsi" w:cstheme="minorHAnsi"/>
          <w:b/>
          <w:sz w:val="22"/>
          <w:szCs w:val="22"/>
        </w:rPr>
      </w:pPr>
    </w:p>
    <w:p w14:paraId="3809F96D" w14:textId="1C637A29" w:rsidR="00496C40" w:rsidRPr="00496C40" w:rsidRDefault="00496C40" w:rsidP="00496C40">
      <w:pPr>
        <w:rPr>
          <w:rFonts w:asciiTheme="minorHAnsi" w:hAnsiTheme="minorHAnsi" w:cstheme="minorHAnsi"/>
          <w:bCs/>
          <w:sz w:val="22"/>
          <w:szCs w:val="22"/>
        </w:rPr>
      </w:pPr>
      <w:r w:rsidRPr="00496C40">
        <w:rPr>
          <w:rFonts w:asciiTheme="minorHAnsi" w:hAnsiTheme="minorHAnsi" w:cstheme="minorHAnsi"/>
          <w:bCs/>
          <w:sz w:val="22"/>
          <w:szCs w:val="22"/>
        </w:rPr>
        <w:t xml:space="preserve">Microsoft Windows XP is no longer supported by Microsoft for system updates and security fixes therefore all workstations </w:t>
      </w:r>
      <w:r w:rsidRPr="00496C40">
        <w:rPr>
          <w:rFonts w:asciiTheme="minorHAnsi" w:hAnsiTheme="minorHAnsi" w:cstheme="minorHAnsi"/>
          <w:bCs/>
          <w:sz w:val="22"/>
          <w:szCs w:val="22"/>
        </w:rPr>
        <w:t>have been</w:t>
      </w:r>
      <w:r w:rsidRPr="00496C40">
        <w:rPr>
          <w:rFonts w:asciiTheme="minorHAnsi" w:hAnsiTheme="minorHAnsi" w:cstheme="minorHAnsi"/>
          <w:bCs/>
          <w:sz w:val="22"/>
          <w:szCs w:val="22"/>
        </w:rPr>
        <w:t xml:space="preserve"> replaced with new systems with Windows 11 Professional installed or where hardware capable upgraded to Windows 11 Professional.</w:t>
      </w:r>
    </w:p>
    <w:p w14:paraId="19F03B51" w14:textId="77777777" w:rsidR="00496C40" w:rsidRPr="00496C40" w:rsidRDefault="00496C40" w:rsidP="00496C40">
      <w:pPr>
        <w:rPr>
          <w:rFonts w:asciiTheme="minorHAnsi" w:hAnsiTheme="minorHAnsi" w:cstheme="minorHAnsi"/>
          <w:bCs/>
          <w:sz w:val="22"/>
          <w:szCs w:val="22"/>
        </w:rPr>
      </w:pPr>
    </w:p>
    <w:p w14:paraId="71B28AE2" w14:textId="77777777" w:rsidR="00496C40" w:rsidRPr="00496C40" w:rsidRDefault="00496C40" w:rsidP="00496C40">
      <w:pPr>
        <w:rPr>
          <w:rFonts w:asciiTheme="minorHAnsi" w:hAnsiTheme="minorHAnsi" w:cstheme="minorHAnsi"/>
          <w:bCs/>
          <w:sz w:val="22"/>
          <w:szCs w:val="22"/>
        </w:rPr>
      </w:pPr>
      <w:r w:rsidRPr="00496C40">
        <w:rPr>
          <w:rFonts w:asciiTheme="minorHAnsi" w:hAnsiTheme="minorHAnsi" w:cstheme="minorHAnsi"/>
          <w:bCs/>
          <w:sz w:val="22"/>
          <w:szCs w:val="22"/>
        </w:rPr>
        <w:t>All Microsoft recommended updates are configured to be automatically installed on all workstations overnight.</w:t>
      </w:r>
    </w:p>
    <w:p w14:paraId="303F3EDF" w14:textId="77777777" w:rsidR="00496C40" w:rsidRPr="00496C40" w:rsidRDefault="00496C40" w:rsidP="00496C40">
      <w:pPr>
        <w:rPr>
          <w:rFonts w:asciiTheme="minorHAnsi" w:hAnsiTheme="minorHAnsi" w:cstheme="minorHAnsi"/>
          <w:bCs/>
          <w:sz w:val="22"/>
          <w:szCs w:val="22"/>
        </w:rPr>
      </w:pPr>
    </w:p>
    <w:p w14:paraId="6986FA75" w14:textId="77777777" w:rsidR="00496C40" w:rsidRPr="00496C40" w:rsidRDefault="00496C40" w:rsidP="00496C40">
      <w:pPr>
        <w:rPr>
          <w:rFonts w:asciiTheme="minorHAnsi" w:hAnsiTheme="minorHAnsi" w:cstheme="minorHAnsi"/>
          <w:bCs/>
          <w:sz w:val="22"/>
          <w:szCs w:val="22"/>
        </w:rPr>
      </w:pPr>
      <w:r w:rsidRPr="00496C40">
        <w:rPr>
          <w:rFonts w:asciiTheme="minorHAnsi" w:hAnsiTheme="minorHAnsi" w:cstheme="minorHAnsi"/>
          <w:bCs/>
          <w:sz w:val="22"/>
          <w:szCs w:val="22"/>
        </w:rPr>
        <w:t>Servers are installed with Microsoft Server 2022. The servers’ hard drives are configured as Raid 5 with Hot Spare drives for redundancy should a hard drive fail the hot spare immediately takes over with no data loss. The servers are covered by a hardware warranty that provides replacement parts in the event of failure</w:t>
      </w:r>
    </w:p>
    <w:p w14:paraId="091636E1" w14:textId="77777777" w:rsidR="00496C40" w:rsidRPr="00496C40" w:rsidRDefault="00496C40" w:rsidP="00496C40">
      <w:pPr>
        <w:rPr>
          <w:rFonts w:asciiTheme="minorHAnsi" w:hAnsiTheme="minorHAnsi" w:cstheme="minorHAnsi"/>
          <w:bCs/>
          <w:sz w:val="22"/>
          <w:szCs w:val="22"/>
        </w:rPr>
      </w:pPr>
    </w:p>
    <w:p w14:paraId="7A434C2B" w14:textId="77777777" w:rsidR="00496C40" w:rsidRPr="00496C40" w:rsidRDefault="00496C40" w:rsidP="00496C40">
      <w:pPr>
        <w:rPr>
          <w:rFonts w:asciiTheme="minorHAnsi" w:hAnsiTheme="minorHAnsi" w:cstheme="minorHAnsi"/>
          <w:bCs/>
          <w:sz w:val="22"/>
          <w:szCs w:val="22"/>
        </w:rPr>
      </w:pPr>
      <w:r w:rsidRPr="00496C40">
        <w:rPr>
          <w:rFonts w:asciiTheme="minorHAnsi" w:hAnsiTheme="minorHAnsi" w:cstheme="minorHAnsi"/>
          <w:bCs/>
          <w:sz w:val="22"/>
          <w:szCs w:val="22"/>
        </w:rPr>
        <w:t>The server cabinet is equipped with 1 x 1500 watt UPS units which will automatically start up and keep the servers working for 25 to 35 minutes during which time an emergency power supply can be connected.</w:t>
      </w:r>
    </w:p>
    <w:p w14:paraId="444F591A" w14:textId="77777777" w:rsidR="00496C40" w:rsidRPr="00496C40" w:rsidRDefault="00496C40" w:rsidP="00496C40">
      <w:pPr>
        <w:rPr>
          <w:rFonts w:asciiTheme="minorHAnsi" w:hAnsiTheme="minorHAnsi" w:cstheme="minorHAnsi"/>
          <w:bCs/>
          <w:sz w:val="22"/>
          <w:szCs w:val="22"/>
        </w:rPr>
      </w:pPr>
    </w:p>
    <w:p w14:paraId="02CDFC85" w14:textId="77777777" w:rsidR="00496C40" w:rsidRPr="00496C40" w:rsidRDefault="00496C40" w:rsidP="00496C40">
      <w:pPr>
        <w:rPr>
          <w:rFonts w:asciiTheme="minorHAnsi" w:hAnsiTheme="minorHAnsi" w:cstheme="minorHAnsi"/>
          <w:bCs/>
          <w:sz w:val="22"/>
          <w:szCs w:val="22"/>
        </w:rPr>
      </w:pPr>
      <w:r w:rsidRPr="00496C40">
        <w:rPr>
          <w:rFonts w:asciiTheme="minorHAnsi" w:hAnsiTheme="minorHAnsi" w:cstheme="minorHAnsi"/>
          <w:bCs/>
          <w:sz w:val="22"/>
          <w:szCs w:val="22"/>
        </w:rPr>
        <w:t>All Microsoft recommended updates are configured to be automatically installed on all workstations overnight McAfee Anti-Virus and Malwarebytes is installed on all workstations to safeguard in real-time against viruses, malware and rootkits.</w:t>
      </w:r>
    </w:p>
    <w:p w14:paraId="02A29CF9" w14:textId="77777777" w:rsidR="00496C40" w:rsidRPr="00496C40" w:rsidRDefault="00496C40" w:rsidP="00496C40">
      <w:pPr>
        <w:rPr>
          <w:rFonts w:asciiTheme="minorHAnsi" w:hAnsiTheme="minorHAnsi" w:cstheme="minorHAnsi"/>
          <w:bCs/>
          <w:sz w:val="22"/>
          <w:szCs w:val="22"/>
        </w:rPr>
      </w:pPr>
    </w:p>
    <w:p w14:paraId="335D2733" w14:textId="77777777" w:rsidR="00496C40" w:rsidRPr="00496C40" w:rsidRDefault="00496C40" w:rsidP="00496C40">
      <w:pPr>
        <w:rPr>
          <w:rFonts w:asciiTheme="minorHAnsi" w:hAnsiTheme="minorHAnsi" w:cstheme="minorHAnsi"/>
          <w:bCs/>
          <w:sz w:val="22"/>
          <w:szCs w:val="22"/>
        </w:rPr>
      </w:pPr>
      <w:r w:rsidRPr="00496C40">
        <w:rPr>
          <w:rFonts w:asciiTheme="minorHAnsi" w:hAnsiTheme="minorHAnsi" w:cstheme="minorHAnsi"/>
          <w:bCs/>
          <w:sz w:val="22"/>
          <w:szCs w:val="22"/>
        </w:rPr>
        <w:t>All documents on the Networked Company Drive are backed up in full to an Encrypted Cloud Service every evening at 6pm. Further full backups are carried out every Friday, this minimises and data loss in case of unforeseen hardware/system failures. For restoration the backed up data is retained on a rolling 30 days basis so data can be restored for any previous 30 day period if required.</w:t>
      </w:r>
    </w:p>
    <w:p w14:paraId="3A505D6C" w14:textId="77777777" w:rsidR="00496C40" w:rsidRPr="00496C40" w:rsidRDefault="00496C40" w:rsidP="00496C40">
      <w:pPr>
        <w:rPr>
          <w:rFonts w:asciiTheme="minorHAnsi" w:hAnsiTheme="minorHAnsi" w:cstheme="minorHAnsi"/>
          <w:bCs/>
          <w:sz w:val="22"/>
          <w:szCs w:val="22"/>
        </w:rPr>
      </w:pPr>
    </w:p>
    <w:p w14:paraId="05D2A404" w14:textId="17B5A1CE" w:rsidR="00A56461" w:rsidRPr="00496C40" w:rsidRDefault="00496C40" w:rsidP="00496C40">
      <w:pPr>
        <w:rPr>
          <w:rFonts w:asciiTheme="minorHAnsi" w:hAnsiTheme="minorHAnsi" w:cstheme="minorHAnsi"/>
          <w:bCs/>
          <w:sz w:val="22"/>
          <w:szCs w:val="22"/>
        </w:rPr>
      </w:pPr>
      <w:r w:rsidRPr="00496C40">
        <w:rPr>
          <w:rFonts w:asciiTheme="minorHAnsi" w:hAnsiTheme="minorHAnsi" w:cstheme="minorHAnsi"/>
          <w:bCs/>
          <w:sz w:val="22"/>
          <w:szCs w:val="22"/>
        </w:rPr>
        <w:t>Data is also backed up offsite every night to an encrypted cloud based repository. Full image snap shots of the servers are committed to a NAS every Friday. These are swapped out on a periodic basis to ensure a copy is kept off-site</w:t>
      </w:r>
    </w:p>
    <w:p w14:paraId="707F00A8" w14:textId="77777777" w:rsidR="00496C40" w:rsidRPr="00517AEB" w:rsidRDefault="00496C40" w:rsidP="00496C40">
      <w:pPr>
        <w:rPr>
          <w:rFonts w:asciiTheme="minorHAnsi" w:hAnsiTheme="minorHAnsi" w:cstheme="minorHAnsi"/>
          <w:sz w:val="22"/>
          <w:szCs w:val="22"/>
        </w:rPr>
      </w:pPr>
    </w:p>
    <w:p w14:paraId="7CEAED83"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b/>
          <w:sz w:val="22"/>
          <w:szCs w:val="22"/>
        </w:rPr>
        <w:t>EMERGENCY RESPONSE SCENARIOS AND REQUIREMENTS</w:t>
      </w:r>
      <w:r w:rsidR="002D0EAA" w:rsidRPr="00517AEB">
        <w:rPr>
          <w:rFonts w:asciiTheme="minorHAnsi" w:hAnsiTheme="minorHAnsi" w:cstheme="minorHAnsi"/>
          <w:b/>
          <w:sz w:val="22"/>
          <w:szCs w:val="22"/>
        </w:rPr>
        <w:br/>
      </w:r>
    </w:p>
    <w:p w14:paraId="5BA6C668" w14:textId="73BD48AB"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any disaster, the </w:t>
      </w:r>
      <w:r w:rsidR="00C86FEA" w:rsidRPr="00517AEB">
        <w:rPr>
          <w:rFonts w:asciiTheme="minorHAnsi" w:hAnsiTheme="minorHAnsi" w:cstheme="minorHAnsi"/>
          <w:sz w:val="22"/>
          <w:szCs w:val="22"/>
        </w:rPr>
        <w:t xml:space="preserve">Director </w:t>
      </w:r>
      <w:r w:rsidR="00517AEB" w:rsidRPr="00517AEB">
        <w:rPr>
          <w:rFonts w:asciiTheme="minorHAnsi" w:hAnsiTheme="minorHAnsi" w:cstheme="minorHAnsi"/>
          <w:sz w:val="22"/>
          <w:szCs w:val="22"/>
        </w:rPr>
        <w:t xml:space="preserve">of the </w:t>
      </w:r>
      <w:r w:rsidR="007A7A42" w:rsidRPr="00517AEB">
        <w:rPr>
          <w:rFonts w:asciiTheme="minorHAnsi" w:hAnsiTheme="minorHAnsi" w:cstheme="minorHAnsi"/>
          <w:sz w:val="22"/>
          <w:szCs w:val="22"/>
        </w:rPr>
        <w:t xml:space="preserve">A1 Group </w:t>
      </w:r>
      <w:r w:rsidRPr="00517AEB">
        <w:rPr>
          <w:rFonts w:asciiTheme="minorHAnsi" w:hAnsiTheme="minorHAnsi" w:cstheme="minorHAnsi"/>
          <w:sz w:val="22"/>
          <w:szCs w:val="22"/>
        </w:rPr>
        <w:t>would take control and assess the scenario in the first instance. He</w:t>
      </w:r>
      <w:r w:rsidR="007A7A42" w:rsidRPr="00517AEB">
        <w:rPr>
          <w:rFonts w:asciiTheme="minorHAnsi" w:hAnsiTheme="minorHAnsi" w:cstheme="minorHAnsi"/>
          <w:sz w:val="22"/>
          <w:szCs w:val="22"/>
        </w:rPr>
        <w:t xml:space="preserve"> </w:t>
      </w:r>
      <w:r w:rsidRPr="00517AEB">
        <w:rPr>
          <w:rFonts w:asciiTheme="minorHAnsi" w:hAnsiTheme="minorHAnsi" w:cstheme="minorHAnsi"/>
          <w:sz w:val="22"/>
          <w:szCs w:val="22"/>
        </w:rPr>
        <w:t>would start the communication</w:t>
      </w:r>
      <w:r w:rsidR="00517AEB" w:rsidRPr="00517AEB">
        <w:rPr>
          <w:rFonts w:asciiTheme="minorHAnsi" w:hAnsiTheme="minorHAnsi" w:cstheme="minorHAnsi"/>
          <w:sz w:val="22"/>
          <w:szCs w:val="22"/>
        </w:rPr>
        <w:t xml:space="preserve"> disaster recovery </w:t>
      </w:r>
      <w:r w:rsidRPr="00517AEB">
        <w:rPr>
          <w:rFonts w:asciiTheme="minorHAnsi" w:hAnsiTheme="minorHAnsi" w:cstheme="minorHAnsi"/>
          <w:sz w:val="22"/>
          <w:szCs w:val="22"/>
        </w:rPr>
        <w:t xml:space="preserve">process to team, clients etc.  The key team members should be </w:t>
      </w:r>
      <w:proofErr w:type="spellStart"/>
      <w:r w:rsidRPr="00517AEB">
        <w:rPr>
          <w:rFonts w:asciiTheme="minorHAnsi" w:hAnsiTheme="minorHAnsi" w:cstheme="minorHAnsi"/>
          <w:sz w:val="22"/>
          <w:szCs w:val="22"/>
        </w:rPr>
        <w:t>pre determined</w:t>
      </w:r>
      <w:proofErr w:type="spellEnd"/>
      <w:r w:rsidRPr="00517AEB">
        <w:rPr>
          <w:rFonts w:asciiTheme="minorHAnsi" w:hAnsiTheme="minorHAnsi" w:cstheme="minorHAnsi"/>
          <w:sz w:val="22"/>
          <w:szCs w:val="22"/>
        </w:rPr>
        <w:t xml:space="preserve"> within each division or location, and as mentioned in part 1, have list of specified personnel and clients to call. It is vital that key team members each have a designated ‘deputy’ and vice versa, in case of absence when the disaster occurs, for example they are absent on holiday, so that the procedures do not fall at the first hurdle.</w:t>
      </w:r>
    </w:p>
    <w:p w14:paraId="28165B86" w14:textId="2ADA4D65" w:rsidR="008152D9"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In the event of a physical disaster such as a fire, it is essential to have the emergency response contact numbers available (including our alarm company and maintenance company numbers) and evacuation procedures clearly marked in case the building is occupied at the time. Contact should be made with the local fire station and police station and preferably the name of a specific officer noted within the emergency procedures contacts.  Invitations should be extended to the relevant personnel to visit the premises to assess risk and give advice where possible.</w:t>
      </w:r>
    </w:p>
    <w:p w14:paraId="13D7D9BC" w14:textId="77777777" w:rsidR="0045793E" w:rsidRPr="00517AEB" w:rsidRDefault="0045793E" w:rsidP="00517AEB">
      <w:pPr>
        <w:rPr>
          <w:rFonts w:asciiTheme="minorHAnsi" w:hAnsiTheme="minorHAnsi" w:cstheme="minorHAnsi"/>
          <w:sz w:val="22"/>
          <w:szCs w:val="22"/>
        </w:rPr>
      </w:pPr>
    </w:p>
    <w:p w14:paraId="7CC1F20D" w14:textId="5AC8C40F" w:rsidR="008152D9"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Emergency response services include not only the fire service and the like, but the contact lists must extend to include details for the provision of temporary materials, vehicles, emergency plant, and emergency equipment to minimise loss such as provision of dehumidifiers and the like, glaziers, boarding up companies, and if course loss adjusters and insurance details if not obtainable directly through liaison with the insurance department.</w:t>
      </w:r>
    </w:p>
    <w:p w14:paraId="63164738" w14:textId="77777777" w:rsidR="0045793E" w:rsidRPr="00517AEB" w:rsidRDefault="0045793E" w:rsidP="00517AEB">
      <w:pPr>
        <w:rPr>
          <w:rFonts w:asciiTheme="minorHAnsi" w:hAnsiTheme="minorHAnsi" w:cstheme="minorHAnsi"/>
          <w:sz w:val="22"/>
          <w:szCs w:val="22"/>
        </w:rPr>
      </w:pPr>
    </w:p>
    <w:p w14:paraId="376FDCC7" w14:textId="68B70C07" w:rsidR="008152D9"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Consideration should be given to the purchase of a mobile telephone which is solely activated in the event of a disaster scenario for contact purposes so that there is one specific overall contact number.</w:t>
      </w:r>
    </w:p>
    <w:p w14:paraId="51555CD5" w14:textId="77777777" w:rsidR="0045793E" w:rsidRPr="00517AEB" w:rsidRDefault="0045793E" w:rsidP="00517AEB">
      <w:pPr>
        <w:rPr>
          <w:rFonts w:asciiTheme="minorHAnsi" w:hAnsiTheme="minorHAnsi" w:cstheme="minorHAnsi"/>
          <w:sz w:val="22"/>
          <w:szCs w:val="22"/>
        </w:rPr>
      </w:pPr>
    </w:p>
    <w:p w14:paraId="5975821A" w14:textId="52D72D9F" w:rsidR="008152D9"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In the event of loss of accommodation and facilities e.g. communication, the response will be formulated subject to the numbers of personnel affected.</w:t>
      </w:r>
    </w:p>
    <w:p w14:paraId="23FE093A" w14:textId="77777777" w:rsidR="0045793E" w:rsidRPr="00517AEB" w:rsidRDefault="0045793E" w:rsidP="00517AEB">
      <w:pPr>
        <w:rPr>
          <w:rFonts w:asciiTheme="minorHAnsi" w:hAnsiTheme="minorHAnsi" w:cstheme="minorHAnsi"/>
          <w:sz w:val="22"/>
          <w:szCs w:val="22"/>
        </w:rPr>
      </w:pPr>
    </w:p>
    <w:p w14:paraId="0C0D080C"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Consideration should be given as to whether some or all of them could work at home with mobile telephones?  If so, how long would be reasonable for this to continue?</w:t>
      </w:r>
    </w:p>
    <w:p w14:paraId="6AFA7DB6" w14:textId="77777777" w:rsidR="008152D9" w:rsidRPr="00517AEB" w:rsidRDefault="008152D9" w:rsidP="00517AEB">
      <w:pPr>
        <w:rPr>
          <w:rFonts w:asciiTheme="minorHAnsi" w:hAnsiTheme="minorHAnsi" w:cstheme="minorHAnsi"/>
          <w:sz w:val="22"/>
          <w:szCs w:val="22"/>
        </w:rPr>
      </w:pPr>
    </w:p>
    <w:p w14:paraId="26B5A8A7"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Can some be moved to alternative local offices or other divisional offices?</w:t>
      </w:r>
    </w:p>
    <w:p w14:paraId="2213DA1F" w14:textId="77777777" w:rsidR="008152D9" w:rsidRPr="00517AEB" w:rsidRDefault="008152D9" w:rsidP="00517AEB">
      <w:pPr>
        <w:rPr>
          <w:rFonts w:asciiTheme="minorHAnsi" w:hAnsiTheme="minorHAnsi" w:cstheme="minorHAnsi"/>
          <w:sz w:val="22"/>
          <w:szCs w:val="22"/>
        </w:rPr>
      </w:pPr>
    </w:p>
    <w:p w14:paraId="6EA3ADBA"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Can some be moved to a client’s premises, or even another local business with which we might formulate a mutual arrangement if they had a disaster scenario? </w:t>
      </w:r>
    </w:p>
    <w:p w14:paraId="184CA9F1" w14:textId="63B4AF17" w:rsidR="008152D9" w:rsidRDefault="008152D9" w:rsidP="00517AEB">
      <w:pPr>
        <w:rPr>
          <w:rFonts w:asciiTheme="minorHAnsi" w:hAnsiTheme="minorHAnsi" w:cstheme="minorHAnsi"/>
          <w:sz w:val="22"/>
          <w:szCs w:val="22"/>
        </w:rPr>
      </w:pPr>
    </w:p>
    <w:p w14:paraId="25ADE7F7" w14:textId="1BA8A3B5" w:rsidR="0045793E" w:rsidRDefault="0045793E" w:rsidP="00517AEB">
      <w:pPr>
        <w:rPr>
          <w:rFonts w:asciiTheme="minorHAnsi" w:hAnsiTheme="minorHAnsi" w:cstheme="minorHAnsi"/>
          <w:sz w:val="22"/>
          <w:szCs w:val="22"/>
        </w:rPr>
      </w:pPr>
    </w:p>
    <w:p w14:paraId="2F9D1A57" w14:textId="77777777" w:rsidR="0045793E" w:rsidRPr="00517AEB" w:rsidRDefault="0045793E" w:rsidP="00517AEB">
      <w:pPr>
        <w:rPr>
          <w:rFonts w:asciiTheme="minorHAnsi" w:hAnsiTheme="minorHAnsi" w:cstheme="minorHAnsi"/>
          <w:sz w:val="22"/>
          <w:szCs w:val="22"/>
        </w:rPr>
      </w:pPr>
    </w:p>
    <w:p w14:paraId="50202F48" w14:textId="0ED712B2"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that a disaster causes a </w:t>
      </w:r>
      <w:r w:rsidR="0045793E" w:rsidRPr="00517AEB">
        <w:rPr>
          <w:rFonts w:asciiTheme="minorHAnsi" w:hAnsiTheme="minorHAnsi" w:cstheme="minorHAnsi"/>
          <w:sz w:val="22"/>
          <w:szCs w:val="22"/>
        </w:rPr>
        <w:t>long-term</w:t>
      </w:r>
      <w:r w:rsidRPr="00517AEB">
        <w:rPr>
          <w:rFonts w:asciiTheme="minorHAnsi" w:hAnsiTheme="minorHAnsi" w:cstheme="minorHAnsi"/>
          <w:sz w:val="22"/>
          <w:szCs w:val="22"/>
        </w:rPr>
        <w:t xml:space="preserve"> loss of accommodation, then a knowledge is required to source local alternative premises with addresses of local agents, details of the approximate time scales to source alternative premises; the likely costs which would be immediately incurred for example if a deposit is required, plus the exploration of minimum rental times.</w:t>
      </w:r>
    </w:p>
    <w:p w14:paraId="7DC2C7DA" w14:textId="77777777" w:rsidR="00B9343B" w:rsidRPr="00517AEB" w:rsidRDefault="00B9343B" w:rsidP="00517AEB">
      <w:pPr>
        <w:rPr>
          <w:rFonts w:asciiTheme="minorHAnsi" w:hAnsiTheme="minorHAnsi" w:cstheme="minorHAnsi"/>
          <w:sz w:val="22"/>
          <w:szCs w:val="22"/>
        </w:rPr>
      </w:pPr>
    </w:p>
    <w:p w14:paraId="3479E936"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a loss of power or other main service, we need to establish the set up times to restore the service. A list of emergency numbers and vital information and equipment should be complied which should be kept either easily accessible but safe at each main premises, or held off premises in case of emergency. Things to be included in the items should include contract details; computer backups; spare laptop &amp; mobile telephone; contract’s personnel list and other contact details including sub-contractor and client details. These information folders could also hold duplicates of keys as well as documentation. </w:t>
      </w:r>
    </w:p>
    <w:p w14:paraId="43F48F90" w14:textId="77777777" w:rsidR="008152D9" w:rsidRPr="00517AEB" w:rsidRDefault="008152D9" w:rsidP="00517AEB">
      <w:pPr>
        <w:rPr>
          <w:rFonts w:asciiTheme="minorHAnsi" w:hAnsiTheme="minorHAnsi" w:cstheme="minorHAnsi"/>
          <w:sz w:val="22"/>
          <w:szCs w:val="22"/>
        </w:rPr>
      </w:pPr>
    </w:p>
    <w:p w14:paraId="18346414"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the loss of IT systems at head office there would need to be a designated co-ordinator within the disaster team, as per the procedure above. The procedure for bringing in the backups of information would need to be established, and the current security of backup information checked. The location of backups would need to be ascertained and checked.  A test restoration from backup exercise should be carried out at regular intervals to test the integrity of the information.  Serious consideration should be given to the supply of alternative equipment. Do we have a ‘hot start up’ off site backup server available? Do we have spare replacement equipment, and if not should we have a small supply of emergency laptops.  Consideration needs to be given to the lead in time required to repair or replace server, e.g. if there is a partial or total loss of this vital equipment. </w:t>
      </w:r>
    </w:p>
    <w:p w14:paraId="2CF001CC" w14:textId="77777777" w:rsidR="008152D9" w:rsidRPr="00517AEB" w:rsidRDefault="008152D9" w:rsidP="00517AEB">
      <w:pPr>
        <w:rPr>
          <w:rFonts w:asciiTheme="minorHAnsi" w:hAnsiTheme="minorHAnsi" w:cstheme="minorHAnsi"/>
          <w:sz w:val="22"/>
          <w:szCs w:val="22"/>
        </w:rPr>
      </w:pPr>
    </w:p>
    <w:p w14:paraId="0E81C13C"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Do we have spare parts on site or at least readily available for repairs if necessary. Equally, what is the lead in time to replace PCs, printers etc.  Do we have or could we acquire a ‘special’ client status with our computer suppliers to guarantee swift response in an emergency?</w:t>
      </w:r>
    </w:p>
    <w:p w14:paraId="22DED146" w14:textId="77777777" w:rsidR="008152D9" w:rsidRPr="00517AEB" w:rsidRDefault="008152D9" w:rsidP="00517AEB">
      <w:pPr>
        <w:rPr>
          <w:rFonts w:asciiTheme="minorHAnsi" w:hAnsiTheme="minorHAnsi" w:cstheme="minorHAnsi"/>
          <w:sz w:val="22"/>
          <w:szCs w:val="22"/>
        </w:rPr>
      </w:pPr>
    </w:p>
    <w:p w14:paraId="590F1FED"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a loss of communications at head office (or any other major site), we need to have details of alternative sources for fax/telephone systems. What is the lead in time with BT or another communications provider to provide temporary number/s, and to instigate a recorded information message on the normal line to alert callers of the circumstances and the alternative </w:t>
      </w:r>
      <w:r w:rsidR="00760D9D" w:rsidRPr="00517AEB">
        <w:rPr>
          <w:rFonts w:asciiTheme="minorHAnsi" w:hAnsiTheme="minorHAnsi" w:cstheme="minorHAnsi"/>
          <w:sz w:val="22"/>
          <w:szCs w:val="22"/>
        </w:rPr>
        <w:t>number?</w:t>
      </w:r>
      <w:r w:rsidRPr="00517AEB">
        <w:rPr>
          <w:rFonts w:asciiTheme="minorHAnsi" w:hAnsiTheme="minorHAnsi" w:cstheme="minorHAnsi"/>
          <w:sz w:val="22"/>
          <w:szCs w:val="22"/>
        </w:rPr>
        <w:t xml:space="preserve"> We need to consider the availability and cost of advertising space/radio advertising both locally and nationally to alert our clients and personnel etc of events.</w:t>
      </w:r>
    </w:p>
    <w:p w14:paraId="3448BB76" w14:textId="77777777" w:rsidR="008152D9" w:rsidRPr="00517AEB" w:rsidRDefault="008152D9" w:rsidP="00517AEB">
      <w:pPr>
        <w:rPr>
          <w:rFonts w:asciiTheme="minorHAnsi" w:hAnsiTheme="minorHAnsi" w:cstheme="minorHAnsi"/>
          <w:sz w:val="22"/>
          <w:szCs w:val="22"/>
        </w:rPr>
      </w:pPr>
    </w:p>
    <w:p w14:paraId="654C7B13"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In the event of loss of documents at head office (or any other major site), we need to check whether the documents can be reinstated from clients or subcontractors, insurers, computer records. However, it is to be noted that the archived documentation, unless very recent, probably cannot be restored by any means.</w:t>
      </w:r>
    </w:p>
    <w:p w14:paraId="421A869B" w14:textId="77777777" w:rsidR="008152D9" w:rsidRPr="00517AEB" w:rsidRDefault="008152D9" w:rsidP="00517AEB">
      <w:pPr>
        <w:rPr>
          <w:rFonts w:asciiTheme="minorHAnsi" w:hAnsiTheme="minorHAnsi" w:cstheme="minorHAnsi"/>
          <w:sz w:val="22"/>
          <w:szCs w:val="22"/>
        </w:rPr>
      </w:pPr>
    </w:p>
    <w:p w14:paraId="0EAAC812"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In the event of loss of documents such as invoices along with the computer system, this could be catastrophic.  We have a high reliance on regular cash flow and thus the whole company’s survival could be at risk if an efficient alternative accounts processing facility is not set up quickly (see IT requirements above).  At the very least the Bank overdraft facility should be at a minimum sufficient to be able to cope with emergency payments e.g. wages.</w:t>
      </w:r>
    </w:p>
    <w:p w14:paraId="48CA1342" w14:textId="77777777" w:rsidR="008152D9" w:rsidRPr="00517AEB" w:rsidRDefault="008152D9" w:rsidP="00517AEB">
      <w:pPr>
        <w:rPr>
          <w:rFonts w:asciiTheme="minorHAnsi" w:hAnsiTheme="minorHAnsi" w:cstheme="minorHAnsi"/>
          <w:sz w:val="22"/>
          <w:szCs w:val="22"/>
        </w:rPr>
      </w:pPr>
    </w:p>
    <w:p w14:paraId="0B51B813"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Consideration should be made to the setting up of a ‘Fighting Fund’ to call upon for emergency expenses. Or an amount of cash should be readily available if required.</w:t>
      </w:r>
    </w:p>
    <w:p w14:paraId="590F765C" w14:textId="6BF4E258" w:rsidR="008152D9" w:rsidRDefault="008152D9" w:rsidP="00517AEB">
      <w:pPr>
        <w:rPr>
          <w:rFonts w:asciiTheme="minorHAnsi" w:hAnsiTheme="minorHAnsi" w:cstheme="minorHAnsi"/>
          <w:sz w:val="22"/>
          <w:szCs w:val="22"/>
        </w:rPr>
      </w:pPr>
    </w:p>
    <w:p w14:paraId="2C9C4634" w14:textId="77777777" w:rsidR="0045793E" w:rsidRPr="00517AEB" w:rsidRDefault="0045793E" w:rsidP="00517AEB">
      <w:pPr>
        <w:rPr>
          <w:rFonts w:asciiTheme="minorHAnsi" w:hAnsiTheme="minorHAnsi" w:cstheme="minorHAnsi"/>
          <w:sz w:val="22"/>
          <w:szCs w:val="22"/>
        </w:rPr>
      </w:pPr>
    </w:p>
    <w:p w14:paraId="413C8FDF"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In the event of loss of personnel, if this were a single key figure such as a company director, then a designated pre-selected deputy should be agreed upon to handle the situation. Perhaps recourse would be needed to a PR company if there is prolonged or severe media interest, to advise on strategy, statements etc.</w:t>
      </w:r>
    </w:p>
    <w:p w14:paraId="4B683FCB" w14:textId="77777777" w:rsidR="008152D9" w:rsidRPr="00517AEB" w:rsidRDefault="008152D9" w:rsidP="00517AEB">
      <w:pPr>
        <w:rPr>
          <w:rFonts w:asciiTheme="minorHAnsi" w:hAnsiTheme="minorHAnsi" w:cstheme="minorHAnsi"/>
          <w:sz w:val="22"/>
          <w:szCs w:val="22"/>
        </w:rPr>
      </w:pPr>
    </w:p>
    <w:p w14:paraId="79642A28" w14:textId="2F31477F"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loss of a number of staff at once, there needs to be information as to the availability of replacement personnel via local agencies, with possible time scales and costs.  Personnel should have available if </w:t>
      </w:r>
      <w:r w:rsidR="0045793E" w:rsidRPr="00517AEB">
        <w:rPr>
          <w:rFonts w:asciiTheme="minorHAnsi" w:hAnsiTheme="minorHAnsi" w:cstheme="minorHAnsi"/>
          <w:sz w:val="22"/>
          <w:szCs w:val="22"/>
        </w:rPr>
        <w:t>possible,</w:t>
      </w:r>
      <w:r w:rsidRPr="00517AEB">
        <w:rPr>
          <w:rFonts w:asciiTheme="minorHAnsi" w:hAnsiTheme="minorHAnsi" w:cstheme="minorHAnsi"/>
          <w:sz w:val="22"/>
          <w:szCs w:val="22"/>
        </w:rPr>
        <w:t xml:space="preserve"> a list of job seekers or current CVs for various occupations, from agencies, or via ‘on spec’ applications.</w:t>
      </w:r>
    </w:p>
    <w:p w14:paraId="12B23174" w14:textId="77777777" w:rsidR="008152D9" w:rsidRPr="00517AEB" w:rsidRDefault="008152D9" w:rsidP="00517AEB">
      <w:pPr>
        <w:rPr>
          <w:rFonts w:asciiTheme="minorHAnsi" w:hAnsiTheme="minorHAnsi" w:cstheme="minorHAnsi"/>
          <w:sz w:val="22"/>
          <w:szCs w:val="22"/>
        </w:rPr>
      </w:pPr>
    </w:p>
    <w:p w14:paraId="591FD86D" w14:textId="77777777" w:rsidR="00B9343B"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loss of staff due to death, or long term illness which causes working difficulties, e.g. over 1 month, then consideration should be made to setting up ‘Job Shadows’.  That is, where there is a pre-selected temporary replacement should a key member of staff be absent for a long time.  Other remedies include the secondment of staff from other departments/offices to cover. This could include the consideration of permanent redeployment of staff from other offices/departments as well. </w:t>
      </w:r>
    </w:p>
    <w:p w14:paraId="35BEAAA9" w14:textId="77777777" w:rsidR="00B9343B" w:rsidRPr="00517AEB" w:rsidRDefault="00B9343B" w:rsidP="00517AEB">
      <w:pPr>
        <w:rPr>
          <w:rFonts w:asciiTheme="minorHAnsi" w:hAnsiTheme="minorHAnsi" w:cstheme="minorHAnsi"/>
          <w:sz w:val="22"/>
          <w:szCs w:val="22"/>
        </w:rPr>
      </w:pPr>
    </w:p>
    <w:p w14:paraId="6EA5DFCC"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We should also have noted alternative sources of information, e.g. brokers, insurers, clients, suppliers etc who may be able to supply staff.</w:t>
      </w:r>
    </w:p>
    <w:p w14:paraId="6C877D1C" w14:textId="77777777" w:rsidR="008152D9" w:rsidRPr="00517AEB" w:rsidRDefault="008152D9" w:rsidP="00517AEB">
      <w:pPr>
        <w:rPr>
          <w:rFonts w:asciiTheme="minorHAnsi" w:hAnsiTheme="minorHAnsi" w:cstheme="minorHAnsi"/>
          <w:sz w:val="22"/>
          <w:szCs w:val="22"/>
        </w:rPr>
      </w:pPr>
    </w:p>
    <w:p w14:paraId="24D77982" w14:textId="77777777" w:rsidR="008152D9" w:rsidRPr="00517AEB" w:rsidRDefault="008152D9" w:rsidP="00517AEB">
      <w:pPr>
        <w:rPr>
          <w:rFonts w:asciiTheme="minorHAnsi" w:hAnsiTheme="minorHAnsi" w:cstheme="minorHAnsi"/>
          <w:b/>
          <w:sz w:val="22"/>
          <w:szCs w:val="22"/>
        </w:rPr>
      </w:pPr>
      <w:r w:rsidRPr="00517AEB">
        <w:rPr>
          <w:rFonts w:asciiTheme="minorHAnsi" w:hAnsiTheme="minorHAnsi" w:cstheme="minorHAnsi"/>
          <w:b/>
          <w:sz w:val="22"/>
          <w:szCs w:val="22"/>
        </w:rPr>
        <w:t>Salvage &amp; Restoration</w:t>
      </w:r>
      <w:r w:rsidR="002D0EAA" w:rsidRPr="00517AEB">
        <w:rPr>
          <w:rFonts w:asciiTheme="minorHAnsi" w:hAnsiTheme="minorHAnsi" w:cstheme="minorHAnsi"/>
          <w:b/>
          <w:sz w:val="22"/>
          <w:szCs w:val="22"/>
        </w:rPr>
        <w:br/>
      </w:r>
    </w:p>
    <w:p w14:paraId="795D3E13"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The final stage of the Business Continuity Plan is to determine the actions to be taken in the area of salvage and restoration.  There will be a requirement within the assembled disaster team to determine the extent of the incident.  This team will address both physical loss and intangible losses such as loss of reputation, future business etc. as seen in the short term aftermath.  Immediately after the incident as we have seen, the team will:</w:t>
      </w:r>
    </w:p>
    <w:p w14:paraId="0923548B" w14:textId="77777777" w:rsidR="00AA028F" w:rsidRPr="00517AEB" w:rsidRDefault="00AA028F" w:rsidP="00517AEB">
      <w:pPr>
        <w:rPr>
          <w:rFonts w:asciiTheme="minorHAnsi" w:hAnsiTheme="minorHAnsi" w:cstheme="minorHAnsi"/>
          <w:sz w:val="22"/>
          <w:szCs w:val="22"/>
        </w:rPr>
      </w:pPr>
    </w:p>
    <w:p w14:paraId="2B6F12DE" w14:textId="77777777" w:rsidR="008152D9" w:rsidRPr="0045793E" w:rsidRDefault="008152D9" w:rsidP="0045793E">
      <w:pPr>
        <w:pStyle w:val="ListParagraph"/>
        <w:numPr>
          <w:ilvl w:val="0"/>
          <w:numId w:val="34"/>
        </w:numPr>
        <w:rPr>
          <w:rFonts w:cstheme="minorHAnsi"/>
        </w:rPr>
      </w:pPr>
      <w:r w:rsidRPr="0045793E">
        <w:rPr>
          <w:rFonts w:cstheme="minorHAnsi"/>
        </w:rPr>
        <w:t>Identify the immediate loss mitigation and salvage requirements</w:t>
      </w:r>
    </w:p>
    <w:p w14:paraId="5F33953B" w14:textId="77777777" w:rsidR="008152D9" w:rsidRPr="0045793E" w:rsidRDefault="008152D9" w:rsidP="0045793E">
      <w:pPr>
        <w:pStyle w:val="ListParagraph"/>
        <w:numPr>
          <w:ilvl w:val="0"/>
          <w:numId w:val="34"/>
        </w:numPr>
        <w:rPr>
          <w:rFonts w:cstheme="minorHAnsi"/>
        </w:rPr>
      </w:pPr>
      <w:r w:rsidRPr="0045793E">
        <w:rPr>
          <w:rFonts w:cstheme="minorHAnsi"/>
        </w:rPr>
        <w:t>Prepare a plan for site safety, security and stabilisation</w:t>
      </w:r>
    </w:p>
    <w:p w14:paraId="58F0D651" w14:textId="77777777" w:rsidR="008152D9" w:rsidRPr="0045793E" w:rsidRDefault="008152D9" w:rsidP="0045793E">
      <w:pPr>
        <w:pStyle w:val="ListParagraph"/>
        <w:numPr>
          <w:ilvl w:val="0"/>
          <w:numId w:val="34"/>
        </w:numPr>
        <w:rPr>
          <w:rFonts w:cstheme="minorHAnsi"/>
        </w:rPr>
      </w:pPr>
      <w:r w:rsidRPr="0045793E">
        <w:rPr>
          <w:rFonts w:cstheme="minorHAnsi"/>
        </w:rPr>
        <w:t>Identify methods of protecting on site assets including equipment, premises, data and documentation</w:t>
      </w:r>
    </w:p>
    <w:p w14:paraId="2A5AD21F" w14:textId="77777777" w:rsidR="008152D9" w:rsidRPr="0045793E" w:rsidRDefault="008152D9" w:rsidP="0045793E">
      <w:pPr>
        <w:pStyle w:val="ListParagraph"/>
        <w:numPr>
          <w:ilvl w:val="0"/>
          <w:numId w:val="34"/>
        </w:numPr>
        <w:rPr>
          <w:rFonts w:cstheme="minorHAnsi"/>
        </w:rPr>
      </w:pPr>
      <w:r w:rsidRPr="0045793E">
        <w:rPr>
          <w:rFonts w:cstheme="minorHAnsi"/>
        </w:rPr>
        <w:t>Establish liaison with the company’s customers, press and external agencies such as Loss Adjustors, Accident Investigators etc</w:t>
      </w:r>
    </w:p>
    <w:p w14:paraId="793BA9ED" w14:textId="77777777" w:rsidR="008152D9" w:rsidRPr="0045793E" w:rsidRDefault="008152D9" w:rsidP="0045793E">
      <w:pPr>
        <w:pStyle w:val="ListParagraph"/>
        <w:numPr>
          <w:ilvl w:val="0"/>
          <w:numId w:val="34"/>
        </w:numPr>
        <w:rPr>
          <w:rFonts w:cstheme="minorHAnsi"/>
        </w:rPr>
      </w:pPr>
      <w:r w:rsidRPr="0045793E">
        <w:rPr>
          <w:rFonts w:cstheme="minorHAnsi"/>
        </w:rPr>
        <w:t>After stabilising of the incident, and the establishment of an alternative work location, communications etc, attention can be turned to salvage and restoration. A degree of this can be carried out at the affected premises, e.g. storage of undamaged goods and materials, and disposal of debris etc.</w:t>
      </w:r>
    </w:p>
    <w:p w14:paraId="00F2F1EC" w14:textId="77777777" w:rsidR="008152D9" w:rsidRPr="00517AEB" w:rsidRDefault="008152D9" w:rsidP="00517AEB">
      <w:pPr>
        <w:rPr>
          <w:rFonts w:asciiTheme="minorHAnsi" w:hAnsiTheme="minorHAnsi" w:cstheme="minorHAnsi"/>
          <w:sz w:val="22"/>
          <w:szCs w:val="22"/>
        </w:rPr>
      </w:pPr>
    </w:p>
    <w:p w14:paraId="033791ED" w14:textId="77777777" w:rsidR="00B9343B" w:rsidRPr="00517AEB" w:rsidRDefault="00B9343B" w:rsidP="00517AEB">
      <w:pPr>
        <w:rPr>
          <w:rFonts w:asciiTheme="minorHAnsi" w:hAnsiTheme="minorHAnsi" w:cstheme="minorHAnsi"/>
          <w:b/>
          <w:sz w:val="22"/>
          <w:szCs w:val="22"/>
        </w:rPr>
      </w:pPr>
    </w:p>
    <w:p w14:paraId="05E5E481" w14:textId="77777777" w:rsidR="00760D9D" w:rsidRPr="00517AEB" w:rsidRDefault="00760D9D" w:rsidP="00517AEB">
      <w:pPr>
        <w:rPr>
          <w:rFonts w:asciiTheme="minorHAnsi" w:hAnsiTheme="minorHAnsi" w:cstheme="minorHAnsi"/>
          <w:b/>
          <w:sz w:val="22"/>
          <w:szCs w:val="22"/>
        </w:rPr>
      </w:pPr>
    </w:p>
    <w:p w14:paraId="5F7BD8B3" w14:textId="77777777" w:rsidR="00760D9D" w:rsidRPr="00517AEB" w:rsidRDefault="00760D9D" w:rsidP="00517AEB">
      <w:pPr>
        <w:rPr>
          <w:rFonts w:asciiTheme="minorHAnsi" w:hAnsiTheme="minorHAnsi" w:cstheme="minorHAnsi"/>
          <w:b/>
          <w:sz w:val="22"/>
          <w:szCs w:val="22"/>
        </w:rPr>
      </w:pPr>
    </w:p>
    <w:p w14:paraId="2D35468F" w14:textId="77777777" w:rsidR="008D29C9" w:rsidRPr="00517AEB" w:rsidRDefault="008D29C9" w:rsidP="00517AEB">
      <w:pPr>
        <w:rPr>
          <w:rFonts w:asciiTheme="minorHAnsi" w:hAnsiTheme="minorHAnsi" w:cstheme="minorHAnsi"/>
          <w:b/>
          <w:sz w:val="22"/>
          <w:szCs w:val="22"/>
        </w:rPr>
      </w:pPr>
    </w:p>
    <w:p w14:paraId="6FE09C29" w14:textId="1D8929AC" w:rsidR="008D29C9" w:rsidRDefault="008D29C9" w:rsidP="00517AEB">
      <w:pPr>
        <w:rPr>
          <w:rFonts w:asciiTheme="minorHAnsi" w:hAnsiTheme="minorHAnsi" w:cstheme="minorHAnsi"/>
          <w:b/>
          <w:sz w:val="22"/>
          <w:szCs w:val="22"/>
        </w:rPr>
      </w:pPr>
    </w:p>
    <w:p w14:paraId="32106841" w14:textId="3A7C4501" w:rsidR="0045793E" w:rsidRDefault="0045793E" w:rsidP="00517AEB">
      <w:pPr>
        <w:rPr>
          <w:rFonts w:asciiTheme="minorHAnsi" w:hAnsiTheme="minorHAnsi" w:cstheme="minorHAnsi"/>
          <w:b/>
          <w:sz w:val="22"/>
          <w:szCs w:val="22"/>
        </w:rPr>
      </w:pPr>
    </w:p>
    <w:p w14:paraId="4C700477" w14:textId="77777777" w:rsidR="0045793E" w:rsidRPr="00517AEB" w:rsidRDefault="0045793E" w:rsidP="00517AEB">
      <w:pPr>
        <w:rPr>
          <w:rFonts w:asciiTheme="minorHAnsi" w:hAnsiTheme="minorHAnsi" w:cstheme="minorHAnsi"/>
          <w:b/>
          <w:sz w:val="22"/>
          <w:szCs w:val="22"/>
        </w:rPr>
      </w:pPr>
    </w:p>
    <w:p w14:paraId="16D3C449" w14:textId="77777777" w:rsidR="007A7A42" w:rsidRPr="00517AEB" w:rsidRDefault="007A7A42" w:rsidP="00517AEB">
      <w:pPr>
        <w:rPr>
          <w:rFonts w:asciiTheme="minorHAnsi" w:hAnsiTheme="minorHAnsi" w:cstheme="minorHAnsi"/>
          <w:b/>
          <w:sz w:val="22"/>
          <w:szCs w:val="22"/>
        </w:rPr>
      </w:pPr>
    </w:p>
    <w:p w14:paraId="551DF3DE" w14:textId="77777777" w:rsidR="008D29C9" w:rsidRPr="00517AEB" w:rsidRDefault="008D29C9" w:rsidP="00517AEB">
      <w:pPr>
        <w:rPr>
          <w:rFonts w:asciiTheme="minorHAnsi" w:hAnsiTheme="minorHAnsi" w:cstheme="minorHAnsi"/>
          <w:b/>
          <w:sz w:val="22"/>
          <w:szCs w:val="22"/>
        </w:rPr>
      </w:pPr>
    </w:p>
    <w:p w14:paraId="79217332" w14:textId="77777777" w:rsidR="00337CCB" w:rsidRPr="00517AEB" w:rsidRDefault="00337CCB" w:rsidP="00517AEB">
      <w:pPr>
        <w:rPr>
          <w:rFonts w:asciiTheme="minorHAnsi" w:hAnsiTheme="minorHAnsi" w:cstheme="minorHAnsi"/>
          <w:b/>
          <w:sz w:val="22"/>
          <w:szCs w:val="22"/>
        </w:rPr>
      </w:pPr>
    </w:p>
    <w:p w14:paraId="134D466B" w14:textId="05CA17F8" w:rsidR="004772FB" w:rsidRPr="00517AEB" w:rsidRDefault="008D29C9" w:rsidP="00517AEB">
      <w:pPr>
        <w:rPr>
          <w:rFonts w:asciiTheme="minorHAnsi" w:hAnsiTheme="minorHAnsi" w:cstheme="minorHAnsi"/>
          <w:b/>
          <w:sz w:val="22"/>
          <w:szCs w:val="22"/>
        </w:rPr>
      </w:pPr>
      <w:r w:rsidRPr="00517AEB">
        <w:rPr>
          <w:rFonts w:asciiTheme="minorHAnsi" w:hAnsiTheme="minorHAnsi" w:cstheme="minorHAnsi"/>
          <w:b/>
          <w:sz w:val="22"/>
          <w:szCs w:val="22"/>
        </w:rPr>
        <w:t xml:space="preserve">The A1 </w:t>
      </w:r>
      <w:r w:rsidR="00C86FEA" w:rsidRPr="00517AEB">
        <w:rPr>
          <w:rFonts w:asciiTheme="minorHAnsi" w:hAnsiTheme="minorHAnsi" w:cstheme="minorHAnsi"/>
          <w:b/>
          <w:sz w:val="22"/>
          <w:szCs w:val="22"/>
        </w:rPr>
        <w:t xml:space="preserve">Wokingham Car Spares </w:t>
      </w:r>
      <w:r w:rsidR="00517AEB" w:rsidRPr="00517AEB">
        <w:rPr>
          <w:rFonts w:asciiTheme="minorHAnsi" w:hAnsiTheme="minorHAnsi" w:cstheme="minorHAnsi"/>
          <w:b/>
          <w:sz w:val="22"/>
          <w:szCs w:val="22"/>
        </w:rPr>
        <w:t xml:space="preserve">Business </w:t>
      </w:r>
      <w:r w:rsidR="004772FB" w:rsidRPr="00517AEB">
        <w:rPr>
          <w:rFonts w:asciiTheme="minorHAnsi" w:hAnsiTheme="minorHAnsi" w:cstheme="minorHAnsi"/>
          <w:b/>
          <w:sz w:val="22"/>
          <w:szCs w:val="22"/>
        </w:rPr>
        <w:t>Continuity Plan</w:t>
      </w:r>
      <w:r w:rsidR="00941EC7">
        <w:rPr>
          <w:rFonts w:asciiTheme="minorHAnsi" w:hAnsiTheme="minorHAnsi" w:cstheme="minorHAnsi"/>
          <w:b/>
          <w:sz w:val="22"/>
          <w:szCs w:val="22"/>
        </w:rPr>
        <w:t xml:space="preserve"> (Temporary) </w:t>
      </w:r>
    </w:p>
    <w:p w14:paraId="16933716" w14:textId="77777777" w:rsidR="004772FB" w:rsidRPr="00517AEB" w:rsidRDefault="004772FB" w:rsidP="00517AEB">
      <w:pPr>
        <w:rPr>
          <w:rFonts w:asciiTheme="minorHAnsi" w:hAnsiTheme="minorHAnsi" w:cstheme="minorHAnsi"/>
          <w:sz w:val="22"/>
          <w:szCs w:val="22"/>
        </w:rPr>
      </w:pPr>
    </w:p>
    <w:p w14:paraId="30E63D61" w14:textId="04AA5E67" w:rsidR="00C86FEA" w:rsidRPr="00517AEB" w:rsidRDefault="004772FB"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fire or disaster occurring to the </w:t>
      </w:r>
      <w:r w:rsidR="00C86FEA" w:rsidRPr="00517AEB">
        <w:rPr>
          <w:rFonts w:asciiTheme="minorHAnsi" w:hAnsiTheme="minorHAnsi" w:cstheme="minorHAnsi"/>
          <w:sz w:val="22"/>
          <w:szCs w:val="22"/>
        </w:rPr>
        <w:t xml:space="preserve">Wokingham </w:t>
      </w:r>
      <w:r w:rsidR="00517AEB" w:rsidRPr="00517AEB">
        <w:rPr>
          <w:rFonts w:asciiTheme="minorHAnsi" w:hAnsiTheme="minorHAnsi" w:cstheme="minorHAnsi"/>
          <w:sz w:val="22"/>
          <w:szCs w:val="22"/>
        </w:rPr>
        <w:t xml:space="preserve">Car Spares </w:t>
      </w:r>
      <w:r w:rsidR="00C86FEA" w:rsidRPr="00517AEB">
        <w:rPr>
          <w:rFonts w:asciiTheme="minorHAnsi" w:hAnsiTheme="minorHAnsi" w:cstheme="minorHAnsi"/>
          <w:sz w:val="22"/>
          <w:szCs w:val="22"/>
        </w:rPr>
        <w:t xml:space="preserve">Yard </w:t>
      </w:r>
      <w:r w:rsidRPr="00517AEB">
        <w:rPr>
          <w:rFonts w:asciiTheme="minorHAnsi" w:hAnsiTheme="minorHAnsi" w:cstheme="minorHAnsi"/>
          <w:sz w:val="22"/>
          <w:szCs w:val="22"/>
        </w:rPr>
        <w:t xml:space="preserve">and offices, all operations and office staff will be immediately transferred to </w:t>
      </w:r>
      <w:r w:rsidR="00C86FEA" w:rsidRPr="00517AEB">
        <w:rPr>
          <w:rFonts w:asciiTheme="minorHAnsi" w:hAnsiTheme="minorHAnsi" w:cstheme="minorHAnsi"/>
          <w:sz w:val="22"/>
          <w:szCs w:val="22"/>
        </w:rPr>
        <w:t xml:space="preserve">other locations within the </w:t>
      </w:r>
      <w:r w:rsidR="008D29C9" w:rsidRPr="00517AEB">
        <w:rPr>
          <w:rFonts w:asciiTheme="minorHAnsi" w:hAnsiTheme="minorHAnsi" w:cstheme="minorHAnsi"/>
          <w:sz w:val="22"/>
          <w:szCs w:val="22"/>
        </w:rPr>
        <w:t>Group</w:t>
      </w:r>
      <w:r w:rsidR="00C86FEA" w:rsidRPr="00517AEB">
        <w:rPr>
          <w:rFonts w:asciiTheme="minorHAnsi" w:hAnsiTheme="minorHAnsi" w:cstheme="minorHAnsi"/>
          <w:sz w:val="22"/>
          <w:szCs w:val="22"/>
        </w:rPr>
        <w:t xml:space="preserve">. </w:t>
      </w:r>
    </w:p>
    <w:p w14:paraId="633F5E14" w14:textId="77777777" w:rsidR="00C86FEA" w:rsidRPr="00517AEB" w:rsidRDefault="00C86FEA" w:rsidP="00517AEB">
      <w:pPr>
        <w:rPr>
          <w:rFonts w:asciiTheme="minorHAnsi" w:hAnsiTheme="minorHAnsi" w:cstheme="minorHAnsi"/>
          <w:sz w:val="22"/>
          <w:szCs w:val="22"/>
        </w:rPr>
      </w:pPr>
    </w:p>
    <w:p w14:paraId="7CD27AB9" w14:textId="4F3CB511" w:rsidR="0032009E" w:rsidRPr="0032009E" w:rsidRDefault="0032009E" w:rsidP="0032009E">
      <w:pPr>
        <w:pStyle w:val="ListParagraph"/>
        <w:numPr>
          <w:ilvl w:val="0"/>
          <w:numId w:val="35"/>
        </w:numPr>
        <w:rPr>
          <w:rFonts w:cstheme="minorHAnsi"/>
        </w:rPr>
      </w:pPr>
      <w:r>
        <w:rPr>
          <w:rFonts w:cstheme="minorHAnsi"/>
        </w:rPr>
        <w:t xml:space="preserve">As another current A1 Depot located at </w:t>
      </w:r>
      <w:r w:rsidRPr="00EF482E">
        <w:rPr>
          <w:rFonts w:cstheme="minorHAnsi"/>
          <w:b/>
          <w:bCs/>
        </w:rPr>
        <w:t>Old Bennetts Yard, Waterloo Road, Wokingham, RG40 3DA</w:t>
      </w:r>
      <w:r>
        <w:rPr>
          <w:rFonts w:cstheme="minorHAnsi"/>
          <w:b/>
          <w:bCs/>
        </w:rPr>
        <w:t xml:space="preserve"> </w:t>
      </w:r>
      <w:r w:rsidRPr="0032009E">
        <w:rPr>
          <w:rFonts w:cstheme="minorHAnsi"/>
        </w:rPr>
        <w:t xml:space="preserve">has a </w:t>
      </w:r>
      <w:r>
        <w:rPr>
          <w:rFonts w:cstheme="minorHAnsi"/>
        </w:rPr>
        <w:t xml:space="preserve">current </w:t>
      </w:r>
      <w:r w:rsidRPr="0032009E">
        <w:rPr>
          <w:rFonts w:cstheme="minorHAnsi"/>
        </w:rPr>
        <w:t xml:space="preserve">scrap licence then we would relocate </w:t>
      </w:r>
      <w:r>
        <w:rPr>
          <w:rFonts w:cstheme="minorHAnsi"/>
        </w:rPr>
        <w:t xml:space="preserve">the Car Spares </w:t>
      </w:r>
      <w:r w:rsidRPr="0032009E">
        <w:rPr>
          <w:rFonts w:cstheme="minorHAnsi"/>
        </w:rPr>
        <w:t xml:space="preserve">operation to this site </w:t>
      </w:r>
    </w:p>
    <w:p w14:paraId="11EE0BAE" w14:textId="32B1A584" w:rsidR="0032009E" w:rsidRPr="0032009E" w:rsidRDefault="00941EC7" w:rsidP="00BB0078">
      <w:pPr>
        <w:pStyle w:val="ListParagraph"/>
        <w:numPr>
          <w:ilvl w:val="0"/>
          <w:numId w:val="35"/>
        </w:numPr>
        <w:rPr>
          <w:rFonts w:cstheme="minorHAnsi"/>
          <w:b/>
          <w:bCs/>
        </w:rPr>
      </w:pPr>
      <w:r>
        <w:rPr>
          <w:rFonts w:cstheme="minorHAnsi"/>
        </w:rPr>
        <w:t>If Bale</w:t>
      </w:r>
      <w:r w:rsidR="007347EC">
        <w:rPr>
          <w:rFonts w:cstheme="minorHAnsi"/>
        </w:rPr>
        <w:t>r</w:t>
      </w:r>
      <w:r>
        <w:rPr>
          <w:rFonts w:cstheme="minorHAnsi"/>
        </w:rPr>
        <w:t xml:space="preserve"> at Wokingham was out of use then the A1 Group </w:t>
      </w:r>
      <w:r w:rsidR="0032009E">
        <w:rPr>
          <w:rFonts w:cstheme="minorHAnsi"/>
        </w:rPr>
        <w:t xml:space="preserve">would </w:t>
      </w:r>
      <w:r>
        <w:rPr>
          <w:rFonts w:cstheme="minorHAnsi"/>
        </w:rPr>
        <w:t xml:space="preserve">hire a </w:t>
      </w:r>
      <w:r w:rsidR="007347EC">
        <w:rPr>
          <w:rFonts w:cstheme="minorHAnsi"/>
        </w:rPr>
        <w:t xml:space="preserve">mobile </w:t>
      </w:r>
      <w:r w:rsidR="0032009E" w:rsidRPr="0032009E">
        <w:rPr>
          <w:rFonts w:cstheme="minorHAnsi"/>
        </w:rPr>
        <w:t xml:space="preserve">Baler / Grab Cranes </w:t>
      </w:r>
      <w:r>
        <w:rPr>
          <w:rFonts w:cstheme="minorHAnsi"/>
        </w:rPr>
        <w:t xml:space="preserve">and install at </w:t>
      </w:r>
      <w:r w:rsidR="0032009E" w:rsidRPr="0032009E">
        <w:rPr>
          <w:rFonts w:cstheme="minorHAnsi"/>
          <w:b/>
          <w:bCs/>
        </w:rPr>
        <w:t>Old Bennetts Yard, Waterloo Road, Wokingham, RG40 3DA</w:t>
      </w:r>
    </w:p>
    <w:p w14:paraId="47F02D5A" w14:textId="0E9EDB61" w:rsidR="0032009E" w:rsidRDefault="0032009E" w:rsidP="0032009E">
      <w:pPr>
        <w:pStyle w:val="ListParagraph"/>
        <w:numPr>
          <w:ilvl w:val="0"/>
          <w:numId w:val="35"/>
        </w:numPr>
        <w:rPr>
          <w:rFonts w:cstheme="minorHAnsi"/>
        </w:rPr>
      </w:pPr>
      <w:r w:rsidRPr="0045793E">
        <w:rPr>
          <w:rFonts w:cstheme="minorHAnsi"/>
        </w:rPr>
        <w:t xml:space="preserve">Any </w:t>
      </w:r>
      <w:r>
        <w:rPr>
          <w:rFonts w:cstheme="minorHAnsi"/>
        </w:rPr>
        <w:t xml:space="preserve">other </w:t>
      </w:r>
      <w:r w:rsidRPr="0045793E">
        <w:rPr>
          <w:rFonts w:cstheme="minorHAnsi"/>
        </w:rPr>
        <w:t xml:space="preserve">Wokingham Car Spares salvageable equipment </w:t>
      </w:r>
      <w:r>
        <w:rPr>
          <w:rFonts w:cstheme="minorHAnsi"/>
        </w:rPr>
        <w:t xml:space="preserve">from Wokingham </w:t>
      </w:r>
      <w:r w:rsidR="002B32C2">
        <w:rPr>
          <w:rFonts w:cstheme="minorHAnsi"/>
        </w:rPr>
        <w:t xml:space="preserve">site </w:t>
      </w:r>
      <w:r w:rsidRPr="0045793E">
        <w:rPr>
          <w:rFonts w:cstheme="minorHAnsi"/>
        </w:rPr>
        <w:t xml:space="preserve">would be relocated to </w:t>
      </w:r>
      <w:r>
        <w:rPr>
          <w:rFonts w:cstheme="minorHAnsi"/>
        </w:rPr>
        <w:t xml:space="preserve">the </w:t>
      </w:r>
      <w:r w:rsidR="002B32C2">
        <w:rPr>
          <w:rFonts w:cstheme="minorHAnsi"/>
        </w:rPr>
        <w:t xml:space="preserve">Bennetts Yard </w:t>
      </w:r>
      <w:r>
        <w:rPr>
          <w:rFonts w:cstheme="minorHAnsi"/>
        </w:rPr>
        <w:t>facility</w:t>
      </w:r>
    </w:p>
    <w:p w14:paraId="0228165E" w14:textId="77777777" w:rsidR="0032009E" w:rsidRPr="0045793E" w:rsidRDefault="0032009E" w:rsidP="0032009E">
      <w:pPr>
        <w:pStyle w:val="ListParagraph"/>
        <w:numPr>
          <w:ilvl w:val="0"/>
          <w:numId w:val="35"/>
        </w:numPr>
        <w:rPr>
          <w:rFonts w:cstheme="minorHAnsi"/>
        </w:rPr>
      </w:pPr>
      <w:r w:rsidRPr="0045793E">
        <w:rPr>
          <w:rFonts w:cstheme="minorHAnsi"/>
        </w:rPr>
        <w:t xml:space="preserve">Any new equipment required would be purchased to support the </w:t>
      </w:r>
      <w:r>
        <w:rPr>
          <w:rFonts w:cstheme="minorHAnsi"/>
        </w:rPr>
        <w:t xml:space="preserve">relocated car spares </w:t>
      </w:r>
      <w:r w:rsidRPr="0045793E">
        <w:rPr>
          <w:rFonts w:cstheme="minorHAnsi"/>
        </w:rPr>
        <w:t xml:space="preserve">operation </w:t>
      </w:r>
      <w:r>
        <w:rPr>
          <w:rFonts w:cstheme="minorHAnsi"/>
        </w:rPr>
        <w:t>this would be coordinated through the Yard Manager and Finance Director</w:t>
      </w:r>
    </w:p>
    <w:p w14:paraId="73C2BF44" w14:textId="7F52D8BF" w:rsidR="0032009E" w:rsidRDefault="0032009E" w:rsidP="0032009E">
      <w:pPr>
        <w:pStyle w:val="ListParagraph"/>
        <w:numPr>
          <w:ilvl w:val="0"/>
          <w:numId w:val="35"/>
        </w:numPr>
        <w:rPr>
          <w:rFonts w:cstheme="minorHAnsi"/>
        </w:rPr>
      </w:pPr>
      <w:r>
        <w:rPr>
          <w:rFonts w:cstheme="minorHAnsi"/>
        </w:rPr>
        <w:t xml:space="preserve">Depollution of Scrap cars could continue at </w:t>
      </w:r>
      <w:r w:rsidRPr="00EF482E">
        <w:rPr>
          <w:rFonts w:cstheme="minorHAnsi"/>
          <w:b/>
          <w:bCs/>
        </w:rPr>
        <w:t>Old Bennetts Yard, Waterloo Road, Wokingham, RG40 3DA</w:t>
      </w:r>
      <w:r>
        <w:rPr>
          <w:rFonts w:cstheme="minorHAnsi"/>
          <w:b/>
          <w:bCs/>
        </w:rPr>
        <w:t xml:space="preserve"> </w:t>
      </w:r>
      <w:r>
        <w:rPr>
          <w:rFonts w:cstheme="minorHAnsi"/>
        </w:rPr>
        <w:t xml:space="preserve"> </w:t>
      </w:r>
    </w:p>
    <w:p w14:paraId="285226A7" w14:textId="70AFD700" w:rsidR="002B32C2" w:rsidRPr="002B32C2" w:rsidRDefault="002B32C2" w:rsidP="0032009E">
      <w:pPr>
        <w:pStyle w:val="ListParagraph"/>
        <w:numPr>
          <w:ilvl w:val="0"/>
          <w:numId w:val="35"/>
        </w:numPr>
        <w:rPr>
          <w:rFonts w:cstheme="minorHAnsi"/>
        </w:rPr>
      </w:pPr>
      <w:r>
        <w:rPr>
          <w:rFonts w:cstheme="minorHAnsi"/>
        </w:rPr>
        <w:t xml:space="preserve">Engine and Tyre Storage would be at </w:t>
      </w:r>
      <w:r w:rsidRPr="00EF482E">
        <w:rPr>
          <w:rFonts w:cstheme="minorHAnsi"/>
          <w:b/>
          <w:bCs/>
        </w:rPr>
        <w:t>Old Bennetts Yard, Waterloo Road, Wokingham, RG40 3DA</w:t>
      </w:r>
    </w:p>
    <w:p w14:paraId="24D7FE0F" w14:textId="3F29239E" w:rsidR="002B32C2" w:rsidRPr="002B32C2" w:rsidRDefault="002B32C2" w:rsidP="0032009E">
      <w:pPr>
        <w:pStyle w:val="ListParagraph"/>
        <w:numPr>
          <w:ilvl w:val="0"/>
          <w:numId w:val="35"/>
        </w:numPr>
        <w:rPr>
          <w:rFonts w:cstheme="minorHAnsi"/>
        </w:rPr>
      </w:pPr>
      <w:r>
        <w:rPr>
          <w:rFonts w:cstheme="minorHAnsi"/>
          <w:b/>
          <w:bCs/>
        </w:rPr>
        <w:t>The A1 Group would arrange for collection of Tyres and scrap on shorter timescales to ensure the levels held on site are acceptable to the size of the site</w:t>
      </w:r>
    </w:p>
    <w:p w14:paraId="28484B80" w14:textId="2C2BD206" w:rsidR="002B32C2" w:rsidRPr="002B32C2" w:rsidRDefault="002B32C2" w:rsidP="0032009E">
      <w:pPr>
        <w:pStyle w:val="ListParagraph"/>
        <w:numPr>
          <w:ilvl w:val="0"/>
          <w:numId w:val="35"/>
        </w:numPr>
        <w:rPr>
          <w:rFonts w:cstheme="minorHAnsi"/>
        </w:rPr>
      </w:pPr>
      <w:r w:rsidRPr="002B32C2">
        <w:rPr>
          <w:rFonts w:cstheme="minorHAnsi"/>
        </w:rPr>
        <w:t xml:space="preserve">An updated H&amp;S site Audit, Fire Risk Assessment would be undertaken to ensure site is safe for this operation </w:t>
      </w:r>
    </w:p>
    <w:p w14:paraId="0314CEE6" w14:textId="062FE31B" w:rsidR="00EF482E" w:rsidRPr="00EF482E" w:rsidRDefault="00517AEB" w:rsidP="00C472E1">
      <w:pPr>
        <w:pStyle w:val="ListParagraph"/>
        <w:numPr>
          <w:ilvl w:val="0"/>
          <w:numId w:val="35"/>
        </w:numPr>
        <w:rPr>
          <w:rFonts w:cstheme="minorHAnsi"/>
          <w:b/>
          <w:bCs/>
        </w:rPr>
      </w:pPr>
      <w:r w:rsidRPr="00EF482E">
        <w:rPr>
          <w:rFonts w:cstheme="minorHAnsi"/>
        </w:rPr>
        <w:t>A1 Group</w:t>
      </w:r>
      <w:r w:rsidR="0032009E">
        <w:rPr>
          <w:rFonts w:cstheme="minorHAnsi"/>
        </w:rPr>
        <w:t xml:space="preserve"> could if necessary stored “</w:t>
      </w:r>
      <w:r w:rsidR="002B32C2">
        <w:rPr>
          <w:rFonts w:cstheme="minorHAnsi"/>
        </w:rPr>
        <w:t xml:space="preserve">fully </w:t>
      </w:r>
      <w:r w:rsidR="0032009E">
        <w:rPr>
          <w:rFonts w:cstheme="minorHAnsi"/>
        </w:rPr>
        <w:t xml:space="preserve">depolluted” scrap cars </w:t>
      </w:r>
      <w:r w:rsidR="002B32C2">
        <w:rPr>
          <w:rFonts w:cstheme="minorHAnsi"/>
        </w:rPr>
        <w:t xml:space="preserve">at its </w:t>
      </w:r>
      <w:r w:rsidR="00C86FEA" w:rsidRPr="00EF482E">
        <w:rPr>
          <w:rFonts w:cstheme="minorHAnsi"/>
        </w:rPr>
        <w:t xml:space="preserve">facility at </w:t>
      </w:r>
      <w:r w:rsidR="0045793E" w:rsidRPr="00EF482E">
        <w:rPr>
          <w:rFonts w:cstheme="minorHAnsi"/>
          <w:b/>
          <w:bCs/>
        </w:rPr>
        <w:t xml:space="preserve">Membury </w:t>
      </w:r>
      <w:r w:rsidR="00EF482E" w:rsidRPr="00EF482E">
        <w:rPr>
          <w:rFonts w:cstheme="minorHAnsi"/>
          <w:b/>
          <w:bCs/>
        </w:rPr>
        <w:t>- Membury Airfield Industrial Estate, Hungerford, RG17 7TJ</w:t>
      </w:r>
      <w:r w:rsidR="00EF482E">
        <w:rPr>
          <w:rFonts w:cstheme="minorHAnsi"/>
          <w:b/>
          <w:bCs/>
        </w:rPr>
        <w:t xml:space="preserve"> </w:t>
      </w:r>
      <w:r w:rsidR="002B32C2">
        <w:rPr>
          <w:rFonts w:cstheme="minorHAnsi"/>
          <w:b/>
          <w:bCs/>
        </w:rPr>
        <w:t xml:space="preserve">(20 miles) </w:t>
      </w:r>
    </w:p>
    <w:p w14:paraId="13B7EA86" w14:textId="0B714387" w:rsidR="00C86FEA" w:rsidRPr="00EF482E" w:rsidRDefault="0032009E" w:rsidP="00324848">
      <w:pPr>
        <w:pStyle w:val="ListParagraph"/>
        <w:numPr>
          <w:ilvl w:val="0"/>
          <w:numId w:val="35"/>
        </w:numPr>
        <w:rPr>
          <w:rFonts w:cstheme="minorHAnsi"/>
        </w:rPr>
      </w:pPr>
      <w:r>
        <w:rPr>
          <w:rFonts w:cstheme="minorHAnsi"/>
        </w:rPr>
        <w:t>All the current administrative</w:t>
      </w:r>
      <w:r w:rsidR="00C86FEA" w:rsidRPr="00EF482E">
        <w:rPr>
          <w:rFonts w:cstheme="minorHAnsi"/>
        </w:rPr>
        <w:t xml:space="preserve"> team </w:t>
      </w:r>
      <w:r>
        <w:rPr>
          <w:rFonts w:cstheme="minorHAnsi"/>
        </w:rPr>
        <w:t>at Wokingham (</w:t>
      </w:r>
      <w:r w:rsidR="002B32C2">
        <w:rPr>
          <w:rFonts w:cstheme="minorHAnsi"/>
        </w:rPr>
        <w:t>10</w:t>
      </w:r>
      <w:r>
        <w:rPr>
          <w:rFonts w:cstheme="minorHAnsi"/>
        </w:rPr>
        <w:t>) w</w:t>
      </w:r>
      <w:r w:rsidR="00C86FEA" w:rsidRPr="00EF482E">
        <w:rPr>
          <w:rFonts w:cstheme="minorHAnsi"/>
        </w:rPr>
        <w:t xml:space="preserve">ould </w:t>
      </w:r>
      <w:r w:rsidR="00EF482E">
        <w:rPr>
          <w:rFonts w:cstheme="minorHAnsi"/>
        </w:rPr>
        <w:t xml:space="preserve">also </w:t>
      </w:r>
      <w:r w:rsidR="00C86FEA" w:rsidRPr="00EF482E">
        <w:rPr>
          <w:rFonts w:cstheme="minorHAnsi"/>
        </w:rPr>
        <w:t xml:space="preserve">relocate to </w:t>
      </w:r>
      <w:r w:rsidR="00517AEB" w:rsidRPr="00EF482E">
        <w:rPr>
          <w:rFonts w:cstheme="minorHAnsi"/>
        </w:rPr>
        <w:t xml:space="preserve">this address to </w:t>
      </w:r>
      <w:r w:rsidR="00C86FEA" w:rsidRPr="00EF482E">
        <w:rPr>
          <w:rFonts w:cstheme="minorHAnsi"/>
        </w:rPr>
        <w:t>support th</w:t>
      </w:r>
      <w:r w:rsidR="00EF482E">
        <w:rPr>
          <w:rFonts w:cstheme="minorHAnsi"/>
        </w:rPr>
        <w:t xml:space="preserve">e Car Spares operations </w:t>
      </w:r>
    </w:p>
    <w:p w14:paraId="3B75A8D7" w14:textId="756DFB94" w:rsidR="00517AEB" w:rsidRPr="0045793E" w:rsidRDefault="00517AEB" w:rsidP="0045793E">
      <w:pPr>
        <w:pStyle w:val="ListParagraph"/>
        <w:numPr>
          <w:ilvl w:val="0"/>
          <w:numId w:val="35"/>
        </w:numPr>
        <w:rPr>
          <w:rFonts w:cstheme="minorHAnsi"/>
        </w:rPr>
      </w:pPr>
      <w:r w:rsidRPr="0045793E">
        <w:rPr>
          <w:rFonts w:cstheme="minorHAnsi"/>
        </w:rPr>
        <w:t xml:space="preserve">All non-Car Spares related equipment currently stored at the </w:t>
      </w:r>
      <w:r w:rsidR="00EF482E">
        <w:rPr>
          <w:rFonts w:cstheme="minorHAnsi"/>
        </w:rPr>
        <w:t xml:space="preserve">A1 </w:t>
      </w:r>
      <w:r w:rsidR="0045793E">
        <w:rPr>
          <w:rFonts w:cstheme="minorHAnsi"/>
        </w:rPr>
        <w:t xml:space="preserve">Membury facility </w:t>
      </w:r>
      <w:r w:rsidR="002B32C2">
        <w:rPr>
          <w:rFonts w:cstheme="minorHAnsi"/>
        </w:rPr>
        <w:t>c</w:t>
      </w:r>
      <w:r w:rsidRPr="0045793E">
        <w:rPr>
          <w:rFonts w:cstheme="minorHAnsi"/>
        </w:rPr>
        <w:t>ould</w:t>
      </w:r>
      <w:r w:rsidR="002B32C2">
        <w:rPr>
          <w:rFonts w:cstheme="minorHAnsi"/>
        </w:rPr>
        <w:t xml:space="preserve"> if necessary </w:t>
      </w:r>
      <w:r w:rsidRPr="0045793E">
        <w:rPr>
          <w:rFonts w:cstheme="minorHAnsi"/>
        </w:rPr>
        <w:t>be relocated to other A1 Group depots around the UK</w:t>
      </w:r>
    </w:p>
    <w:p w14:paraId="5B108211" w14:textId="577D54A6" w:rsidR="00EF482E" w:rsidRDefault="004772FB" w:rsidP="00517AEB">
      <w:pPr>
        <w:rPr>
          <w:rFonts w:asciiTheme="minorHAnsi" w:hAnsiTheme="minorHAnsi" w:cstheme="minorHAnsi"/>
          <w:sz w:val="22"/>
          <w:szCs w:val="22"/>
        </w:rPr>
      </w:pPr>
      <w:r w:rsidRPr="00517AEB">
        <w:rPr>
          <w:rFonts w:asciiTheme="minorHAnsi" w:hAnsiTheme="minorHAnsi" w:cstheme="minorHAnsi"/>
          <w:sz w:val="22"/>
          <w:szCs w:val="22"/>
        </w:rPr>
        <w:t xml:space="preserve">The </w:t>
      </w:r>
      <w:r w:rsidR="0045793E">
        <w:rPr>
          <w:rFonts w:asciiTheme="minorHAnsi" w:hAnsiTheme="minorHAnsi" w:cstheme="minorHAnsi"/>
          <w:sz w:val="22"/>
          <w:szCs w:val="22"/>
        </w:rPr>
        <w:t xml:space="preserve">existing </w:t>
      </w:r>
      <w:r w:rsidR="00517AEB" w:rsidRPr="00517AEB">
        <w:rPr>
          <w:rFonts w:asciiTheme="minorHAnsi" w:hAnsiTheme="minorHAnsi" w:cstheme="minorHAnsi"/>
          <w:sz w:val="22"/>
          <w:szCs w:val="22"/>
        </w:rPr>
        <w:t xml:space="preserve">Wokingham </w:t>
      </w:r>
      <w:r w:rsidRPr="00517AEB">
        <w:rPr>
          <w:rFonts w:asciiTheme="minorHAnsi" w:hAnsiTheme="minorHAnsi" w:cstheme="minorHAnsi"/>
          <w:sz w:val="22"/>
          <w:szCs w:val="22"/>
        </w:rPr>
        <w:t>offices will be locked down and any salvageable material will be transferred to the</w:t>
      </w:r>
      <w:r w:rsidR="00C86FEA" w:rsidRPr="00517AEB">
        <w:rPr>
          <w:rFonts w:asciiTheme="minorHAnsi" w:hAnsiTheme="minorHAnsi" w:cstheme="minorHAnsi"/>
          <w:sz w:val="22"/>
          <w:szCs w:val="22"/>
        </w:rPr>
        <w:t xml:space="preserve"> temporary </w:t>
      </w:r>
      <w:r w:rsidRPr="00517AEB">
        <w:rPr>
          <w:rFonts w:asciiTheme="minorHAnsi" w:hAnsiTheme="minorHAnsi" w:cstheme="minorHAnsi"/>
          <w:sz w:val="22"/>
          <w:szCs w:val="22"/>
        </w:rPr>
        <w:t xml:space="preserve">yard </w:t>
      </w:r>
      <w:r w:rsidR="0045793E">
        <w:rPr>
          <w:rFonts w:asciiTheme="minorHAnsi" w:hAnsiTheme="minorHAnsi" w:cstheme="minorHAnsi"/>
          <w:sz w:val="22"/>
          <w:szCs w:val="22"/>
        </w:rPr>
        <w:t xml:space="preserve">at Membury </w:t>
      </w:r>
      <w:r w:rsidRPr="00517AEB">
        <w:rPr>
          <w:rFonts w:asciiTheme="minorHAnsi" w:hAnsiTheme="minorHAnsi" w:cstheme="minorHAnsi"/>
          <w:sz w:val="22"/>
          <w:szCs w:val="22"/>
        </w:rPr>
        <w:t>until re-building or refurbishment has been completed</w:t>
      </w:r>
      <w:r w:rsidR="0045793E">
        <w:rPr>
          <w:rFonts w:asciiTheme="minorHAnsi" w:hAnsiTheme="minorHAnsi" w:cstheme="minorHAnsi"/>
          <w:sz w:val="22"/>
          <w:szCs w:val="22"/>
        </w:rPr>
        <w:t xml:space="preserve"> of the existing Wokingham facility</w:t>
      </w:r>
      <w:r w:rsidRPr="00517AEB">
        <w:rPr>
          <w:rFonts w:asciiTheme="minorHAnsi" w:hAnsiTheme="minorHAnsi" w:cstheme="minorHAnsi"/>
          <w:sz w:val="22"/>
          <w:szCs w:val="22"/>
        </w:rPr>
        <w:t xml:space="preserve">. </w:t>
      </w:r>
    </w:p>
    <w:p w14:paraId="68B3745D" w14:textId="77777777" w:rsidR="00EF482E" w:rsidRDefault="00EF482E" w:rsidP="00517AEB">
      <w:pPr>
        <w:rPr>
          <w:rFonts w:asciiTheme="minorHAnsi" w:hAnsiTheme="minorHAnsi" w:cstheme="minorHAnsi"/>
          <w:sz w:val="22"/>
          <w:szCs w:val="22"/>
        </w:rPr>
      </w:pPr>
    </w:p>
    <w:p w14:paraId="2BB89F5E" w14:textId="6F9E0039" w:rsidR="00EF482E"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t>Communication -</w:t>
      </w:r>
      <w:r>
        <w:rPr>
          <w:rFonts w:asciiTheme="minorHAnsi" w:hAnsiTheme="minorHAnsi" w:cstheme="minorHAnsi"/>
          <w:sz w:val="22"/>
          <w:szCs w:val="22"/>
        </w:rPr>
        <w:t xml:space="preserve"> a</w:t>
      </w:r>
      <w:r w:rsidR="004772FB" w:rsidRPr="00517AEB">
        <w:rPr>
          <w:rFonts w:asciiTheme="minorHAnsi" w:hAnsiTheme="minorHAnsi" w:cstheme="minorHAnsi"/>
          <w:sz w:val="22"/>
          <w:szCs w:val="22"/>
        </w:rPr>
        <w:t xml:space="preserve">ll our existing and new clients will be informed of the new </w:t>
      </w:r>
      <w:r w:rsidR="0045793E">
        <w:rPr>
          <w:rFonts w:asciiTheme="minorHAnsi" w:hAnsiTheme="minorHAnsi" w:cstheme="minorHAnsi"/>
          <w:sz w:val="22"/>
          <w:szCs w:val="22"/>
        </w:rPr>
        <w:t xml:space="preserve">Car Spares </w:t>
      </w:r>
      <w:r w:rsidR="004772FB" w:rsidRPr="00517AEB">
        <w:rPr>
          <w:rFonts w:asciiTheme="minorHAnsi" w:hAnsiTheme="minorHAnsi" w:cstheme="minorHAnsi"/>
          <w:sz w:val="22"/>
          <w:szCs w:val="22"/>
        </w:rPr>
        <w:t xml:space="preserve">arrangements through letter or e-mail and or face to face discussions.  </w:t>
      </w:r>
    </w:p>
    <w:p w14:paraId="32CB083E" w14:textId="77777777" w:rsidR="00EF482E" w:rsidRDefault="00EF482E" w:rsidP="00517AEB">
      <w:pPr>
        <w:rPr>
          <w:rFonts w:asciiTheme="minorHAnsi" w:hAnsiTheme="minorHAnsi" w:cstheme="minorHAnsi"/>
          <w:sz w:val="22"/>
          <w:szCs w:val="22"/>
        </w:rPr>
      </w:pPr>
    </w:p>
    <w:p w14:paraId="042AD9D0" w14:textId="4B0599A1" w:rsidR="004772FB" w:rsidRPr="00517AEB"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t>Mail &amp; Telephones</w:t>
      </w:r>
      <w:r>
        <w:rPr>
          <w:rFonts w:asciiTheme="minorHAnsi" w:hAnsiTheme="minorHAnsi" w:cstheme="minorHAnsi"/>
          <w:sz w:val="22"/>
          <w:szCs w:val="22"/>
        </w:rPr>
        <w:t xml:space="preserve"> - m</w:t>
      </w:r>
      <w:r w:rsidR="004772FB" w:rsidRPr="00517AEB">
        <w:rPr>
          <w:rFonts w:asciiTheme="minorHAnsi" w:hAnsiTheme="minorHAnsi" w:cstheme="minorHAnsi"/>
          <w:sz w:val="22"/>
          <w:szCs w:val="22"/>
        </w:rPr>
        <w:t>ail will be diverted</w:t>
      </w:r>
      <w:r w:rsidR="002D0EAA" w:rsidRPr="00517AEB">
        <w:rPr>
          <w:rFonts w:asciiTheme="minorHAnsi" w:hAnsiTheme="minorHAnsi" w:cstheme="minorHAnsi"/>
          <w:sz w:val="22"/>
          <w:szCs w:val="22"/>
        </w:rPr>
        <w:t xml:space="preserve"> via the Royal Mail diversion service</w:t>
      </w:r>
      <w:r w:rsidR="004772FB" w:rsidRPr="00517AEB">
        <w:rPr>
          <w:rFonts w:asciiTheme="minorHAnsi" w:hAnsiTheme="minorHAnsi" w:cstheme="minorHAnsi"/>
          <w:sz w:val="22"/>
          <w:szCs w:val="22"/>
        </w:rPr>
        <w:t>. The majority of telephone conversations with clients are already through the mobile telephones held by all our staff and this will continue until alternate office telephone lines are installed</w:t>
      </w:r>
      <w:r w:rsidR="002D0EAA" w:rsidRPr="00517AEB">
        <w:rPr>
          <w:rFonts w:asciiTheme="minorHAnsi" w:hAnsiTheme="minorHAnsi" w:cstheme="minorHAnsi"/>
          <w:sz w:val="22"/>
          <w:szCs w:val="22"/>
        </w:rPr>
        <w:t>, land lines will be diverted to a DDI number at</w:t>
      </w:r>
      <w:r w:rsidR="0045793E">
        <w:rPr>
          <w:rFonts w:asciiTheme="minorHAnsi" w:hAnsiTheme="minorHAnsi" w:cstheme="minorHAnsi"/>
          <w:sz w:val="22"/>
          <w:szCs w:val="22"/>
        </w:rPr>
        <w:t xml:space="preserve"> the </w:t>
      </w:r>
      <w:r w:rsidR="00FE689F" w:rsidRPr="00517AEB">
        <w:rPr>
          <w:rFonts w:asciiTheme="minorHAnsi" w:hAnsiTheme="minorHAnsi" w:cstheme="minorHAnsi"/>
          <w:sz w:val="22"/>
          <w:szCs w:val="22"/>
        </w:rPr>
        <w:t>A1 Group</w:t>
      </w:r>
      <w:r w:rsidR="002D0EAA" w:rsidRPr="00517AEB">
        <w:rPr>
          <w:rFonts w:asciiTheme="minorHAnsi" w:hAnsiTheme="minorHAnsi" w:cstheme="minorHAnsi"/>
          <w:sz w:val="22"/>
          <w:szCs w:val="22"/>
        </w:rPr>
        <w:t xml:space="preserve"> until service is restored</w:t>
      </w:r>
      <w:r w:rsidR="00760D9D" w:rsidRPr="00517AEB">
        <w:rPr>
          <w:rFonts w:asciiTheme="minorHAnsi" w:hAnsiTheme="minorHAnsi" w:cstheme="minorHAnsi"/>
          <w:sz w:val="22"/>
          <w:szCs w:val="22"/>
        </w:rPr>
        <w:t>.</w:t>
      </w:r>
    </w:p>
    <w:p w14:paraId="1F53E6A5" w14:textId="77777777" w:rsidR="00EF482E" w:rsidRDefault="00EF482E" w:rsidP="00517AEB">
      <w:pPr>
        <w:rPr>
          <w:rFonts w:asciiTheme="minorHAnsi" w:hAnsiTheme="minorHAnsi" w:cstheme="minorHAnsi"/>
          <w:sz w:val="22"/>
          <w:szCs w:val="22"/>
        </w:rPr>
      </w:pPr>
    </w:p>
    <w:p w14:paraId="4C19F37E" w14:textId="09D1B92E" w:rsidR="004772FB" w:rsidRPr="00517AEB"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t>Personnel -</w:t>
      </w:r>
      <w:r>
        <w:rPr>
          <w:rFonts w:asciiTheme="minorHAnsi" w:hAnsiTheme="minorHAnsi" w:cstheme="minorHAnsi"/>
          <w:sz w:val="22"/>
          <w:szCs w:val="22"/>
        </w:rPr>
        <w:t xml:space="preserve"> i</w:t>
      </w:r>
      <w:r w:rsidR="004772FB" w:rsidRPr="00517AEB">
        <w:rPr>
          <w:rFonts w:asciiTheme="minorHAnsi" w:hAnsiTheme="minorHAnsi" w:cstheme="minorHAnsi"/>
          <w:sz w:val="22"/>
          <w:szCs w:val="22"/>
        </w:rPr>
        <w:t xml:space="preserve">n the event of temporary or permanent loss of personnel, we already have deputy arrangements in place which will continue until new staff, if necessary are appointed. </w:t>
      </w:r>
    </w:p>
    <w:p w14:paraId="1A9F1533" w14:textId="17594ECF" w:rsidR="004772FB" w:rsidRDefault="004772FB" w:rsidP="00517AEB">
      <w:pPr>
        <w:rPr>
          <w:rFonts w:asciiTheme="minorHAnsi" w:hAnsiTheme="minorHAnsi" w:cstheme="minorHAnsi"/>
          <w:sz w:val="22"/>
          <w:szCs w:val="22"/>
        </w:rPr>
      </w:pPr>
    </w:p>
    <w:p w14:paraId="5831205B" w14:textId="6FB335FF" w:rsidR="002B32C2" w:rsidRDefault="002B32C2" w:rsidP="00517AEB">
      <w:pPr>
        <w:rPr>
          <w:rFonts w:asciiTheme="minorHAnsi" w:hAnsiTheme="minorHAnsi" w:cstheme="minorHAnsi"/>
          <w:sz w:val="22"/>
          <w:szCs w:val="22"/>
        </w:rPr>
      </w:pPr>
    </w:p>
    <w:p w14:paraId="492B69E7" w14:textId="218A9CE9" w:rsidR="002B32C2" w:rsidRDefault="002B32C2" w:rsidP="00517AEB">
      <w:pPr>
        <w:rPr>
          <w:rFonts w:asciiTheme="minorHAnsi" w:hAnsiTheme="minorHAnsi" w:cstheme="minorHAnsi"/>
          <w:sz w:val="22"/>
          <w:szCs w:val="22"/>
        </w:rPr>
      </w:pPr>
    </w:p>
    <w:p w14:paraId="5DB24FE3" w14:textId="77777777" w:rsidR="002B32C2" w:rsidRPr="00517AEB" w:rsidRDefault="002B32C2" w:rsidP="00517AEB">
      <w:pPr>
        <w:rPr>
          <w:rFonts w:asciiTheme="minorHAnsi" w:hAnsiTheme="minorHAnsi" w:cstheme="minorHAnsi"/>
          <w:sz w:val="22"/>
          <w:szCs w:val="22"/>
        </w:rPr>
      </w:pPr>
    </w:p>
    <w:p w14:paraId="63FCF2A2" w14:textId="599A427E" w:rsidR="002D0EAA" w:rsidRPr="00517AEB"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t>IT</w:t>
      </w:r>
      <w:r>
        <w:rPr>
          <w:rFonts w:asciiTheme="minorHAnsi" w:hAnsiTheme="minorHAnsi" w:cstheme="minorHAnsi"/>
          <w:sz w:val="22"/>
          <w:szCs w:val="22"/>
        </w:rPr>
        <w:t xml:space="preserve"> - </w:t>
      </w:r>
      <w:r w:rsidR="002D0EAA" w:rsidRPr="00517AEB">
        <w:rPr>
          <w:rFonts w:asciiTheme="minorHAnsi" w:hAnsiTheme="minorHAnsi" w:cstheme="minorHAnsi"/>
          <w:sz w:val="22"/>
          <w:szCs w:val="22"/>
        </w:rPr>
        <w:t xml:space="preserve">In the event of a temporary power disruption the servers are equipped with </w:t>
      </w:r>
      <w:r w:rsidR="00152894" w:rsidRPr="00517AEB">
        <w:rPr>
          <w:rFonts w:asciiTheme="minorHAnsi" w:hAnsiTheme="minorHAnsi" w:cstheme="minorHAnsi"/>
          <w:sz w:val="22"/>
          <w:szCs w:val="22"/>
        </w:rPr>
        <w:t>1</w:t>
      </w:r>
      <w:r w:rsidR="002D0EAA" w:rsidRPr="00517AEB">
        <w:rPr>
          <w:rFonts w:asciiTheme="minorHAnsi" w:hAnsiTheme="minorHAnsi" w:cstheme="minorHAnsi"/>
          <w:sz w:val="22"/>
          <w:szCs w:val="22"/>
        </w:rPr>
        <w:t xml:space="preserve"> x </w:t>
      </w:r>
      <w:r w:rsidR="00152894" w:rsidRPr="00517AEB">
        <w:rPr>
          <w:rFonts w:asciiTheme="minorHAnsi" w:hAnsiTheme="minorHAnsi" w:cstheme="minorHAnsi"/>
          <w:sz w:val="22"/>
          <w:szCs w:val="22"/>
        </w:rPr>
        <w:t>15</w:t>
      </w:r>
      <w:r w:rsidR="002D0EAA" w:rsidRPr="00517AEB">
        <w:rPr>
          <w:rFonts w:asciiTheme="minorHAnsi" w:hAnsiTheme="minorHAnsi" w:cstheme="minorHAnsi"/>
          <w:sz w:val="22"/>
          <w:szCs w:val="22"/>
        </w:rPr>
        <w:t xml:space="preserve">00 watt UPS units which will automatically start up and keep the servers working for </w:t>
      </w:r>
      <w:r w:rsidR="00152894" w:rsidRPr="00517AEB">
        <w:rPr>
          <w:rFonts w:asciiTheme="minorHAnsi" w:hAnsiTheme="minorHAnsi" w:cstheme="minorHAnsi"/>
          <w:sz w:val="22"/>
          <w:szCs w:val="22"/>
        </w:rPr>
        <w:t>25-35</w:t>
      </w:r>
      <w:r w:rsidR="002D0EAA" w:rsidRPr="00517AEB">
        <w:rPr>
          <w:rFonts w:asciiTheme="minorHAnsi" w:hAnsiTheme="minorHAnsi" w:cstheme="minorHAnsi"/>
          <w:sz w:val="22"/>
          <w:szCs w:val="22"/>
        </w:rPr>
        <w:t xml:space="preserve"> minutes during which time emergency power can be connected. </w:t>
      </w:r>
    </w:p>
    <w:p w14:paraId="79F51806" w14:textId="77777777" w:rsidR="00AA028F" w:rsidRPr="00517AEB" w:rsidRDefault="00AA028F" w:rsidP="00517AEB">
      <w:pPr>
        <w:rPr>
          <w:rFonts w:asciiTheme="minorHAnsi" w:hAnsiTheme="minorHAnsi" w:cstheme="minorHAnsi"/>
          <w:sz w:val="22"/>
          <w:szCs w:val="22"/>
        </w:rPr>
      </w:pPr>
    </w:p>
    <w:p w14:paraId="4AA7A2F4" w14:textId="580A322C" w:rsidR="004772FB" w:rsidRPr="00517AEB" w:rsidRDefault="00EF482E" w:rsidP="00517AEB">
      <w:pPr>
        <w:rPr>
          <w:rFonts w:asciiTheme="minorHAnsi" w:hAnsiTheme="minorHAnsi" w:cstheme="minorHAnsi"/>
          <w:sz w:val="22"/>
          <w:szCs w:val="22"/>
        </w:rPr>
      </w:pPr>
      <w:r>
        <w:rPr>
          <w:rFonts w:asciiTheme="minorHAnsi" w:hAnsiTheme="minorHAnsi" w:cstheme="minorHAnsi"/>
          <w:sz w:val="22"/>
          <w:szCs w:val="22"/>
        </w:rPr>
        <w:t>T</w:t>
      </w:r>
      <w:r w:rsidR="00AA028F" w:rsidRPr="00517AEB">
        <w:rPr>
          <w:rFonts w:asciiTheme="minorHAnsi" w:hAnsiTheme="minorHAnsi" w:cstheme="minorHAnsi"/>
          <w:sz w:val="22"/>
          <w:szCs w:val="22"/>
        </w:rPr>
        <w:t>he</w:t>
      </w:r>
      <w:r w:rsidR="004772FB" w:rsidRPr="00517AEB">
        <w:rPr>
          <w:rFonts w:asciiTheme="minorHAnsi" w:hAnsiTheme="minorHAnsi" w:cstheme="minorHAnsi"/>
          <w:sz w:val="22"/>
          <w:szCs w:val="22"/>
        </w:rPr>
        <w:t xml:space="preserve"> server is backed up </w:t>
      </w:r>
      <w:r w:rsidR="00152894" w:rsidRPr="00517AEB">
        <w:rPr>
          <w:rFonts w:asciiTheme="minorHAnsi" w:hAnsiTheme="minorHAnsi" w:cstheme="minorHAnsi"/>
          <w:sz w:val="22"/>
          <w:szCs w:val="22"/>
        </w:rPr>
        <w:t>through</w:t>
      </w:r>
      <w:r w:rsidR="002D0EAA" w:rsidRPr="00517AEB">
        <w:rPr>
          <w:rFonts w:asciiTheme="minorHAnsi" w:hAnsiTheme="minorHAnsi" w:cstheme="minorHAnsi"/>
          <w:sz w:val="22"/>
          <w:szCs w:val="22"/>
        </w:rPr>
        <w:t xml:space="preserve"> </w:t>
      </w:r>
      <w:r w:rsidR="00B9343B" w:rsidRPr="00517AEB">
        <w:rPr>
          <w:rFonts w:asciiTheme="minorHAnsi" w:hAnsiTheme="minorHAnsi" w:cstheme="minorHAnsi"/>
          <w:sz w:val="22"/>
          <w:szCs w:val="22"/>
        </w:rPr>
        <w:t xml:space="preserve">a daily backup </w:t>
      </w:r>
      <w:r w:rsidR="004772FB" w:rsidRPr="00517AEB">
        <w:rPr>
          <w:rFonts w:asciiTheme="minorHAnsi" w:hAnsiTheme="minorHAnsi" w:cstheme="minorHAnsi"/>
          <w:sz w:val="22"/>
          <w:szCs w:val="22"/>
        </w:rPr>
        <w:t>externally through a</w:t>
      </w:r>
      <w:r w:rsidR="002D0EAA" w:rsidRPr="00517AEB">
        <w:rPr>
          <w:rFonts w:asciiTheme="minorHAnsi" w:hAnsiTheme="minorHAnsi" w:cstheme="minorHAnsi"/>
          <w:sz w:val="22"/>
          <w:szCs w:val="22"/>
        </w:rPr>
        <w:t xml:space="preserve"> </w:t>
      </w:r>
      <w:r w:rsidR="00B9343B" w:rsidRPr="00517AEB">
        <w:rPr>
          <w:rFonts w:asciiTheme="minorHAnsi" w:hAnsiTheme="minorHAnsi" w:cstheme="minorHAnsi"/>
          <w:sz w:val="22"/>
          <w:szCs w:val="22"/>
        </w:rPr>
        <w:t xml:space="preserve">secure and encrypted </w:t>
      </w:r>
      <w:r w:rsidR="002D0EAA" w:rsidRPr="00517AEB">
        <w:rPr>
          <w:rFonts w:asciiTheme="minorHAnsi" w:hAnsiTheme="minorHAnsi" w:cstheme="minorHAnsi"/>
          <w:sz w:val="22"/>
          <w:szCs w:val="22"/>
        </w:rPr>
        <w:t>Cloud based</w:t>
      </w:r>
      <w:r w:rsidR="004772FB" w:rsidRPr="00517AEB">
        <w:rPr>
          <w:rFonts w:asciiTheme="minorHAnsi" w:hAnsiTheme="minorHAnsi" w:cstheme="minorHAnsi"/>
          <w:sz w:val="22"/>
          <w:szCs w:val="22"/>
        </w:rPr>
        <w:t xml:space="preserve"> </w:t>
      </w:r>
      <w:r w:rsidR="00B9343B" w:rsidRPr="00517AEB">
        <w:rPr>
          <w:rFonts w:asciiTheme="minorHAnsi" w:hAnsiTheme="minorHAnsi" w:cstheme="minorHAnsi"/>
          <w:sz w:val="22"/>
          <w:szCs w:val="22"/>
        </w:rPr>
        <w:t>storage</w:t>
      </w:r>
      <w:r w:rsidR="00152894" w:rsidRPr="00517AEB">
        <w:rPr>
          <w:rFonts w:asciiTheme="minorHAnsi" w:hAnsiTheme="minorHAnsi" w:cstheme="minorHAnsi"/>
          <w:sz w:val="22"/>
          <w:szCs w:val="22"/>
        </w:rPr>
        <w:t xml:space="preserve">. Using the external NAS devices a full server image can be restored to a newly purchased server </w:t>
      </w:r>
      <w:r w:rsidR="004772FB" w:rsidRPr="00517AEB">
        <w:rPr>
          <w:rFonts w:asciiTheme="minorHAnsi" w:hAnsiTheme="minorHAnsi" w:cstheme="minorHAnsi"/>
          <w:sz w:val="22"/>
          <w:szCs w:val="22"/>
        </w:rPr>
        <w:t>that would immediately provide software as appropriate to enable continuity of access to el</w:t>
      </w:r>
      <w:r w:rsidR="00713B8A" w:rsidRPr="00517AEB">
        <w:rPr>
          <w:rFonts w:asciiTheme="minorHAnsi" w:hAnsiTheme="minorHAnsi" w:cstheme="minorHAnsi"/>
          <w:sz w:val="22"/>
          <w:szCs w:val="22"/>
        </w:rPr>
        <w:t>ectronic records and IT support.</w:t>
      </w:r>
    </w:p>
    <w:p w14:paraId="1C233F63" w14:textId="77777777" w:rsidR="004772FB" w:rsidRPr="0045793E" w:rsidRDefault="004772FB" w:rsidP="00517AEB">
      <w:pPr>
        <w:rPr>
          <w:rFonts w:asciiTheme="minorHAnsi" w:hAnsiTheme="minorHAnsi" w:cstheme="minorHAnsi"/>
          <w:sz w:val="18"/>
          <w:szCs w:val="18"/>
        </w:rPr>
      </w:pPr>
    </w:p>
    <w:p w14:paraId="7E010619" w14:textId="36F24BF7" w:rsidR="00517AEB" w:rsidRPr="00517AEB"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t>Media Communication</w:t>
      </w:r>
      <w:r>
        <w:rPr>
          <w:rFonts w:asciiTheme="minorHAnsi" w:hAnsiTheme="minorHAnsi" w:cstheme="minorHAnsi"/>
          <w:sz w:val="22"/>
          <w:szCs w:val="22"/>
        </w:rPr>
        <w:t xml:space="preserve"> - </w:t>
      </w:r>
      <w:r w:rsidR="004772FB" w:rsidRPr="00517AEB">
        <w:rPr>
          <w:rFonts w:asciiTheme="minorHAnsi" w:hAnsiTheme="minorHAnsi" w:cstheme="minorHAnsi"/>
          <w:sz w:val="22"/>
          <w:szCs w:val="22"/>
        </w:rPr>
        <w:t>Mr</w:t>
      </w:r>
      <w:r w:rsidR="007A7A42" w:rsidRPr="00517AEB">
        <w:rPr>
          <w:rFonts w:asciiTheme="minorHAnsi" w:hAnsiTheme="minorHAnsi" w:cstheme="minorHAnsi"/>
          <w:sz w:val="22"/>
          <w:szCs w:val="22"/>
        </w:rPr>
        <w:t xml:space="preserve"> Clive Owen</w:t>
      </w:r>
      <w:r w:rsidR="004772FB" w:rsidRPr="00517AEB">
        <w:rPr>
          <w:rFonts w:asciiTheme="minorHAnsi" w:hAnsiTheme="minorHAnsi" w:cstheme="minorHAnsi"/>
          <w:sz w:val="22"/>
          <w:szCs w:val="22"/>
        </w:rPr>
        <w:t>, the Director is the person nominated to respond to any media involvement and will co-ordinate all the transfer arrangements.</w:t>
      </w:r>
    </w:p>
    <w:p w14:paraId="2B24FFE2" w14:textId="77777777" w:rsidR="004772FB" w:rsidRPr="0045793E" w:rsidRDefault="004772FB" w:rsidP="00517AEB">
      <w:pPr>
        <w:rPr>
          <w:rFonts w:asciiTheme="minorHAnsi" w:hAnsiTheme="minorHAnsi" w:cstheme="minorHAnsi"/>
          <w:sz w:val="18"/>
          <w:szCs w:val="18"/>
        </w:rPr>
      </w:pPr>
    </w:p>
    <w:p w14:paraId="5A8672D2" w14:textId="77777777" w:rsidR="00EF482E" w:rsidRDefault="00EF482E" w:rsidP="00517AEB">
      <w:pPr>
        <w:rPr>
          <w:rFonts w:asciiTheme="minorHAnsi" w:hAnsiTheme="minorHAnsi" w:cstheme="minorHAnsi"/>
          <w:b/>
          <w:sz w:val="22"/>
          <w:szCs w:val="22"/>
        </w:rPr>
      </w:pPr>
    </w:p>
    <w:p w14:paraId="719E14D5" w14:textId="77777777" w:rsidR="00EF482E" w:rsidRDefault="00EF482E" w:rsidP="00517AEB">
      <w:pPr>
        <w:rPr>
          <w:rFonts w:asciiTheme="minorHAnsi" w:hAnsiTheme="minorHAnsi" w:cstheme="minorHAnsi"/>
          <w:b/>
          <w:sz w:val="22"/>
          <w:szCs w:val="22"/>
        </w:rPr>
      </w:pPr>
    </w:p>
    <w:p w14:paraId="7721E7F2" w14:textId="77777777" w:rsidR="00EF482E" w:rsidRDefault="00EF482E" w:rsidP="00517AEB">
      <w:pPr>
        <w:rPr>
          <w:rFonts w:asciiTheme="minorHAnsi" w:hAnsiTheme="minorHAnsi" w:cstheme="minorHAnsi"/>
          <w:b/>
          <w:sz w:val="22"/>
          <w:szCs w:val="22"/>
        </w:rPr>
      </w:pPr>
    </w:p>
    <w:p w14:paraId="37C7F1BF" w14:textId="77777777" w:rsidR="00EF482E" w:rsidRDefault="00EF482E" w:rsidP="00517AEB">
      <w:pPr>
        <w:rPr>
          <w:rFonts w:asciiTheme="minorHAnsi" w:hAnsiTheme="minorHAnsi" w:cstheme="minorHAnsi"/>
          <w:b/>
          <w:sz w:val="22"/>
          <w:szCs w:val="22"/>
        </w:rPr>
      </w:pPr>
    </w:p>
    <w:p w14:paraId="1E59407A" w14:textId="48EFD2C7" w:rsidR="00517AEB" w:rsidRPr="00517AEB" w:rsidRDefault="00517AEB" w:rsidP="00517AEB">
      <w:pPr>
        <w:rPr>
          <w:rFonts w:asciiTheme="minorHAnsi" w:eastAsiaTheme="minorHAnsi" w:hAnsiTheme="minorHAnsi" w:cstheme="minorHAnsi"/>
          <w:b/>
          <w:bCs/>
          <w:sz w:val="22"/>
          <w:szCs w:val="22"/>
        </w:rPr>
      </w:pPr>
      <w:r w:rsidRPr="00517AEB">
        <w:rPr>
          <w:rFonts w:asciiTheme="minorHAnsi" w:hAnsiTheme="minorHAnsi" w:cstheme="minorHAnsi"/>
          <w:b/>
          <w:sz w:val="22"/>
          <w:szCs w:val="22"/>
        </w:rPr>
        <w:t>Revision</w:t>
      </w:r>
    </w:p>
    <w:p w14:paraId="610B4769" w14:textId="77777777" w:rsidR="00517AEB" w:rsidRPr="0045793E" w:rsidRDefault="00517AEB" w:rsidP="00517AEB">
      <w:pPr>
        <w:rPr>
          <w:rFonts w:asciiTheme="minorHAnsi" w:hAnsiTheme="minorHAnsi" w:cstheme="minorHAnsi"/>
          <w:sz w:val="18"/>
          <w:szCs w:val="18"/>
        </w:rPr>
      </w:pPr>
    </w:p>
    <w:p w14:paraId="30A2391A" w14:textId="22FEB41F" w:rsidR="00517AEB" w:rsidRPr="00517AEB" w:rsidRDefault="00517AEB" w:rsidP="00517AEB">
      <w:pPr>
        <w:rPr>
          <w:rFonts w:asciiTheme="minorHAnsi" w:hAnsiTheme="minorHAnsi" w:cstheme="minorHAnsi"/>
          <w:sz w:val="22"/>
          <w:szCs w:val="22"/>
        </w:rPr>
      </w:pPr>
      <w:r w:rsidRPr="00517AEB">
        <w:rPr>
          <w:rFonts w:asciiTheme="minorHAnsi" w:hAnsiTheme="minorHAnsi" w:cstheme="minorHAnsi"/>
          <w:sz w:val="22"/>
          <w:szCs w:val="22"/>
        </w:rPr>
        <w:t>This plan will be reviewed at least annually or sooner if fire drills require it.</w:t>
      </w:r>
      <w:r w:rsidRPr="00517AEB">
        <w:rPr>
          <w:rFonts w:asciiTheme="minorHAnsi" w:hAnsiTheme="minorHAnsi" w:cstheme="minorHAnsi"/>
          <w:sz w:val="22"/>
          <w:szCs w:val="22"/>
        </w:rPr>
        <w:br/>
      </w:r>
    </w:p>
    <w:tbl>
      <w:tblPr>
        <w:tblStyle w:val="TableGrid1"/>
        <w:tblW w:w="5000" w:type="pct"/>
        <w:tblLook w:val="04A0" w:firstRow="1" w:lastRow="0" w:firstColumn="1" w:lastColumn="0" w:noHBand="0" w:noVBand="1"/>
      </w:tblPr>
      <w:tblGrid>
        <w:gridCol w:w="5369"/>
        <w:gridCol w:w="243"/>
        <w:gridCol w:w="3404"/>
      </w:tblGrid>
      <w:tr w:rsidR="00517AEB" w:rsidRPr="00517AEB" w14:paraId="6D0DF71B" w14:textId="77777777" w:rsidTr="0052001E">
        <w:trPr>
          <w:trHeight w:val="800"/>
        </w:trPr>
        <w:tc>
          <w:tcPr>
            <w:tcW w:w="29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755603" w14:textId="77777777" w:rsidR="00517AEB" w:rsidRPr="00517AEB" w:rsidRDefault="00517AEB" w:rsidP="00517AEB">
            <w:pPr>
              <w:rPr>
                <w:rFonts w:asciiTheme="minorHAnsi" w:hAnsiTheme="minorHAnsi" w:cstheme="minorHAnsi"/>
                <w:sz w:val="22"/>
                <w:szCs w:val="22"/>
                <w:lang w:val="en-US"/>
              </w:rPr>
            </w:pPr>
            <w:r w:rsidRPr="00517AEB">
              <w:rPr>
                <w:rFonts w:asciiTheme="minorHAnsi" w:eastAsiaTheme="minorHAnsi" w:hAnsiTheme="minorHAnsi" w:cstheme="minorHAnsi"/>
                <w:sz w:val="22"/>
                <w:szCs w:val="22"/>
                <w:lang w:val="en-US"/>
              </w:rPr>
              <w:t xml:space="preserve">Signed:    </w:t>
            </w:r>
            <w:r w:rsidRPr="00517AEB">
              <w:rPr>
                <w:rFonts w:asciiTheme="minorHAnsi" w:hAnsiTheme="minorHAnsi" w:cstheme="minorHAnsi"/>
                <w:noProof/>
                <w:sz w:val="22"/>
                <w:szCs w:val="22"/>
              </w:rPr>
              <w:drawing>
                <wp:anchor distT="0" distB="0" distL="114300" distR="114300" simplePos="0" relativeHeight="251660288" behindDoc="1" locked="0" layoutInCell="1" allowOverlap="1" wp14:anchorId="41192837" wp14:editId="336CC12B">
                  <wp:simplePos x="0" y="0"/>
                  <wp:positionH relativeFrom="column">
                    <wp:posOffset>594995</wp:posOffset>
                  </wp:positionH>
                  <wp:positionV relativeFrom="paragraph">
                    <wp:posOffset>-635</wp:posOffset>
                  </wp:positionV>
                  <wp:extent cx="1076325" cy="219075"/>
                  <wp:effectExtent l="0" t="0" r="9525"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pic:spPr>
                      </pic:pic>
                    </a:graphicData>
                  </a:graphic>
                  <wp14:sizeRelH relativeFrom="page">
                    <wp14:pctWidth>0</wp14:pctWidth>
                  </wp14:sizeRelH>
                  <wp14:sizeRelV relativeFrom="page">
                    <wp14:pctHeight>0</wp14:pctHeight>
                  </wp14:sizeRelV>
                </wp:anchor>
              </w:drawing>
            </w:r>
          </w:p>
        </w:tc>
        <w:tc>
          <w:tcPr>
            <w:tcW w:w="135" w:type="pct"/>
            <w:tcBorders>
              <w:top w:val="nil"/>
              <w:left w:val="single" w:sz="4" w:space="0" w:color="BFBFBF" w:themeColor="background1" w:themeShade="BF"/>
              <w:bottom w:val="nil"/>
              <w:right w:val="single" w:sz="4" w:space="0" w:color="BFBFBF" w:themeColor="background1" w:themeShade="BF"/>
            </w:tcBorders>
            <w:vAlign w:val="center"/>
          </w:tcPr>
          <w:p w14:paraId="62719A70" w14:textId="77777777" w:rsidR="00517AEB" w:rsidRPr="00517AEB" w:rsidRDefault="00517AEB" w:rsidP="00517AEB">
            <w:pPr>
              <w:rPr>
                <w:rFonts w:asciiTheme="minorHAnsi" w:hAnsiTheme="minorHAnsi" w:cstheme="minorHAnsi"/>
                <w:sz w:val="22"/>
                <w:szCs w:val="22"/>
                <w:lang w:val="en-US"/>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3EA35D" w14:textId="14573728" w:rsidR="00517AEB" w:rsidRPr="00517AEB" w:rsidRDefault="00517AEB" w:rsidP="00517AEB">
            <w:pPr>
              <w:rPr>
                <w:rFonts w:asciiTheme="minorHAnsi" w:hAnsiTheme="minorHAnsi" w:cstheme="minorHAnsi"/>
                <w:sz w:val="22"/>
                <w:szCs w:val="22"/>
                <w:lang w:val="en-US"/>
              </w:rPr>
            </w:pPr>
            <w:r w:rsidRPr="00517AEB">
              <w:rPr>
                <w:rFonts w:asciiTheme="minorHAnsi" w:hAnsiTheme="minorHAnsi" w:cstheme="minorHAnsi"/>
                <w:sz w:val="22"/>
                <w:szCs w:val="22"/>
                <w:lang w:val="en-US"/>
              </w:rPr>
              <w:t>Date:    1/1/2</w:t>
            </w:r>
            <w:r w:rsidR="00BF09F5">
              <w:rPr>
                <w:rFonts w:asciiTheme="minorHAnsi" w:hAnsiTheme="minorHAnsi" w:cstheme="minorHAnsi"/>
                <w:sz w:val="22"/>
                <w:szCs w:val="22"/>
                <w:lang w:val="en-US"/>
              </w:rPr>
              <w:t>4</w:t>
            </w:r>
          </w:p>
        </w:tc>
      </w:tr>
    </w:tbl>
    <w:p w14:paraId="4BCDBC39" w14:textId="77777777" w:rsidR="00517AEB" w:rsidRPr="00517AEB" w:rsidRDefault="00517AEB" w:rsidP="00517AEB">
      <w:pPr>
        <w:rPr>
          <w:rFonts w:asciiTheme="minorHAnsi" w:hAnsiTheme="minorHAnsi" w:cstheme="minorHAnsi"/>
          <w:i/>
          <w:color w:val="A6A6A6"/>
          <w:sz w:val="22"/>
          <w:szCs w:val="22"/>
        </w:rPr>
      </w:pPr>
      <w:r w:rsidRPr="00517AEB">
        <w:rPr>
          <w:rFonts w:asciiTheme="minorHAnsi" w:hAnsiTheme="minorHAnsi" w:cstheme="minorHAnsi"/>
          <w:i/>
          <w:color w:val="A6A6A6"/>
          <w:sz w:val="22"/>
          <w:szCs w:val="22"/>
        </w:rPr>
        <w:t xml:space="preserve"> </w:t>
      </w:r>
    </w:p>
    <w:p w14:paraId="2EBAA276" w14:textId="77777777" w:rsidR="00517AEB" w:rsidRPr="00517AEB" w:rsidRDefault="00517AEB" w:rsidP="00517AEB">
      <w:pPr>
        <w:rPr>
          <w:rFonts w:asciiTheme="minorHAnsi" w:hAnsiTheme="minorHAnsi" w:cstheme="minorHAnsi"/>
          <w:b/>
          <w:bCs/>
          <w:color w:val="000000" w:themeColor="text1"/>
          <w:sz w:val="22"/>
          <w:szCs w:val="22"/>
        </w:rPr>
      </w:pPr>
      <w:r w:rsidRPr="00517AEB">
        <w:rPr>
          <w:rFonts w:asciiTheme="minorHAnsi" w:hAnsiTheme="minorHAnsi" w:cstheme="minorHAnsi"/>
          <w:color w:val="000000" w:themeColor="text1"/>
          <w:sz w:val="22"/>
          <w:szCs w:val="22"/>
        </w:rPr>
        <w:t xml:space="preserve">Russell Pike - </w:t>
      </w:r>
      <w:r w:rsidRPr="00517AEB">
        <w:rPr>
          <w:rFonts w:asciiTheme="minorHAnsi" w:hAnsiTheme="minorHAnsi" w:cstheme="minorHAnsi"/>
          <w:b/>
          <w:color w:val="000000" w:themeColor="text1"/>
          <w:sz w:val="22"/>
          <w:szCs w:val="22"/>
        </w:rPr>
        <w:t xml:space="preserve">Managing Director A1 Group </w:t>
      </w:r>
    </w:p>
    <w:p w14:paraId="48F754D8" w14:textId="77777777" w:rsidR="00517AEB" w:rsidRPr="0045793E" w:rsidRDefault="00517AEB" w:rsidP="00517AEB">
      <w:pPr>
        <w:rPr>
          <w:rFonts w:asciiTheme="minorHAnsi" w:hAnsiTheme="minorHAnsi" w:cstheme="minorHAnsi"/>
          <w:b/>
          <w:sz w:val="18"/>
          <w:szCs w:val="18"/>
        </w:rPr>
      </w:pPr>
    </w:p>
    <w:p w14:paraId="537EC35A" w14:textId="1CEB90CE" w:rsidR="00517AEB" w:rsidRPr="00517AEB" w:rsidRDefault="00517AEB" w:rsidP="00517AEB">
      <w:pPr>
        <w:rPr>
          <w:rFonts w:asciiTheme="minorHAnsi" w:hAnsiTheme="minorHAnsi" w:cstheme="minorHAnsi"/>
          <w:sz w:val="22"/>
          <w:szCs w:val="22"/>
        </w:rPr>
      </w:pPr>
      <w:r w:rsidRPr="00517AEB">
        <w:rPr>
          <w:rFonts w:asciiTheme="minorHAnsi" w:hAnsiTheme="minorHAnsi" w:cstheme="minorHAnsi"/>
          <w:b/>
          <w:sz w:val="22"/>
          <w:szCs w:val="22"/>
        </w:rPr>
        <w:t>Next Review date 1</w:t>
      </w:r>
      <w:r w:rsidRPr="00517AEB">
        <w:rPr>
          <w:rFonts w:asciiTheme="minorHAnsi" w:hAnsiTheme="minorHAnsi" w:cstheme="minorHAnsi"/>
          <w:b/>
          <w:sz w:val="22"/>
          <w:szCs w:val="22"/>
          <w:vertAlign w:val="superscript"/>
        </w:rPr>
        <w:t>st</w:t>
      </w:r>
      <w:r w:rsidRPr="00517AEB">
        <w:rPr>
          <w:rFonts w:asciiTheme="minorHAnsi" w:hAnsiTheme="minorHAnsi" w:cstheme="minorHAnsi"/>
          <w:b/>
          <w:sz w:val="22"/>
          <w:szCs w:val="22"/>
        </w:rPr>
        <w:t xml:space="preserve"> January 202</w:t>
      </w:r>
      <w:r w:rsidR="00BF09F5">
        <w:rPr>
          <w:rFonts w:asciiTheme="minorHAnsi" w:hAnsiTheme="minorHAnsi" w:cstheme="minorHAnsi"/>
          <w:b/>
          <w:sz w:val="22"/>
          <w:szCs w:val="22"/>
        </w:rPr>
        <w:t>5</w:t>
      </w:r>
    </w:p>
    <w:p w14:paraId="0B4CD1BA" w14:textId="1A5A897D" w:rsidR="00A77E40" w:rsidRPr="00517AEB" w:rsidRDefault="00A77E40" w:rsidP="00517AEB">
      <w:pPr>
        <w:rPr>
          <w:rFonts w:asciiTheme="minorHAnsi" w:hAnsiTheme="minorHAnsi" w:cstheme="minorHAnsi"/>
          <w:b/>
          <w:i/>
          <w:sz w:val="22"/>
          <w:szCs w:val="22"/>
        </w:rPr>
      </w:pPr>
    </w:p>
    <w:sectPr w:rsidR="00A77E40" w:rsidRPr="00517AEB" w:rsidSect="00EB7C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EF528" w14:textId="77777777" w:rsidR="00EB7CF2" w:rsidRDefault="00EB7CF2">
      <w:r>
        <w:separator/>
      </w:r>
    </w:p>
  </w:endnote>
  <w:endnote w:type="continuationSeparator" w:id="0">
    <w:p w14:paraId="067FDC22" w14:textId="77777777" w:rsidR="00EB7CF2" w:rsidRDefault="00EB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4B0FE" w14:textId="77777777" w:rsidR="00941EC7" w:rsidRDefault="0094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C908D" w14:textId="43F5C6F6" w:rsidR="007C747E" w:rsidRPr="007B71A5" w:rsidRDefault="00A77E40">
    <w:pPr>
      <w:pStyle w:val="Footer"/>
      <w:rPr>
        <w:rFonts w:ascii="Arial" w:hAnsi="Arial" w:cs="Arial"/>
        <w:sz w:val="16"/>
        <w:szCs w:val="16"/>
      </w:rPr>
    </w:pPr>
    <w:r>
      <w:rPr>
        <w:noProof/>
        <w:color w:val="0D0D0D"/>
      </w:rPr>
      <w:drawing>
        <wp:anchor distT="0" distB="0" distL="114300" distR="114300" simplePos="0" relativeHeight="251659264" behindDoc="1" locked="0" layoutInCell="1" allowOverlap="1" wp14:anchorId="3E9B5385" wp14:editId="67DFE33D">
          <wp:simplePos x="0" y="0"/>
          <wp:positionH relativeFrom="margin">
            <wp:posOffset>4775200</wp:posOffset>
          </wp:positionH>
          <wp:positionV relativeFrom="paragraph">
            <wp:posOffset>-206848</wp:posOffset>
          </wp:positionV>
          <wp:extent cx="956930" cy="60342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930" cy="603429"/>
                  </a:xfrm>
                  <a:prstGeom prst="rect">
                    <a:avLst/>
                  </a:prstGeom>
                </pic:spPr>
              </pic:pic>
            </a:graphicData>
          </a:graphic>
          <wp14:sizeRelH relativeFrom="margin">
            <wp14:pctWidth>0</wp14:pctWidth>
          </wp14:sizeRelH>
          <wp14:sizeRelV relativeFrom="margin">
            <wp14:pctHeight>0</wp14:pctHeight>
          </wp14:sizeRelV>
        </wp:anchor>
      </w:drawing>
    </w:r>
    <w:r w:rsidR="007C747E">
      <w:rPr>
        <w:rFonts w:ascii="Arial" w:hAnsi="Arial" w:cs="Arial"/>
        <w:sz w:val="16"/>
        <w:szCs w:val="16"/>
      </w:rPr>
      <w:t>Bu</w:t>
    </w:r>
    <w:r w:rsidR="0003584A">
      <w:rPr>
        <w:rFonts w:ascii="Arial" w:hAnsi="Arial" w:cs="Arial"/>
        <w:sz w:val="16"/>
        <w:szCs w:val="16"/>
      </w:rPr>
      <w:t>siness Continuity</w:t>
    </w:r>
    <w:r w:rsidR="007A7A42">
      <w:rPr>
        <w:rFonts w:ascii="Arial" w:hAnsi="Arial" w:cs="Arial"/>
        <w:sz w:val="16"/>
        <w:szCs w:val="16"/>
      </w:rPr>
      <w:t xml:space="preserve"> </w:t>
    </w:r>
    <w:r w:rsidR="0012420E">
      <w:rPr>
        <w:rFonts w:ascii="Arial" w:hAnsi="Arial" w:cs="Arial"/>
        <w:sz w:val="16"/>
        <w:szCs w:val="16"/>
      </w:rPr>
      <w:t>Reviewed January 202</w:t>
    </w:r>
    <w:r w:rsidR="00BF09F5">
      <w:rPr>
        <w:rFonts w:ascii="Arial" w:hAnsi="Arial" w:cs="Arial"/>
        <w:sz w:val="16"/>
        <w:szCs w:val="16"/>
      </w:rPr>
      <w:t>4</w:t>
    </w:r>
    <w:r w:rsidR="007C747E">
      <w:rPr>
        <w:rFonts w:ascii="Arial" w:hAnsi="Arial" w:cs="Arial"/>
        <w:sz w:val="16"/>
        <w:szCs w:val="16"/>
      </w:rPr>
      <w:t xml:space="preserve"> </w:t>
    </w:r>
    <w:r w:rsidR="0003584A">
      <w:rPr>
        <w:rFonts w:ascii="Arial" w:hAnsi="Arial" w:cs="Arial"/>
        <w:sz w:val="16"/>
        <w:szCs w:val="16"/>
      </w:rPr>
      <w:t xml:space="preserve">Issue </w:t>
    </w:r>
    <w:r w:rsidR="00BF09F5">
      <w:rPr>
        <w:rFonts w:ascii="Arial" w:hAnsi="Arial" w:cs="Arial"/>
        <w:sz w:val="16"/>
        <w:szCs w:val="16"/>
      </w:rPr>
      <w:t>5</w:t>
    </w:r>
    <w:r>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6FF63" w14:textId="77777777" w:rsidR="00941EC7" w:rsidRDefault="0094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82473" w14:textId="77777777" w:rsidR="00EB7CF2" w:rsidRDefault="00EB7CF2">
      <w:r>
        <w:separator/>
      </w:r>
    </w:p>
  </w:footnote>
  <w:footnote w:type="continuationSeparator" w:id="0">
    <w:p w14:paraId="69E63CA4" w14:textId="77777777" w:rsidR="00EB7CF2" w:rsidRDefault="00EB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A83FC" w14:textId="77777777" w:rsidR="00941EC7" w:rsidRDefault="00941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67C69" w14:textId="77777777" w:rsidR="007C747E" w:rsidRDefault="007C747E" w:rsidP="00B52C0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B234E" w14:textId="77777777" w:rsidR="00941EC7" w:rsidRDefault="0094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666C"/>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F67B39"/>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5A00519"/>
    <w:multiLevelType w:val="hybridMultilevel"/>
    <w:tmpl w:val="7B862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61D2E"/>
    <w:multiLevelType w:val="hybridMultilevel"/>
    <w:tmpl w:val="3572B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D2D82"/>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42E595C"/>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C3C"/>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7C683D"/>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B1B00DD"/>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227660C"/>
    <w:multiLevelType w:val="hybridMultilevel"/>
    <w:tmpl w:val="D0CE02C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524A0"/>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3C8711E"/>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486591C"/>
    <w:multiLevelType w:val="multilevel"/>
    <w:tmpl w:val="FADE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D18D5"/>
    <w:multiLevelType w:val="multilevel"/>
    <w:tmpl w:val="B2A88418"/>
    <w:lvl w:ilvl="0">
      <w:start w:val="1"/>
      <w:numFmt w:val="decimal"/>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4" w15:restartNumberingAfterBreak="0">
    <w:nsid w:val="2FC974C9"/>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FFB689C"/>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3654B9"/>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8DE4AF3"/>
    <w:multiLevelType w:val="hybridMultilevel"/>
    <w:tmpl w:val="C18C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029C3"/>
    <w:multiLevelType w:val="hybridMultilevel"/>
    <w:tmpl w:val="C9403AB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CF5531C"/>
    <w:multiLevelType w:val="hybridMultilevel"/>
    <w:tmpl w:val="6186B1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4D7652"/>
    <w:multiLevelType w:val="hybridMultilevel"/>
    <w:tmpl w:val="FD20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864C2"/>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D991930"/>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E195778"/>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3F522E4"/>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09B5E60"/>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2C741FF"/>
    <w:multiLevelType w:val="hybridMultilevel"/>
    <w:tmpl w:val="4DB0C0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EC42A6"/>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CF531F5"/>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EAC1684"/>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1824AA5"/>
    <w:multiLevelType w:val="hybridMultilevel"/>
    <w:tmpl w:val="339EB30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73D92B8C"/>
    <w:multiLevelType w:val="hybridMultilevel"/>
    <w:tmpl w:val="A3D0E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4B7F63"/>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A543A90"/>
    <w:multiLevelType w:val="hybridMultilevel"/>
    <w:tmpl w:val="C62A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D4707"/>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35617191">
    <w:abstractNumId w:val="9"/>
  </w:num>
  <w:num w:numId="2" w16cid:durableId="267978418">
    <w:abstractNumId w:val="3"/>
  </w:num>
  <w:num w:numId="3" w16cid:durableId="1376084234">
    <w:abstractNumId w:val="2"/>
  </w:num>
  <w:num w:numId="4" w16cid:durableId="1050765589">
    <w:abstractNumId w:val="31"/>
  </w:num>
  <w:num w:numId="5" w16cid:durableId="1814368670">
    <w:abstractNumId w:val="12"/>
  </w:num>
  <w:num w:numId="6" w16cid:durableId="1815413792">
    <w:abstractNumId w:val="20"/>
  </w:num>
  <w:num w:numId="7" w16cid:durableId="1587230811">
    <w:abstractNumId w:val="34"/>
  </w:num>
  <w:num w:numId="8" w16cid:durableId="1531992265">
    <w:abstractNumId w:val="15"/>
  </w:num>
  <w:num w:numId="9" w16cid:durableId="1208176698">
    <w:abstractNumId w:val="5"/>
  </w:num>
  <w:num w:numId="10" w16cid:durableId="41449355">
    <w:abstractNumId w:val="32"/>
  </w:num>
  <w:num w:numId="11" w16cid:durableId="1595288499">
    <w:abstractNumId w:val="21"/>
  </w:num>
  <w:num w:numId="12" w16cid:durableId="2078285537">
    <w:abstractNumId w:val="29"/>
  </w:num>
  <w:num w:numId="13" w16cid:durableId="308901170">
    <w:abstractNumId w:val="30"/>
  </w:num>
  <w:num w:numId="14" w16cid:durableId="781612822">
    <w:abstractNumId w:val="19"/>
  </w:num>
  <w:num w:numId="15" w16cid:durableId="1941527146">
    <w:abstractNumId w:val="13"/>
  </w:num>
  <w:num w:numId="16" w16cid:durableId="636375050">
    <w:abstractNumId w:val="17"/>
  </w:num>
  <w:num w:numId="17" w16cid:durableId="771827484">
    <w:abstractNumId w:val="18"/>
  </w:num>
  <w:num w:numId="18" w16cid:durableId="1816483919">
    <w:abstractNumId w:val="26"/>
  </w:num>
  <w:num w:numId="19" w16cid:durableId="1449817505">
    <w:abstractNumId w:val="0"/>
  </w:num>
  <w:num w:numId="20" w16cid:durableId="611716374">
    <w:abstractNumId w:val="22"/>
  </w:num>
  <w:num w:numId="21" w16cid:durableId="1600021766">
    <w:abstractNumId w:val="8"/>
  </w:num>
  <w:num w:numId="22" w16cid:durableId="1277562660">
    <w:abstractNumId w:val="33"/>
  </w:num>
  <w:num w:numId="23" w16cid:durableId="1460100482">
    <w:abstractNumId w:val="4"/>
  </w:num>
  <w:num w:numId="24" w16cid:durableId="1911378049">
    <w:abstractNumId w:val="23"/>
  </w:num>
  <w:num w:numId="25" w16cid:durableId="76098631">
    <w:abstractNumId w:val="24"/>
  </w:num>
  <w:num w:numId="26" w16cid:durableId="1698383412">
    <w:abstractNumId w:val="1"/>
  </w:num>
  <w:num w:numId="27" w16cid:durableId="1535773110">
    <w:abstractNumId w:val="14"/>
  </w:num>
  <w:num w:numId="28" w16cid:durableId="191572748">
    <w:abstractNumId w:val="6"/>
  </w:num>
  <w:num w:numId="29" w16cid:durableId="1668555742">
    <w:abstractNumId w:val="11"/>
  </w:num>
  <w:num w:numId="30" w16cid:durableId="936671321">
    <w:abstractNumId w:val="16"/>
  </w:num>
  <w:num w:numId="31" w16cid:durableId="1651402669">
    <w:abstractNumId w:val="7"/>
  </w:num>
  <w:num w:numId="32" w16cid:durableId="279073116">
    <w:abstractNumId w:val="28"/>
  </w:num>
  <w:num w:numId="33" w16cid:durableId="1992826088">
    <w:abstractNumId w:val="10"/>
  </w:num>
  <w:num w:numId="34" w16cid:durableId="1301882384">
    <w:abstractNumId w:val="27"/>
  </w:num>
  <w:num w:numId="35" w16cid:durableId="4836626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A9"/>
    <w:rsid w:val="0000439E"/>
    <w:rsid w:val="0003584A"/>
    <w:rsid w:val="000471BE"/>
    <w:rsid w:val="0008173F"/>
    <w:rsid w:val="000B5C1E"/>
    <w:rsid w:val="000D6410"/>
    <w:rsid w:val="000F26EA"/>
    <w:rsid w:val="0012420E"/>
    <w:rsid w:val="00133443"/>
    <w:rsid w:val="00152894"/>
    <w:rsid w:val="001901FA"/>
    <w:rsid w:val="001B5E3E"/>
    <w:rsid w:val="001C6B19"/>
    <w:rsid w:val="002071D3"/>
    <w:rsid w:val="002322A9"/>
    <w:rsid w:val="00243C1A"/>
    <w:rsid w:val="00274BA5"/>
    <w:rsid w:val="00274E5D"/>
    <w:rsid w:val="00277FB2"/>
    <w:rsid w:val="002A58C8"/>
    <w:rsid w:val="002B32C2"/>
    <w:rsid w:val="002D0EAA"/>
    <w:rsid w:val="00312616"/>
    <w:rsid w:val="0032009E"/>
    <w:rsid w:val="00337CCB"/>
    <w:rsid w:val="00366CE5"/>
    <w:rsid w:val="003979E2"/>
    <w:rsid w:val="003D30EE"/>
    <w:rsid w:val="00400893"/>
    <w:rsid w:val="0042212E"/>
    <w:rsid w:val="0045793E"/>
    <w:rsid w:val="004729E6"/>
    <w:rsid w:val="004772FB"/>
    <w:rsid w:val="00496C40"/>
    <w:rsid w:val="00497092"/>
    <w:rsid w:val="00517AEB"/>
    <w:rsid w:val="005E2E8C"/>
    <w:rsid w:val="00626BC7"/>
    <w:rsid w:val="00660CBE"/>
    <w:rsid w:val="00666D46"/>
    <w:rsid w:val="006833C1"/>
    <w:rsid w:val="0069192A"/>
    <w:rsid w:val="00697EDA"/>
    <w:rsid w:val="00713B8A"/>
    <w:rsid w:val="007347EC"/>
    <w:rsid w:val="0075403C"/>
    <w:rsid w:val="00760D9D"/>
    <w:rsid w:val="00774A78"/>
    <w:rsid w:val="007A7A42"/>
    <w:rsid w:val="007B71A5"/>
    <w:rsid w:val="007C747E"/>
    <w:rsid w:val="007E6EBA"/>
    <w:rsid w:val="007F33B3"/>
    <w:rsid w:val="008152D9"/>
    <w:rsid w:val="00885155"/>
    <w:rsid w:val="008C39CC"/>
    <w:rsid w:val="008D29C9"/>
    <w:rsid w:val="00912BAB"/>
    <w:rsid w:val="00925D41"/>
    <w:rsid w:val="00941EC7"/>
    <w:rsid w:val="00A267BB"/>
    <w:rsid w:val="00A56461"/>
    <w:rsid w:val="00A620FA"/>
    <w:rsid w:val="00A77E40"/>
    <w:rsid w:val="00A94E13"/>
    <w:rsid w:val="00AA028F"/>
    <w:rsid w:val="00AD275C"/>
    <w:rsid w:val="00B10C20"/>
    <w:rsid w:val="00B12E0B"/>
    <w:rsid w:val="00B51587"/>
    <w:rsid w:val="00B52C00"/>
    <w:rsid w:val="00B806CD"/>
    <w:rsid w:val="00B9343B"/>
    <w:rsid w:val="00BF09F5"/>
    <w:rsid w:val="00C5089C"/>
    <w:rsid w:val="00C86FEA"/>
    <w:rsid w:val="00D53345"/>
    <w:rsid w:val="00DB2DA7"/>
    <w:rsid w:val="00DC2CB7"/>
    <w:rsid w:val="00DD14F3"/>
    <w:rsid w:val="00DE562A"/>
    <w:rsid w:val="00E13902"/>
    <w:rsid w:val="00E306DB"/>
    <w:rsid w:val="00E86458"/>
    <w:rsid w:val="00EB7CF2"/>
    <w:rsid w:val="00EF482E"/>
    <w:rsid w:val="00F12369"/>
    <w:rsid w:val="00F76475"/>
    <w:rsid w:val="00F832AF"/>
    <w:rsid w:val="00FE153E"/>
    <w:rsid w:val="00FE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603F5"/>
  <w15:docId w15:val="{FA181FE2-7489-4ADE-BC4A-F1CBE8C6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BAB"/>
    <w:rPr>
      <w:sz w:val="24"/>
      <w:szCs w:val="24"/>
    </w:rPr>
  </w:style>
  <w:style w:type="paragraph" w:styleId="Heading2">
    <w:name w:val="heading 2"/>
    <w:basedOn w:val="Normal"/>
    <w:next w:val="Normal"/>
    <w:qFormat/>
    <w:rsid w:val="006833C1"/>
    <w:pPr>
      <w:keepNext/>
      <w:spacing w:line="360" w:lineRule="auto"/>
      <w:outlineLvl w:val="1"/>
    </w:pPr>
    <w:rPr>
      <w:rFonts w:ascii="Helvetica" w:hAnsi="Helvetica"/>
      <w:b/>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71A5"/>
    <w:pPr>
      <w:tabs>
        <w:tab w:val="center" w:pos="4153"/>
        <w:tab w:val="right" w:pos="8306"/>
      </w:tabs>
    </w:pPr>
  </w:style>
  <w:style w:type="paragraph" w:styleId="Footer">
    <w:name w:val="footer"/>
    <w:basedOn w:val="Normal"/>
    <w:rsid w:val="007B71A5"/>
    <w:pPr>
      <w:tabs>
        <w:tab w:val="center" w:pos="4153"/>
        <w:tab w:val="right" w:pos="8306"/>
      </w:tabs>
    </w:pPr>
  </w:style>
  <w:style w:type="paragraph" w:styleId="BodyText">
    <w:name w:val="Body Text"/>
    <w:basedOn w:val="Normal"/>
    <w:link w:val="BodyTextChar"/>
    <w:rsid w:val="001901FA"/>
    <w:pPr>
      <w:spacing w:after="240"/>
      <w:jc w:val="both"/>
    </w:pPr>
    <w:rPr>
      <w:rFonts w:ascii="Garamond" w:eastAsia="Calibri" w:hAnsi="Garamond"/>
      <w:spacing w:val="-5"/>
      <w:szCs w:val="20"/>
      <w:lang w:eastAsia="en-US"/>
    </w:rPr>
  </w:style>
  <w:style w:type="character" w:customStyle="1" w:styleId="BodyTextChar">
    <w:name w:val="Body Text Char"/>
    <w:basedOn w:val="DefaultParagraphFont"/>
    <w:link w:val="BodyText"/>
    <w:rsid w:val="001901FA"/>
    <w:rPr>
      <w:rFonts w:ascii="Garamond" w:eastAsia="Calibri" w:hAnsi="Garamond"/>
      <w:spacing w:val="-5"/>
      <w:sz w:val="24"/>
      <w:lang w:eastAsia="en-US"/>
    </w:rPr>
  </w:style>
  <w:style w:type="paragraph" w:styleId="NoSpacing">
    <w:name w:val="No Spacing"/>
    <w:uiPriority w:val="1"/>
    <w:qFormat/>
    <w:rsid w:val="00243C1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43C1A"/>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E13902"/>
    <w:rPr>
      <w:rFonts w:ascii="Tahoma" w:hAnsi="Tahoma" w:cs="Tahoma"/>
      <w:sz w:val="16"/>
      <w:szCs w:val="16"/>
    </w:rPr>
  </w:style>
  <w:style w:type="character" w:customStyle="1" w:styleId="BalloonTextChar">
    <w:name w:val="Balloon Text Char"/>
    <w:basedOn w:val="DefaultParagraphFont"/>
    <w:link w:val="BalloonText"/>
    <w:semiHidden/>
    <w:rsid w:val="00E13902"/>
    <w:rPr>
      <w:rFonts w:ascii="Tahoma" w:hAnsi="Tahoma" w:cs="Tahoma"/>
      <w:sz w:val="16"/>
      <w:szCs w:val="16"/>
    </w:rPr>
  </w:style>
  <w:style w:type="table" w:customStyle="1" w:styleId="TableGrid1">
    <w:name w:val="Table Grid1"/>
    <w:basedOn w:val="TableNormal"/>
    <w:next w:val="TableGrid"/>
    <w:rsid w:val="0051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1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08635">
      <w:bodyDiv w:val="1"/>
      <w:marLeft w:val="0"/>
      <w:marRight w:val="0"/>
      <w:marTop w:val="0"/>
      <w:marBottom w:val="0"/>
      <w:divBdr>
        <w:top w:val="none" w:sz="0" w:space="0" w:color="auto"/>
        <w:left w:val="none" w:sz="0" w:space="0" w:color="auto"/>
        <w:bottom w:val="none" w:sz="0" w:space="0" w:color="auto"/>
        <w:right w:val="none" w:sz="0" w:space="0" w:color="auto"/>
      </w:divBdr>
    </w:div>
    <w:div w:id="488518804">
      <w:bodyDiv w:val="1"/>
      <w:marLeft w:val="0"/>
      <w:marRight w:val="0"/>
      <w:marTop w:val="0"/>
      <w:marBottom w:val="0"/>
      <w:divBdr>
        <w:top w:val="none" w:sz="0" w:space="0" w:color="auto"/>
        <w:left w:val="none" w:sz="0" w:space="0" w:color="auto"/>
        <w:bottom w:val="none" w:sz="0" w:space="0" w:color="auto"/>
        <w:right w:val="none" w:sz="0" w:space="0" w:color="auto"/>
      </w:divBdr>
    </w:div>
    <w:div w:id="1890415331">
      <w:bodyDiv w:val="1"/>
      <w:marLeft w:val="0"/>
      <w:marRight w:val="0"/>
      <w:marTop w:val="0"/>
      <w:marBottom w:val="0"/>
      <w:divBdr>
        <w:top w:val="none" w:sz="0" w:space="0" w:color="auto"/>
        <w:left w:val="none" w:sz="0" w:space="0" w:color="auto"/>
        <w:bottom w:val="none" w:sz="0" w:space="0" w:color="auto"/>
        <w:right w:val="none" w:sz="0" w:space="0" w:color="auto"/>
      </w:divBdr>
    </w:div>
    <w:div w:id="19375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5A93-8999-4B88-8148-36914234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H&amp;S Policy Statement</vt:lpstr>
    </vt:vector>
  </TitlesOfParts>
  <Company>Lakewood</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 Policy Statement</dc:title>
  <dc:creator>Peter Owen</dc:creator>
  <cp:lastModifiedBy>Claire Djemal</cp:lastModifiedBy>
  <cp:revision>2</cp:revision>
  <cp:lastPrinted>2015-12-07T10:53:00Z</cp:lastPrinted>
  <dcterms:created xsi:type="dcterms:W3CDTF">2024-04-09T12:56:00Z</dcterms:created>
  <dcterms:modified xsi:type="dcterms:W3CDTF">2024-04-09T12:56:00Z</dcterms:modified>
</cp:coreProperties>
</file>