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5338" w14:textId="77777777" w:rsidR="000E2404" w:rsidRDefault="000E2404" w:rsidP="00CC5B72">
      <w:pPr>
        <w:pStyle w:val="NoSpacing"/>
      </w:pPr>
    </w:p>
    <w:p w14:paraId="430B2FC3" w14:textId="77777777" w:rsidR="00CC5B72" w:rsidRPr="00CC5B72" w:rsidRDefault="00CC5B72" w:rsidP="00CC5B72">
      <w:pPr>
        <w:pStyle w:val="NoSpacing"/>
        <w:jc w:val="center"/>
      </w:pPr>
    </w:p>
    <w:p w14:paraId="1F341574" w14:textId="7D647778" w:rsidR="000E2404" w:rsidRPr="007120AB" w:rsidRDefault="00B351CC" w:rsidP="000E2404">
      <w:pPr>
        <w:pStyle w:val="NoSpacing"/>
        <w:jc w:val="center"/>
        <w:rPr>
          <w:color w:val="0D0D0D"/>
          <w:sz w:val="24"/>
          <w:szCs w:val="24"/>
        </w:rPr>
      </w:pPr>
      <w:r>
        <w:rPr>
          <w:noProof/>
        </w:rPr>
        <w:drawing>
          <wp:anchor distT="0" distB="0" distL="114300" distR="114300" simplePos="0" relativeHeight="251658240" behindDoc="0" locked="0" layoutInCell="1" allowOverlap="1" wp14:anchorId="5B32CA9B" wp14:editId="2678A526">
            <wp:simplePos x="0" y="0"/>
            <wp:positionH relativeFrom="margin">
              <wp:align>center</wp:align>
            </wp:positionH>
            <wp:positionV relativeFrom="paragraph">
              <wp:posOffset>16510</wp:posOffset>
            </wp:positionV>
            <wp:extent cx="3642360" cy="2296795"/>
            <wp:effectExtent l="0" t="0" r="0" b="0"/>
            <wp:wrapNone/>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360" cy="229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7D3EA" w14:textId="77777777" w:rsidR="000E2404" w:rsidRPr="007120AB" w:rsidRDefault="000E2404" w:rsidP="000E2404">
      <w:pPr>
        <w:pStyle w:val="NoSpacing"/>
        <w:jc w:val="center"/>
        <w:rPr>
          <w:color w:val="0D0D0D"/>
          <w:sz w:val="24"/>
          <w:szCs w:val="24"/>
        </w:rPr>
      </w:pPr>
    </w:p>
    <w:p w14:paraId="0EF98A82" w14:textId="77777777" w:rsidR="000E2404" w:rsidRPr="007120AB" w:rsidRDefault="000E2404" w:rsidP="000E2404">
      <w:pPr>
        <w:pStyle w:val="NoSpacing"/>
        <w:jc w:val="center"/>
        <w:rPr>
          <w:color w:val="0D0D0D"/>
          <w:sz w:val="24"/>
          <w:szCs w:val="24"/>
        </w:rPr>
      </w:pPr>
    </w:p>
    <w:p w14:paraId="1643502E" w14:textId="77777777" w:rsidR="000E2404" w:rsidRPr="007120AB" w:rsidRDefault="000E2404" w:rsidP="000E2404">
      <w:pPr>
        <w:pStyle w:val="NoSpacing"/>
        <w:jc w:val="center"/>
        <w:rPr>
          <w:color w:val="0D0D0D"/>
          <w:sz w:val="24"/>
          <w:szCs w:val="24"/>
        </w:rPr>
      </w:pPr>
    </w:p>
    <w:p w14:paraId="2F67BBF8" w14:textId="77777777" w:rsidR="000E2404" w:rsidRPr="007120AB" w:rsidRDefault="000E2404" w:rsidP="000E2404">
      <w:pPr>
        <w:pStyle w:val="NoSpacing"/>
        <w:jc w:val="center"/>
        <w:rPr>
          <w:color w:val="0D0D0D"/>
          <w:sz w:val="24"/>
          <w:szCs w:val="24"/>
        </w:rPr>
      </w:pPr>
    </w:p>
    <w:p w14:paraId="39A2E8F8" w14:textId="77777777" w:rsidR="000E2404" w:rsidRPr="007120AB" w:rsidRDefault="000E2404" w:rsidP="000E2404">
      <w:pPr>
        <w:pStyle w:val="NoSpacing"/>
        <w:jc w:val="center"/>
        <w:rPr>
          <w:color w:val="0D0D0D"/>
          <w:sz w:val="24"/>
          <w:szCs w:val="24"/>
        </w:rPr>
      </w:pPr>
    </w:p>
    <w:p w14:paraId="39D03DB2" w14:textId="77777777" w:rsidR="000E2404" w:rsidRPr="007120AB" w:rsidRDefault="000E2404" w:rsidP="000E2404">
      <w:pPr>
        <w:pStyle w:val="NoSpacing"/>
        <w:jc w:val="center"/>
        <w:rPr>
          <w:color w:val="0D0D0D"/>
          <w:sz w:val="24"/>
          <w:szCs w:val="24"/>
        </w:rPr>
      </w:pPr>
    </w:p>
    <w:p w14:paraId="04DBBA12" w14:textId="77777777" w:rsidR="000E2404" w:rsidRPr="007120AB" w:rsidRDefault="000E2404" w:rsidP="000E2404">
      <w:pPr>
        <w:pStyle w:val="NoSpacing"/>
        <w:jc w:val="center"/>
        <w:rPr>
          <w:color w:val="0D0D0D"/>
          <w:sz w:val="24"/>
          <w:szCs w:val="24"/>
        </w:rPr>
      </w:pPr>
    </w:p>
    <w:p w14:paraId="7C7E074C" w14:textId="77777777" w:rsidR="000E2404" w:rsidRPr="007120AB" w:rsidRDefault="000E2404" w:rsidP="000E2404">
      <w:pPr>
        <w:pStyle w:val="NoSpacing"/>
        <w:jc w:val="center"/>
        <w:rPr>
          <w:color w:val="0D0D0D"/>
          <w:sz w:val="24"/>
          <w:szCs w:val="24"/>
        </w:rPr>
      </w:pPr>
    </w:p>
    <w:p w14:paraId="09EAE8BF" w14:textId="77777777" w:rsidR="000E2404" w:rsidRPr="007120AB" w:rsidRDefault="000E2404" w:rsidP="000E2404">
      <w:pPr>
        <w:pStyle w:val="NoSpacing"/>
        <w:jc w:val="center"/>
        <w:rPr>
          <w:color w:val="0D0D0D"/>
          <w:sz w:val="24"/>
          <w:szCs w:val="24"/>
        </w:rPr>
      </w:pPr>
    </w:p>
    <w:p w14:paraId="13EF9DDD" w14:textId="77777777" w:rsidR="000E2404" w:rsidRPr="007120AB" w:rsidRDefault="000E2404" w:rsidP="000E2404">
      <w:pPr>
        <w:pStyle w:val="NoSpacing"/>
        <w:jc w:val="center"/>
        <w:rPr>
          <w:color w:val="0D0D0D"/>
          <w:sz w:val="24"/>
          <w:szCs w:val="24"/>
        </w:rPr>
      </w:pPr>
    </w:p>
    <w:p w14:paraId="6A87DCC8" w14:textId="77777777" w:rsidR="000E2404" w:rsidRPr="007120AB" w:rsidRDefault="000E2404" w:rsidP="000E2404">
      <w:pPr>
        <w:pStyle w:val="NoSpacing"/>
        <w:jc w:val="center"/>
        <w:rPr>
          <w:color w:val="0D0D0D"/>
          <w:sz w:val="24"/>
          <w:szCs w:val="24"/>
        </w:rPr>
      </w:pPr>
    </w:p>
    <w:p w14:paraId="792DD904" w14:textId="77777777" w:rsidR="000E2404" w:rsidRPr="007120AB" w:rsidRDefault="000E2404" w:rsidP="000E2404">
      <w:pPr>
        <w:pStyle w:val="NoSpacing"/>
        <w:jc w:val="center"/>
        <w:rPr>
          <w:color w:val="0D0D0D"/>
          <w:sz w:val="24"/>
          <w:szCs w:val="24"/>
        </w:rPr>
      </w:pPr>
    </w:p>
    <w:p w14:paraId="6EEB7206" w14:textId="77777777" w:rsidR="000E2404" w:rsidRDefault="000E2404" w:rsidP="000E2404">
      <w:pPr>
        <w:pStyle w:val="NoSpacing"/>
        <w:jc w:val="center"/>
        <w:rPr>
          <w:color w:val="0D0D0D"/>
          <w:sz w:val="24"/>
          <w:szCs w:val="24"/>
        </w:rPr>
      </w:pPr>
    </w:p>
    <w:p w14:paraId="59824EE2" w14:textId="5D6FD98B" w:rsidR="00DB4C9D" w:rsidRDefault="00B351CC" w:rsidP="00DB4C9D">
      <w:pPr>
        <w:pStyle w:val="NoSpacing"/>
        <w:jc w:val="center"/>
        <w:rPr>
          <w:color w:val="0D0D0D"/>
          <w:sz w:val="24"/>
          <w:szCs w:val="24"/>
        </w:rPr>
      </w:pPr>
      <w:r>
        <w:rPr>
          <w:noProof/>
        </w:rPr>
        <mc:AlternateContent>
          <mc:Choice Requires="wps">
            <w:drawing>
              <wp:anchor distT="4294967295" distB="4294967295" distL="114300" distR="114300" simplePos="0" relativeHeight="251657216" behindDoc="0" locked="0" layoutInCell="1" allowOverlap="1" wp14:anchorId="4693727A" wp14:editId="5C2047D0">
                <wp:simplePos x="0" y="0"/>
                <wp:positionH relativeFrom="column">
                  <wp:posOffset>-186055</wp:posOffset>
                </wp:positionH>
                <wp:positionV relativeFrom="paragraph">
                  <wp:posOffset>96519</wp:posOffset>
                </wp:positionV>
                <wp:extent cx="6115050" cy="0"/>
                <wp:effectExtent l="0" t="0" r="0" b="0"/>
                <wp:wrapNone/>
                <wp:docPr id="1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noFill/>
                        <a:ln w="3175" cap="flat" cmpd="sng" algn="ctr">
                          <a:solidFill>
                            <a:srgbClr val="788284"/>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0FA409"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5pt,7.6pt" to="466.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" strokecolor="#788284" strokeweight=".25pt">
                <o:lock v:ext="edit" shapetype="f"/>
              </v:line>
            </w:pict>
          </mc:Fallback>
        </mc:AlternateContent>
      </w:r>
    </w:p>
    <w:p w14:paraId="771913EF" w14:textId="77777777" w:rsidR="002C3A76" w:rsidRDefault="002C3A76" w:rsidP="00DB4C9D">
      <w:pPr>
        <w:pStyle w:val="NoSpacing"/>
        <w:jc w:val="center"/>
        <w:rPr>
          <w:b/>
          <w:color w:val="231F20"/>
          <w:sz w:val="96"/>
          <w:szCs w:val="120"/>
        </w:rPr>
      </w:pPr>
      <w:r>
        <w:rPr>
          <w:b/>
          <w:color w:val="231F20"/>
          <w:sz w:val="96"/>
          <w:szCs w:val="120"/>
        </w:rPr>
        <w:t xml:space="preserve">A1 Transport </w:t>
      </w:r>
    </w:p>
    <w:p w14:paraId="181E9DE1" w14:textId="77777777" w:rsidR="002C3A76" w:rsidRPr="002C3A76" w:rsidRDefault="002C3A76" w:rsidP="00DB4C9D">
      <w:pPr>
        <w:pStyle w:val="NoSpacing"/>
        <w:jc w:val="center"/>
        <w:rPr>
          <w:b/>
          <w:color w:val="231F20"/>
          <w:sz w:val="52"/>
          <w:szCs w:val="56"/>
        </w:rPr>
      </w:pPr>
      <w:r w:rsidRPr="002C3A76">
        <w:rPr>
          <w:b/>
          <w:color w:val="231F20"/>
          <w:sz w:val="52"/>
          <w:szCs w:val="56"/>
        </w:rPr>
        <w:t xml:space="preserve">Standard Trading </w:t>
      </w:r>
      <w:r>
        <w:rPr>
          <w:b/>
          <w:color w:val="231F20"/>
          <w:sz w:val="52"/>
          <w:szCs w:val="56"/>
        </w:rPr>
        <w:t>C</w:t>
      </w:r>
      <w:r w:rsidRPr="002C3A76">
        <w:rPr>
          <w:b/>
          <w:color w:val="231F20"/>
          <w:sz w:val="52"/>
          <w:szCs w:val="56"/>
        </w:rPr>
        <w:t xml:space="preserve">onditions </w:t>
      </w:r>
    </w:p>
    <w:p w14:paraId="699B837F" w14:textId="77777777" w:rsidR="00052F32" w:rsidRDefault="00052F32" w:rsidP="00052F32">
      <w:pPr>
        <w:autoSpaceDE w:val="0"/>
        <w:autoSpaceDN w:val="0"/>
        <w:adjustRightInd w:val="0"/>
        <w:spacing w:after="0" w:line="240" w:lineRule="auto"/>
        <w:rPr>
          <w:rFonts w:cs="Calibri"/>
          <w:bCs/>
          <w:sz w:val="24"/>
          <w:szCs w:val="24"/>
        </w:rPr>
      </w:pPr>
    </w:p>
    <w:p w14:paraId="0E109946" w14:textId="77777777" w:rsidR="00052F32" w:rsidRDefault="00052F32" w:rsidP="00052F32">
      <w:pPr>
        <w:autoSpaceDE w:val="0"/>
        <w:autoSpaceDN w:val="0"/>
        <w:adjustRightInd w:val="0"/>
        <w:spacing w:after="0" w:line="240" w:lineRule="auto"/>
        <w:rPr>
          <w:rFonts w:cs="Calibri"/>
          <w:bCs/>
          <w:sz w:val="24"/>
          <w:szCs w:val="24"/>
        </w:rPr>
      </w:pPr>
    </w:p>
    <w:p w14:paraId="2DD4C8C1" w14:textId="77777777" w:rsidR="00052F32" w:rsidRDefault="00052F32" w:rsidP="00052F32">
      <w:pPr>
        <w:autoSpaceDE w:val="0"/>
        <w:autoSpaceDN w:val="0"/>
        <w:adjustRightInd w:val="0"/>
        <w:spacing w:after="0" w:line="240" w:lineRule="auto"/>
        <w:rPr>
          <w:rFonts w:cs="Calibri"/>
          <w:bCs/>
          <w:sz w:val="24"/>
          <w:szCs w:val="24"/>
        </w:rPr>
      </w:pPr>
    </w:p>
    <w:p w14:paraId="5726620A" w14:textId="77777777" w:rsidR="00052F32" w:rsidRDefault="00052F32" w:rsidP="00052F32">
      <w:pPr>
        <w:autoSpaceDE w:val="0"/>
        <w:autoSpaceDN w:val="0"/>
        <w:adjustRightInd w:val="0"/>
        <w:spacing w:after="0" w:line="240" w:lineRule="auto"/>
        <w:rPr>
          <w:rFonts w:cs="Calibri"/>
          <w:bCs/>
          <w:sz w:val="24"/>
          <w:szCs w:val="24"/>
        </w:rPr>
      </w:pPr>
    </w:p>
    <w:p w14:paraId="768BEFDF" w14:textId="77777777" w:rsidR="00052F32" w:rsidRDefault="00052F32" w:rsidP="00052F32">
      <w:pPr>
        <w:autoSpaceDE w:val="0"/>
        <w:autoSpaceDN w:val="0"/>
        <w:adjustRightInd w:val="0"/>
        <w:spacing w:after="0" w:line="240" w:lineRule="auto"/>
        <w:rPr>
          <w:rFonts w:cs="Calibri"/>
          <w:bCs/>
          <w:sz w:val="24"/>
          <w:szCs w:val="24"/>
        </w:rPr>
      </w:pPr>
    </w:p>
    <w:p w14:paraId="717E40D5" w14:textId="77777777" w:rsidR="00052F32" w:rsidRDefault="00052F32" w:rsidP="00052F32">
      <w:pPr>
        <w:autoSpaceDE w:val="0"/>
        <w:autoSpaceDN w:val="0"/>
        <w:adjustRightInd w:val="0"/>
        <w:spacing w:after="0" w:line="240" w:lineRule="auto"/>
        <w:rPr>
          <w:rFonts w:cs="Calibri"/>
          <w:bCs/>
          <w:sz w:val="24"/>
          <w:szCs w:val="24"/>
        </w:rPr>
      </w:pPr>
    </w:p>
    <w:p w14:paraId="138A3147" w14:textId="77777777" w:rsidR="00052F32" w:rsidRDefault="00052F32" w:rsidP="00052F32">
      <w:pPr>
        <w:autoSpaceDE w:val="0"/>
        <w:autoSpaceDN w:val="0"/>
        <w:adjustRightInd w:val="0"/>
        <w:spacing w:after="0" w:line="240" w:lineRule="auto"/>
        <w:rPr>
          <w:rFonts w:cs="Calibri"/>
          <w:bCs/>
          <w:sz w:val="24"/>
          <w:szCs w:val="24"/>
        </w:rPr>
      </w:pPr>
    </w:p>
    <w:p w14:paraId="37913B0C" w14:textId="77777777" w:rsidR="00052F32" w:rsidRDefault="00052F32" w:rsidP="00052F32">
      <w:pPr>
        <w:autoSpaceDE w:val="0"/>
        <w:autoSpaceDN w:val="0"/>
        <w:adjustRightInd w:val="0"/>
        <w:spacing w:after="0" w:line="240" w:lineRule="auto"/>
        <w:rPr>
          <w:rFonts w:cs="Calibri"/>
          <w:bCs/>
          <w:sz w:val="24"/>
          <w:szCs w:val="24"/>
        </w:rPr>
      </w:pPr>
    </w:p>
    <w:p w14:paraId="5993156C" w14:textId="77777777" w:rsidR="00052F32" w:rsidRDefault="00052F32" w:rsidP="00052F32">
      <w:pPr>
        <w:autoSpaceDE w:val="0"/>
        <w:autoSpaceDN w:val="0"/>
        <w:adjustRightInd w:val="0"/>
        <w:spacing w:after="0" w:line="240" w:lineRule="auto"/>
        <w:rPr>
          <w:rFonts w:cs="Calibri"/>
          <w:bCs/>
          <w:sz w:val="24"/>
          <w:szCs w:val="24"/>
        </w:rPr>
      </w:pPr>
    </w:p>
    <w:p w14:paraId="7AA9B6CF" w14:textId="77777777" w:rsidR="002C3A76" w:rsidRDefault="002C3A76" w:rsidP="00052F32">
      <w:pPr>
        <w:autoSpaceDE w:val="0"/>
        <w:autoSpaceDN w:val="0"/>
        <w:adjustRightInd w:val="0"/>
        <w:spacing w:after="0" w:line="240" w:lineRule="auto"/>
        <w:rPr>
          <w:rFonts w:cs="Calibri"/>
          <w:bCs/>
          <w:sz w:val="24"/>
          <w:szCs w:val="24"/>
        </w:rPr>
      </w:pPr>
    </w:p>
    <w:p w14:paraId="5BD71696" w14:textId="77777777" w:rsidR="002C3A76" w:rsidRDefault="002C3A76" w:rsidP="00052F32">
      <w:pPr>
        <w:autoSpaceDE w:val="0"/>
        <w:autoSpaceDN w:val="0"/>
        <w:adjustRightInd w:val="0"/>
        <w:spacing w:after="0" w:line="240" w:lineRule="auto"/>
        <w:rPr>
          <w:rFonts w:cs="Calibri"/>
          <w:bCs/>
          <w:sz w:val="24"/>
          <w:szCs w:val="24"/>
        </w:rPr>
      </w:pPr>
    </w:p>
    <w:p w14:paraId="658A6E34" w14:textId="77777777" w:rsidR="002C3A76" w:rsidRDefault="002C3A76" w:rsidP="00052F32">
      <w:pPr>
        <w:autoSpaceDE w:val="0"/>
        <w:autoSpaceDN w:val="0"/>
        <w:adjustRightInd w:val="0"/>
        <w:spacing w:after="0" w:line="240" w:lineRule="auto"/>
        <w:rPr>
          <w:rFonts w:cs="Calibri"/>
          <w:bCs/>
          <w:sz w:val="24"/>
          <w:szCs w:val="24"/>
        </w:rPr>
      </w:pPr>
    </w:p>
    <w:p w14:paraId="0AB2A872" w14:textId="77777777" w:rsidR="002C3A76" w:rsidRDefault="002C3A76" w:rsidP="00052F32">
      <w:pPr>
        <w:autoSpaceDE w:val="0"/>
        <w:autoSpaceDN w:val="0"/>
        <w:adjustRightInd w:val="0"/>
        <w:spacing w:after="0" w:line="240" w:lineRule="auto"/>
        <w:rPr>
          <w:rFonts w:cs="Calibri"/>
          <w:bCs/>
          <w:sz w:val="24"/>
          <w:szCs w:val="24"/>
        </w:rPr>
      </w:pPr>
    </w:p>
    <w:p w14:paraId="02F4D1F1" w14:textId="77777777" w:rsidR="002C3A76" w:rsidRDefault="002C3A76" w:rsidP="00052F32">
      <w:pPr>
        <w:autoSpaceDE w:val="0"/>
        <w:autoSpaceDN w:val="0"/>
        <w:adjustRightInd w:val="0"/>
        <w:spacing w:after="0" w:line="240" w:lineRule="auto"/>
        <w:rPr>
          <w:rFonts w:cs="Calibri"/>
          <w:bCs/>
          <w:sz w:val="24"/>
          <w:szCs w:val="24"/>
        </w:rPr>
      </w:pPr>
    </w:p>
    <w:p w14:paraId="0526CAB1" w14:textId="77777777" w:rsidR="002C3A76" w:rsidRDefault="002C3A76" w:rsidP="00052F32">
      <w:pPr>
        <w:autoSpaceDE w:val="0"/>
        <w:autoSpaceDN w:val="0"/>
        <w:adjustRightInd w:val="0"/>
        <w:spacing w:after="0" w:line="240" w:lineRule="auto"/>
        <w:rPr>
          <w:rFonts w:cs="Calibri"/>
          <w:bCs/>
          <w:sz w:val="24"/>
          <w:szCs w:val="24"/>
        </w:rPr>
      </w:pPr>
    </w:p>
    <w:p w14:paraId="3C3AAE5D" w14:textId="77777777" w:rsidR="002C3A76" w:rsidRDefault="002C3A76" w:rsidP="00052F32">
      <w:pPr>
        <w:autoSpaceDE w:val="0"/>
        <w:autoSpaceDN w:val="0"/>
        <w:adjustRightInd w:val="0"/>
        <w:spacing w:after="0" w:line="240" w:lineRule="auto"/>
        <w:rPr>
          <w:rFonts w:cs="Calibri"/>
          <w:bCs/>
          <w:sz w:val="24"/>
          <w:szCs w:val="24"/>
        </w:rPr>
      </w:pPr>
    </w:p>
    <w:p w14:paraId="323FE9E3" w14:textId="77777777" w:rsidR="002C3A76" w:rsidRDefault="002C3A76" w:rsidP="00052F32">
      <w:pPr>
        <w:autoSpaceDE w:val="0"/>
        <w:autoSpaceDN w:val="0"/>
        <w:adjustRightInd w:val="0"/>
        <w:spacing w:after="0" w:line="240" w:lineRule="auto"/>
        <w:rPr>
          <w:rFonts w:cs="Calibri"/>
          <w:bCs/>
          <w:sz w:val="24"/>
          <w:szCs w:val="24"/>
        </w:rPr>
      </w:pPr>
    </w:p>
    <w:p w14:paraId="58FC784A" w14:textId="77777777" w:rsidR="002C3A76" w:rsidRDefault="002C3A76" w:rsidP="00052F32">
      <w:pPr>
        <w:autoSpaceDE w:val="0"/>
        <w:autoSpaceDN w:val="0"/>
        <w:adjustRightInd w:val="0"/>
        <w:spacing w:after="0" w:line="240" w:lineRule="auto"/>
        <w:rPr>
          <w:rFonts w:cs="Calibri"/>
          <w:bCs/>
          <w:sz w:val="24"/>
          <w:szCs w:val="24"/>
        </w:rPr>
      </w:pPr>
    </w:p>
    <w:p w14:paraId="689F8C04" w14:textId="77777777" w:rsidR="002C3A76" w:rsidRDefault="002C3A76" w:rsidP="00052F32">
      <w:pPr>
        <w:autoSpaceDE w:val="0"/>
        <w:autoSpaceDN w:val="0"/>
        <w:adjustRightInd w:val="0"/>
        <w:spacing w:after="0" w:line="240" w:lineRule="auto"/>
        <w:rPr>
          <w:rFonts w:cs="Calibri"/>
          <w:bCs/>
          <w:sz w:val="24"/>
          <w:szCs w:val="24"/>
        </w:rPr>
      </w:pPr>
    </w:p>
    <w:p w14:paraId="4BCB6D30" w14:textId="77777777" w:rsidR="002C3A76" w:rsidRDefault="002C3A76" w:rsidP="00052F32">
      <w:pPr>
        <w:autoSpaceDE w:val="0"/>
        <w:autoSpaceDN w:val="0"/>
        <w:adjustRightInd w:val="0"/>
        <w:spacing w:after="0" w:line="240" w:lineRule="auto"/>
        <w:rPr>
          <w:rFonts w:cs="Calibri"/>
          <w:bCs/>
          <w:sz w:val="24"/>
          <w:szCs w:val="24"/>
        </w:rPr>
      </w:pPr>
    </w:p>
    <w:p w14:paraId="5628AE51" w14:textId="77777777" w:rsidR="002C3A76" w:rsidRDefault="002C3A76" w:rsidP="00052F32">
      <w:pPr>
        <w:autoSpaceDE w:val="0"/>
        <w:autoSpaceDN w:val="0"/>
        <w:adjustRightInd w:val="0"/>
        <w:spacing w:after="0" w:line="240" w:lineRule="auto"/>
        <w:rPr>
          <w:rFonts w:cs="Calibri"/>
          <w:bCs/>
          <w:sz w:val="24"/>
          <w:szCs w:val="24"/>
        </w:rPr>
      </w:pPr>
    </w:p>
    <w:p w14:paraId="71B43822" w14:textId="77777777" w:rsidR="002C3A76" w:rsidRDefault="002C3A76" w:rsidP="00052F32">
      <w:pPr>
        <w:autoSpaceDE w:val="0"/>
        <w:autoSpaceDN w:val="0"/>
        <w:adjustRightInd w:val="0"/>
        <w:spacing w:after="0" w:line="240" w:lineRule="auto"/>
        <w:rPr>
          <w:rFonts w:cs="Calibri"/>
          <w:bCs/>
          <w:sz w:val="24"/>
          <w:szCs w:val="24"/>
        </w:rPr>
      </w:pPr>
    </w:p>
    <w:p w14:paraId="29DA60F8" w14:textId="77777777" w:rsidR="002C3A76" w:rsidRDefault="002C3A76" w:rsidP="00052F32">
      <w:pPr>
        <w:autoSpaceDE w:val="0"/>
        <w:autoSpaceDN w:val="0"/>
        <w:adjustRightInd w:val="0"/>
        <w:spacing w:after="0" w:line="240" w:lineRule="auto"/>
        <w:rPr>
          <w:rFonts w:cs="Calibri"/>
          <w:bCs/>
          <w:sz w:val="24"/>
          <w:szCs w:val="24"/>
        </w:rPr>
      </w:pPr>
    </w:p>
    <w:p w14:paraId="39C6E43C" w14:textId="77777777" w:rsidR="002C3A76" w:rsidRDefault="002C3A76" w:rsidP="00052F32">
      <w:pPr>
        <w:autoSpaceDE w:val="0"/>
        <w:autoSpaceDN w:val="0"/>
        <w:adjustRightInd w:val="0"/>
        <w:spacing w:after="0" w:line="240" w:lineRule="auto"/>
        <w:rPr>
          <w:rFonts w:cs="Calibri"/>
          <w:bCs/>
          <w:sz w:val="24"/>
          <w:szCs w:val="24"/>
        </w:rPr>
      </w:pPr>
    </w:p>
    <w:p w14:paraId="1E2E98FB" w14:textId="77777777" w:rsidR="002C3A76" w:rsidRDefault="002C3A76" w:rsidP="00052F32">
      <w:pPr>
        <w:autoSpaceDE w:val="0"/>
        <w:autoSpaceDN w:val="0"/>
        <w:adjustRightInd w:val="0"/>
        <w:spacing w:after="0" w:line="240" w:lineRule="auto"/>
        <w:rPr>
          <w:rFonts w:cs="Calibri"/>
          <w:bCs/>
          <w:sz w:val="24"/>
          <w:szCs w:val="24"/>
        </w:rPr>
      </w:pPr>
    </w:p>
    <w:p w14:paraId="7CAF9E16" w14:textId="77777777" w:rsidR="002C3A76" w:rsidRDefault="002C3A76" w:rsidP="00052F32">
      <w:pPr>
        <w:autoSpaceDE w:val="0"/>
        <w:autoSpaceDN w:val="0"/>
        <w:adjustRightInd w:val="0"/>
        <w:spacing w:after="0" w:line="240" w:lineRule="auto"/>
        <w:rPr>
          <w:rFonts w:cs="Calibri"/>
          <w:bCs/>
          <w:sz w:val="24"/>
          <w:szCs w:val="24"/>
        </w:rPr>
      </w:pPr>
    </w:p>
    <w:p w14:paraId="7850A813" w14:textId="77777777" w:rsidR="002C3A76" w:rsidRDefault="002C3A76" w:rsidP="00052F32">
      <w:pPr>
        <w:autoSpaceDE w:val="0"/>
        <w:autoSpaceDN w:val="0"/>
        <w:adjustRightInd w:val="0"/>
        <w:spacing w:after="0" w:line="240" w:lineRule="auto"/>
        <w:rPr>
          <w:rFonts w:cs="Calibri"/>
          <w:bCs/>
          <w:sz w:val="24"/>
          <w:szCs w:val="24"/>
        </w:rPr>
      </w:pPr>
    </w:p>
    <w:p w14:paraId="494CEB4B" w14:textId="77777777" w:rsidR="002C3A76" w:rsidRPr="00AB072E" w:rsidRDefault="002C3A76" w:rsidP="00AB072E">
      <w:pPr>
        <w:autoSpaceDE w:val="0"/>
        <w:autoSpaceDN w:val="0"/>
        <w:adjustRightInd w:val="0"/>
        <w:spacing w:after="0" w:line="240" w:lineRule="auto"/>
        <w:jc w:val="center"/>
        <w:rPr>
          <w:rFonts w:cs="Calibri"/>
          <w:bCs/>
          <w:sz w:val="36"/>
          <w:szCs w:val="36"/>
        </w:rPr>
      </w:pPr>
      <w:r w:rsidRPr="00AB072E">
        <w:rPr>
          <w:rFonts w:cs="Calibri"/>
          <w:bCs/>
          <w:sz w:val="36"/>
          <w:szCs w:val="36"/>
        </w:rPr>
        <w:t xml:space="preserve">A1 </w:t>
      </w:r>
      <w:r w:rsidR="00AB072E" w:rsidRPr="00AB072E">
        <w:rPr>
          <w:rFonts w:cs="Calibri"/>
          <w:bCs/>
          <w:sz w:val="36"/>
          <w:szCs w:val="36"/>
        </w:rPr>
        <w:t xml:space="preserve">Group </w:t>
      </w:r>
      <w:r w:rsidRPr="00AB072E">
        <w:rPr>
          <w:rFonts w:cs="Calibri"/>
          <w:bCs/>
          <w:sz w:val="36"/>
          <w:szCs w:val="36"/>
        </w:rPr>
        <w:t>Ltd. trading as</w:t>
      </w:r>
    </w:p>
    <w:p w14:paraId="26EB88F8" w14:textId="77777777" w:rsidR="002C3A76" w:rsidRPr="00AB072E" w:rsidRDefault="00AB072E" w:rsidP="00AB072E">
      <w:pPr>
        <w:autoSpaceDE w:val="0"/>
        <w:autoSpaceDN w:val="0"/>
        <w:adjustRightInd w:val="0"/>
        <w:spacing w:after="0" w:line="240" w:lineRule="auto"/>
        <w:jc w:val="center"/>
        <w:rPr>
          <w:rFonts w:cs="Calibri"/>
          <w:bCs/>
          <w:sz w:val="36"/>
          <w:szCs w:val="36"/>
        </w:rPr>
      </w:pPr>
      <w:r w:rsidRPr="00AB072E">
        <w:rPr>
          <w:rFonts w:cs="Calibri"/>
          <w:bCs/>
          <w:sz w:val="36"/>
          <w:szCs w:val="36"/>
        </w:rPr>
        <w:t>A1 Transport</w:t>
      </w:r>
    </w:p>
    <w:p w14:paraId="34F25B13" w14:textId="77777777" w:rsidR="002C3A76" w:rsidRPr="00AB072E" w:rsidRDefault="002C3A76" w:rsidP="00AB072E">
      <w:pPr>
        <w:autoSpaceDE w:val="0"/>
        <w:autoSpaceDN w:val="0"/>
        <w:adjustRightInd w:val="0"/>
        <w:spacing w:after="0" w:line="240" w:lineRule="auto"/>
        <w:jc w:val="center"/>
        <w:rPr>
          <w:rFonts w:cs="Calibri"/>
          <w:bCs/>
          <w:sz w:val="36"/>
          <w:szCs w:val="36"/>
        </w:rPr>
      </w:pPr>
      <w:r w:rsidRPr="00AB072E">
        <w:rPr>
          <w:rFonts w:cs="Calibri"/>
          <w:bCs/>
          <w:sz w:val="36"/>
          <w:szCs w:val="36"/>
          <w:u w:val="single"/>
        </w:rPr>
        <w:t>Standard Trading Conditions</w:t>
      </w:r>
    </w:p>
    <w:p w14:paraId="509CBE98" w14:textId="77777777" w:rsidR="002C3A76" w:rsidRPr="00AB072E" w:rsidRDefault="002C3A76" w:rsidP="002C3A76">
      <w:pPr>
        <w:autoSpaceDE w:val="0"/>
        <w:autoSpaceDN w:val="0"/>
        <w:adjustRightInd w:val="0"/>
        <w:spacing w:after="0" w:line="240" w:lineRule="auto"/>
        <w:rPr>
          <w:rFonts w:cs="Calibri"/>
          <w:bCs/>
          <w:sz w:val="36"/>
          <w:szCs w:val="36"/>
        </w:rPr>
      </w:pPr>
      <w:r w:rsidRPr="00AB072E">
        <w:rPr>
          <w:rFonts w:cs="Calibri"/>
          <w:b/>
          <w:bCs/>
          <w:sz w:val="36"/>
          <w:szCs w:val="36"/>
        </w:rPr>
        <w:t xml:space="preserve"> </w:t>
      </w:r>
    </w:p>
    <w:p w14:paraId="2848AD21"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The customer’s attention is particularly drawn to the provisions of clause 18 (liability) </w:t>
      </w:r>
    </w:p>
    <w:p w14:paraId="072691A6"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 </w:t>
      </w:r>
    </w:p>
    <w:p w14:paraId="6DAE4BCB"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1</w:t>
      </w:r>
      <w:r w:rsidR="00AB072E">
        <w:rPr>
          <w:rFonts w:cs="Calibri"/>
          <w:bCs/>
          <w:sz w:val="24"/>
          <w:szCs w:val="24"/>
        </w:rPr>
        <w:t xml:space="preserve"> </w:t>
      </w:r>
      <w:r w:rsidRPr="002C3A76">
        <w:rPr>
          <w:rFonts w:cs="Calibri"/>
          <w:bCs/>
          <w:sz w:val="24"/>
          <w:szCs w:val="24"/>
        </w:rPr>
        <w:t xml:space="preserve"> </w:t>
      </w:r>
      <w:r w:rsidRPr="002C3A76">
        <w:rPr>
          <w:rFonts w:cs="Calibri"/>
          <w:b/>
          <w:bCs/>
          <w:sz w:val="24"/>
          <w:szCs w:val="24"/>
        </w:rPr>
        <w:t xml:space="preserve">INTERPRETATION </w:t>
      </w:r>
    </w:p>
    <w:p w14:paraId="529E9751" w14:textId="77777777" w:rsidR="00AB072E" w:rsidRDefault="00AB072E" w:rsidP="002C3A76">
      <w:pPr>
        <w:autoSpaceDE w:val="0"/>
        <w:autoSpaceDN w:val="0"/>
        <w:adjustRightInd w:val="0"/>
        <w:spacing w:after="0" w:line="240" w:lineRule="auto"/>
        <w:rPr>
          <w:rFonts w:cs="Calibri"/>
          <w:bCs/>
          <w:sz w:val="24"/>
          <w:szCs w:val="24"/>
        </w:rPr>
      </w:pPr>
    </w:p>
    <w:p w14:paraId="291FDFE9"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1.1 </w:t>
      </w:r>
      <w:r w:rsidRPr="002C3A76">
        <w:rPr>
          <w:rFonts w:cs="Calibri"/>
          <w:bCs/>
          <w:sz w:val="24"/>
          <w:szCs w:val="24"/>
        </w:rPr>
        <w:tab/>
        <w:t xml:space="preserve">The following definitions apply in these Conditions: </w:t>
      </w:r>
    </w:p>
    <w:p w14:paraId="46DDAD2F" w14:textId="77777777" w:rsidR="00AB072E" w:rsidRDefault="00AB072E" w:rsidP="002C3A76">
      <w:pPr>
        <w:autoSpaceDE w:val="0"/>
        <w:autoSpaceDN w:val="0"/>
        <w:adjustRightInd w:val="0"/>
        <w:spacing w:after="0" w:line="240" w:lineRule="auto"/>
        <w:rPr>
          <w:rFonts w:cs="Calibri"/>
          <w:b/>
          <w:bCs/>
          <w:sz w:val="24"/>
          <w:szCs w:val="24"/>
        </w:rPr>
      </w:pPr>
    </w:p>
    <w:p w14:paraId="4149BF1D"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All Day Hire Services</w:t>
      </w:r>
      <w:r w:rsidRPr="002C3A76">
        <w:rPr>
          <w:rFonts w:cs="Calibri"/>
          <w:bCs/>
          <w:sz w:val="24"/>
          <w:szCs w:val="24"/>
        </w:rPr>
        <w:t xml:space="preserve">: as defined in clause 8. </w:t>
      </w:r>
    </w:p>
    <w:p w14:paraId="4535899C" w14:textId="77777777" w:rsidR="00AB072E" w:rsidRDefault="00AB072E" w:rsidP="002C3A76">
      <w:pPr>
        <w:autoSpaceDE w:val="0"/>
        <w:autoSpaceDN w:val="0"/>
        <w:adjustRightInd w:val="0"/>
        <w:spacing w:after="0" w:line="240" w:lineRule="auto"/>
        <w:rPr>
          <w:rFonts w:cs="Calibri"/>
          <w:b/>
          <w:bCs/>
          <w:sz w:val="24"/>
          <w:szCs w:val="24"/>
        </w:rPr>
      </w:pPr>
    </w:p>
    <w:p w14:paraId="31ED09DA"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Appointed Person</w:t>
      </w:r>
      <w:r w:rsidRPr="002C3A76">
        <w:rPr>
          <w:rFonts w:cs="Calibri"/>
          <w:bCs/>
          <w:sz w:val="24"/>
          <w:szCs w:val="24"/>
        </w:rPr>
        <w:t xml:space="preserve">: the person appointed by the Company to plan a lift. </w:t>
      </w:r>
    </w:p>
    <w:p w14:paraId="6D9FC46A" w14:textId="77777777" w:rsidR="00AB072E" w:rsidRDefault="00AB072E" w:rsidP="002C3A76">
      <w:pPr>
        <w:autoSpaceDE w:val="0"/>
        <w:autoSpaceDN w:val="0"/>
        <w:adjustRightInd w:val="0"/>
        <w:spacing w:after="0" w:line="240" w:lineRule="auto"/>
        <w:rPr>
          <w:rFonts w:cs="Calibri"/>
          <w:b/>
          <w:bCs/>
          <w:sz w:val="24"/>
          <w:szCs w:val="24"/>
        </w:rPr>
      </w:pPr>
    </w:p>
    <w:p w14:paraId="253EF6A5"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Basic Lift Services</w:t>
      </w:r>
      <w:r w:rsidRPr="002C3A76">
        <w:rPr>
          <w:rFonts w:cs="Calibri"/>
          <w:bCs/>
          <w:sz w:val="24"/>
          <w:szCs w:val="24"/>
        </w:rPr>
        <w:t xml:space="preserve">: as defined in clause 4. </w:t>
      </w:r>
    </w:p>
    <w:p w14:paraId="7B88CD36" w14:textId="77777777" w:rsidR="00AB072E" w:rsidRDefault="00AB072E" w:rsidP="002C3A76">
      <w:pPr>
        <w:autoSpaceDE w:val="0"/>
        <w:autoSpaceDN w:val="0"/>
        <w:adjustRightInd w:val="0"/>
        <w:spacing w:after="0" w:line="240" w:lineRule="auto"/>
        <w:rPr>
          <w:rFonts w:cs="Calibri"/>
          <w:b/>
          <w:bCs/>
          <w:sz w:val="24"/>
          <w:szCs w:val="24"/>
        </w:rPr>
      </w:pPr>
    </w:p>
    <w:p w14:paraId="4A359670"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Booking: </w:t>
      </w:r>
      <w:r w:rsidRPr="002C3A76">
        <w:rPr>
          <w:rFonts w:cs="Calibri"/>
          <w:bCs/>
          <w:sz w:val="24"/>
          <w:szCs w:val="24"/>
        </w:rPr>
        <w:t>the contract between the Company and the Customer for the supply of Services in accordance with these Conditions.</w:t>
      </w:r>
      <w:r w:rsidRPr="002C3A76">
        <w:rPr>
          <w:rFonts w:cs="Calibri"/>
          <w:b/>
          <w:bCs/>
          <w:sz w:val="24"/>
          <w:szCs w:val="24"/>
        </w:rPr>
        <w:t xml:space="preserve"> </w:t>
      </w:r>
    </w:p>
    <w:p w14:paraId="04D9306A" w14:textId="77777777" w:rsidR="00AB072E" w:rsidRDefault="00AB072E" w:rsidP="002C3A76">
      <w:pPr>
        <w:autoSpaceDE w:val="0"/>
        <w:autoSpaceDN w:val="0"/>
        <w:adjustRightInd w:val="0"/>
        <w:spacing w:after="0" w:line="240" w:lineRule="auto"/>
        <w:rPr>
          <w:rFonts w:cs="Calibri"/>
          <w:b/>
          <w:bCs/>
          <w:sz w:val="24"/>
          <w:szCs w:val="24"/>
        </w:rPr>
      </w:pPr>
    </w:p>
    <w:p w14:paraId="1B23114D"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Business Day: </w:t>
      </w:r>
      <w:r w:rsidRPr="002C3A76">
        <w:rPr>
          <w:rFonts w:cs="Calibri"/>
          <w:bCs/>
          <w:sz w:val="24"/>
          <w:szCs w:val="24"/>
        </w:rPr>
        <w:t>a day other than a Saturday, Sunday or public holiday in England when banks in London are open for business (and the term “</w:t>
      </w:r>
      <w:r w:rsidRPr="002C3A76">
        <w:rPr>
          <w:rFonts w:cs="Calibri"/>
          <w:b/>
          <w:bCs/>
          <w:sz w:val="24"/>
          <w:szCs w:val="24"/>
        </w:rPr>
        <w:t>close of Business</w:t>
      </w:r>
      <w:r w:rsidRPr="002C3A76">
        <w:rPr>
          <w:rFonts w:cs="Calibri"/>
          <w:bCs/>
          <w:sz w:val="24"/>
          <w:szCs w:val="24"/>
        </w:rPr>
        <w:t xml:space="preserve">” shall mean 5pm on a Business Day in England). </w:t>
      </w:r>
    </w:p>
    <w:p w14:paraId="2B5B72B1" w14:textId="77777777" w:rsidR="00AB072E" w:rsidRDefault="00AB072E" w:rsidP="002C3A76">
      <w:pPr>
        <w:autoSpaceDE w:val="0"/>
        <w:autoSpaceDN w:val="0"/>
        <w:adjustRightInd w:val="0"/>
        <w:spacing w:after="0" w:line="240" w:lineRule="auto"/>
        <w:rPr>
          <w:rFonts w:cs="Calibri"/>
          <w:b/>
          <w:bCs/>
          <w:sz w:val="24"/>
          <w:szCs w:val="24"/>
        </w:rPr>
      </w:pPr>
    </w:p>
    <w:p w14:paraId="6E4BC139"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Charges: </w:t>
      </w:r>
      <w:r w:rsidRPr="002C3A76">
        <w:rPr>
          <w:rFonts w:cs="Calibri"/>
          <w:bCs/>
          <w:sz w:val="24"/>
          <w:szCs w:val="24"/>
        </w:rPr>
        <w:t xml:space="preserve">the charges payable by the Customer for the supply of the Services in accordance with clause 14. </w:t>
      </w:r>
    </w:p>
    <w:p w14:paraId="6B408823" w14:textId="77777777" w:rsidR="00AB072E" w:rsidRDefault="00AB072E" w:rsidP="002C3A76">
      <w:pPr>
        <w:autoSpaceDE w:val="0"/>
        <w:autoSpaceDN w:val="0"/>
        <w:adjustRightInd w:val="0"/>
        <w:spacing w:after="0" w:line="240" w:lineRule="auto"/>
        <w:rPr>
          <w:rFonts w:cs="Calibri"/>
          <w:b/>
          <w:bCs/>
          <w:sz w:val="24"/>
          <w:szCs w:val="24"/>
        </w:rPr>
      </w:pPr>
    </w:p>
    <w:p w14:paraId="25B39E3A"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Company:</w:t>
      </w:r>
      <w:r w:rsidRPr="002C3A76">
        <w:rPr>
          <w:rFonts w:cs="Calibri"/>
          <w:bCs/>
          <w:sz w:val="24"/>
          <w:szCs w:val="24"/>
        </w:rPr>
        <w:t xml:space="preserve">  David Stanley Sales</w:t>
      </w:r>
      <w:r w:rsidRPr="002C3A76">
        <w:rPr>
          <w:rFonts w:cs="Calibri"/>
          <w:b/>
          <w:bCs/>
          <w:sz w:val="24"/>
          <w:szCs w:val="24"/>
        </w:rPr>
        <w:t xml:space="preserve"> </w:t>
      </w:r>
      <w:r w:rsidRPr="002C3A76">
        <w:rPr>
          <w:rFonts w:cs="Calibri"/>
          <w:bCs/>
          <w:sz w:val="24"/>
          <w:szCs w:val="24"/>
        </w:rPr>
        <w:t xml:space="preserve">Ltd and any sister or subsidiary company thereof. </w:t>
      </w:r>
    </w:p>
    <w:p w14:paraId="76C9E61E" w14:textId="77777777" w:rsidR="00AB072E" w:rsidRDefault="00AB072E" w:rsidP="002C3A76">
      <w:pPr>
        <w:autoSpaceDE w:val="0"/>
        <w:autoSpaceDN w:val="0"/>
        <w:adjustRightInd w:val="0"/>
        <w:spacing w:after="0" w:line="240" w:lineRule="auto"/>
        <w:rPr>
          <w:rFonts w:cs="Calibri"/>
          <w:b/>
          <w:bCs/>
          <w:sz w:val="24"/>
          <w:szCs w:val="24"/>
        </w:rPr>
      </w:pPr>
    </w:p>
    <w:p w14:paraId="3A8DFEF1"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Conditions: </w:t>
      </w:r>
      <w:r w:rsidRPr="002C3A76">
        <w:rPr>
          <w:rFonts w:cs="Calibri"/>
          <w:bCs/>
          <w:sz w:val="24"/>
          <w:szCs w:val="24"/>
        </w:rPr>
        <w:t xml:space="preserve">these terms and conditions as amended from time to time in accordance with clause 20.5. </w:t>
      </w:r>
    </w:p>
    <w:p w14:paraId="747A28B5" w14:textId="77777777" w:rsidR="00AB072E" w:rsidRDefault="00AB072E" w:rsidP="002C3A76">
      <w:pPr>
        <w:autoSpaceDE w:val="0"/>
        <w:autoSpaceDN w:val="0"/>
        <w:adjustRightInd w:val="0"/>
        <w:spacing w:after="0" w:line="240" w:lineRule="auto"/>
        <w:rPr>
          <w:rFonts w:cs="Calibri"/>
          <w:b/>
          <w:bCs/>
          <w:sz w:val="24"/>
          <w:szCs w:val="24"/>
        </w:rPr>
      </w:pPr>
    </w:p>
    <w:p w14:paraId="0D789AB3"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Control: </w:t>
      </w:r>
      <w:r w:rsidRPr="002C3A76">
        <w:rPr>
          <w:rFonts w:cs="Calibri"/>
          <w:bCs/>
          <w:sz w:val="24"/>
          <w:szCs w:val="24"/>
        </w:rPr>
        <w:t>has the meaning given in section 1124 of the Corporation Tax Act 2010, and the expression “</w:t>
      </w:r>
      <w:r w:rsidRPr="002C3A76">
        <w:rPr>
          <w:rFonts w:cs="Calibri"/>
          <w:b/>
          <w:bCs/>
          <w:sz w:val="24"/>
          <w:szCs w:val="24"/>
        </w:rPr>
        <w:t>change of Control</w:t>
      </w:r>
      <w:r w:rsidRPr="002C3A76">
        <w:rPr>
          <w:rFonts w:cs="Calibri"/>
          <w:bCs/>
          <w:sz w:val="24"/>
          <w:szCs w:val="24"/>
        </w:rPr>
        <w:t xml:space="preserve">” shall be construed accordingly. </w:t>
      </w:r>
    </w:p>
    <w:p w14:paraId="66D36AB7" w14:textId="77777777" w:rsidR="00AB072E" w:rsidRDefault="00AB072E" w:rsidP="002C3A76">
      <w:pPr>
        <w:autoSpaceDE w:val="0"/>
        <w:autoSpaceDN w:val="0"/>
        <w:adjustRightInd w:val="0"/>
        <w:spacing w:after="0" w:line="240" w:lineRule="auto"/>
        <w:rPr>
          <w:rFonts w:cs="Calibri"/>
          <w:b/>
          <w:bCs/>
          <w:sz w:val="24"/>
          <w:szCs w:val="24"/>
        </w:rPr>
      </w:pPr>
    </w:p>
    <w:p w14:paraId="57B1D654"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Controller, processor, data subject, personal data, personal data breach, processing and appropriate technical measures: </w:t>
      </w:r>
      <w:r w:rsidRPr="002C3A76">
        <w:rPr>
          <w:rFonts w:cs="Calibri"/>
          <w:bCs/>
          <w:sz w:val="24"/>
          <w:szCs w:val="24"/>
        </w:rPr>
        <w:t xml:space="preserve">as defined in the Data Protection Legislation. </w:t>
      </w:r>
    </w:p>
    <w:p w14:paraId="5C784B47" w14:textId="77777777" w:rsidR="00AB072E" w:rsidRDefault="00AB072E" w:rsidP="002C3A76">
      <w:pPr>
        <w:autoSpaceDE w:val="0"/>
        <w:autoSpaceDN w:val="0"/>
        <w:adjustRightInd w:val="0"/>
        <w:spacing w:after="0" w:line="240" w:lineRule="auto"/>
        <w:rPr>
          <w:rFonts w:cs="Calibri"/>
          <w:b/>
          <w:bCs/>
          <w:sz w:val="24"/>
          <w:szCs w:val="24"/>
        </w:rPr>
      </w:pPr>
    </w:p>
    <w:p w14:paraId="0DECB8D0"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Customer: </w:t>
      </w:r>
      <w:r w:rsidRPr="002C3A76">
        <w:rPr>
          <w:rFonts w:cs="Calibri"/>
          <w:bCs/>
          <w:sz w:val="24"/>
          <w:szCs w:val="24"/>
        </w:rPr>
        <w:t xml:space="preserve">the person or firm who purchases Services from the Company.  </w:t>
      </w:r>
    </w:p>
    <w:p w14:paraId="4D7ACB1E" w14:textId="77777777" w:rsidR="00AB072E" w:rsidRDefault="00AB072E" w:rsidP="002C3A76">
      <w:pPr>
        <w:autoSpaceDE w:val="0"/>
        <w:autoSpaceDN w:val="0"/>
        <w:adjustRightInd w:val="0"/>
        <w:spacing w:after="0" w:line="240" w:lineRule="auto"/>
        <w:rPr>
          <w:rFonts w:cs="Calibri"/>
          <w:b/>
          <w:bCs/>
          <w:sz w:val="24"/>
          <w:szCs w:val="24"/>
        </w:rPr>
      </w:pPr>
    </w:p>
    <w:p w14:paraId="7ACF29A4"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Customer Default: </w:t>
      </w:r>
      <w:r w:rsidRPr="002C3A76">
        <w:rPr>
          <w:rFonts w:cs="Calibri"/>
          <w:bCs/>
          <w:sz w:val="24"/>
          <w:szCs w:val="24"/>
        </w:rPr>
        <w:t xml:space="preserve">has the meaning set out in clause 13.4. </w:t>
      </w:r>
    </w:p>
    <w:p w14:paraId="787D806C" w14:textId="77777777" w:rsidR="00AB072E" w:rsidRDefault="00AB072E" w:rsidP="002C3A76">
      <w:pPr>
        <w:autoSpaceDE w:val="0"/>
        <w:autoSpaceDN w:val="0"/>
        <w:adjustRightInd w:val="0"/>
        <w:spacing w:after="0" w:line="240" w:lineRule="auto"/>
        <w:rPr>
          <w:rFonts w:cs="Calibri"/>
          <w:b/>
          <w:bCs/>
          <w:sz w:val="24"/>
          <w:szCs w:val="24"/>
        </w:rPr>
      </w:pPr>
    </w:p>
    <w:p w14:paraId="01B49537"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Data Controller: </w:t>
      </w:r>
      <w:r w:rsidRPr="002C3A76">
        <w:rPr>
          <w:rFonts w:cs="Calibri"/>
          <w:bCs/>
          <w:sz w:val="24"/>
          <w:szCs w:val="24"/>
        </w:rPr>
        <w:t xml:space="preserve">has the meaning set out in section 1(1) of the Data Protection Act 1998. </w:t>
      </w:r>
    </w:p>
    <w:p w14:paraId="07CD1AB4" w14:textId="77777777" w:rsidR="00AB072E" w:rsidRDefault="00AB072E" w:rsidP="002C3A76">
      <w:pPr>
        <w:autoSpaceDE w:val="0"/>
        <w:autoSpaceDN w:val="0"/>
        <w:adjustRightInd w:val="0"/>
        <w:spacing w:after="0" w:line="240" w:lineRule="auto"/>
        <w:rPr>
          <w:rFonts w:cs="Calibri"/>
          <w:b/>
          <w:bCs/>
          <w:sz w:val="24"/>
          <w:szCs w:val="24"/>
        </w:rPr>
      </w:pPr>
    </w:p>
    <w:p w14:paraId="628615F3" w14:textId="77777777" w:rsidR="00AB072E" w:rsidRDefault="00AB072E" w:rsidP="002C3A76">
      <w:pPr>
        <w:autoSpaceDE w:val="0"/>
        <w:autoSpaceDN w:val="0"/>
        <w:adjustRightInd w:val="0"/>
        <w:spacing w:after="0" w:line="240" w:lineRule="auto"/>
        <w:rPr>
          <w:rFonts w:cs="Calibri"/>
          <w:b/>
          <w:bCs/>
          <w:sz w:val="24"/>
          <w:szCs w:val="24"/>
        </w:rPr>
      </w:pPr>
    </w:p>
    <w:p w14:paraId="4D0502B4" w14:textId="77777777" w:rsidR="00AB072E" w:rsidRDefault="00AB072E" w:rsidP="002C3A76">
      <w:pPr>
        <w:autoSpaceDE w:val="0"/>
        <w:autoSpaceDN w:val="0"/>
        <w:adjustRightInd w:val="0"/>
        <w:spacing w:after="0" w:line="240" w:lineRule="auto"/>
        <w:rPr>
          <w:rFonts w:cs="Calibri"/>
          <w:b/>
          <w:bCs/>
          <w:sz w:val="24"/>
          <w:szCs w:val="24"/>
        </w:rPr>
      </w:pPr>
    </w:p>
    <w:p w14:paraId="54459279" w14:textId="77777777" w:rsidR="00AB072E" w:rsidRDefault="00AB072E" w:rsidP="002C3A76">
      <w:pPr>
        <w:autoSpaceDE w:val="0"/>
        <w:autoSpaceDN w:val="0"/>
        <w:adjustRightInd w:val="0"/>
        <w:spacing w:after="0" w:line="240" w:lineRule="auto"/>
        <w:rPr>
          <w:rFonts w:cs="Calibri"/>
          <w:b/>
          <w:bCs/>
          <w:sz w:val="24"/>
          <w:szCs w:val="24"/>
        </w:rPr>
      </w:pPr>
    </w:p>
    <w:p w14:paraId="0C11190E"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lastRenderedPageBreak/>
        <w:t xml:space="preserve">Data Protection Legislation: </w:t>
      </w:r>
      <w:r w:rsidRPr="002C3A76">
        <w:rPr>
          <w:rFonts w:cs="Calibri"/>
          <w:bCs/>
          <w:sz w:val="24"/>
          <w:szCs w:val="24"/>
        </w:rPr>
        <w:t xml:space="preserve">the UK Data Protection Legislation and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 </w:t>
      </w:r>
    </w:p>
    <w:p w14:paraId="06FAF38C" w14:textId="77777777" w:rsidR="00AB072E" w:rsidRDefault="00AB072E" w:rsidP="002C3A76">
      <w:pPr>
        <w:autoSpaceDE w:val="0"/>
        <w:autoSpaceDN w:val="0"/>
        <w:adjustRightInd w:val="0"/>
        <w:spacing w:after="0" w:line="240" w:lineRule="auto"/>
        <w:rPr>
          <w:rFonts w:cs="Calibri"/>
          <w:b/>
          <w:bCs/>
          <w:sz w:val="24"/>
          <w:szCs w:val="24"/>
        </w:rPr>
      </w:pPr>
    </w:p>
    <w:p w14:paraId="645E03F2"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Demolition and Disposal Services</w:t>
      </w:r>
      <w:r w:rsidRPr="002C3A76">
        <w:rPr>
          <w:rFonts w:cs="Calibri"/>
          <w:bCs/>
          <w:sz w:val="24"/>
          <w:szCs w:val="24"/>
        </w:rPr>
        <w:t>: as defined at clause 7.</w:t>
      </w:r>
      <w:r w:rsidRPr="002C3A76">
        <w:rPr>
          <w:rFonts w:cs="Calibri"/>
          <w:b/>
          <w:bCs/>
          <w:sz w:val="24"/>
          <w:szCs w:val="24"/>
        </w:rPr>
        <w:t xml:space="preserve"> </w:t>
      </w:r>
    </w:p>
    <w:p w14:paraId="05CA3CB3" w14:textId="77777777" w:rsidR="00AB072E" w:rsidRDefault="00AB072E" w:rsidP="002C3A76">
      <w:pPr>
        <w:autoSpaceDE w:val="0"/>
        <w:autoSpaceDN w:val="0"/>
        <w:adjustRightInd w:val="0"/>
        <w:spacing w:after="0" w:line="240" w:lineRule="auto"/>
        <w:rPr>
          <w:rFonts w:cs="Calibri"/>
          <w:b/>
          <w:bCs/>
          <w:sz w:val="24"/>
          <w:szCs w:val="24"/>
        </w:rPr>
      </w:pPr>
    </w:p>
    <w:p w14:paraId="3A875414"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Goods</w:t>
      </w:r>
      <w:r w:rsidRPr="002C3A76">
        <w:rPr>
          <w:rFonts w:cs="Calibri"/>
          <w:bCs/>
          <w:sz w:val="24"/>
          <w:szCs w:val="24"/>
        </w:rPr>
        <w:t xml:space="preserve">: any goods in respect of which Services are performed.  </w:t>
      </w:r>
    </w:p>
    <w:p w14:paraId="74B14DD1" w14:textId="77777777" w:rsidR="00AB072E" w:rsidRDefault="00AB072E" w:rsidP="002C3A76">
      <w:pPr>
        <w:autoSpaceDE w:val="0"/>
        <w:autoSpaceDN w:val="0"/>
        <w:adjustRightInd w:val="0"/>
        <w:spacing w:after="0" w:line="240" w:lineRule="auto"/>
        <w:rPr>
          <w:rFonts w:cs="Calibri"/>
          <w:b/>
          <w:bCs/>
          <w:sz w:val="24"/>
          <w:szCs w:val="24"/>
        </w:rPr>
      </w:pPr>
    </w:p>
    <w:p w14:paraId="510340DD"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Haulage Services: </w:t>
      </w:r>
      <w:r w:rsidRPr="002C3A76">
        <w:rPr>
          <w:rFonts w:cs="Calibri"/>
          <w:bCs/>
          <w:sz w:val="24"/>
          <w:szCs w:val="24"/>
        </w:rPr>
        <w:t xml:space="preserve">as defined in clause 6. </w:t>
      </w:r>
    </w:p>
    <w:p w14:paraId="04DC3488"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 </w:t>
      </w:r>
    </w:p>
    <w:p w14:paraId="0ED7FB82"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Intellectual Property Rights: </w:t>
      </w:r>
      <w:r w:rsidRPr="002C3A76">
        <w:rPr>
          <w:rFonts w:cs="Calibri"/>
          <w:bCs/>
          <w:sz w:val="24"/>
          <w:szCs w:val="24"/>
        </w:rPr>
        <w:t xml:space="preserve">patents, utility models, rights to inventions, copyright and neighbouring and related rights; moral rights, trademarks and service marks; business names and domain names; goodwill and the right to sue for passing off or unfair competition; rights in designs, planning, Lift Plans and all other professional advice;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 </w:t>
      </w:r>
    </w:p>
    <w:p w14:paraId="0ED86340" w14:textId="77777777" w:rsidR="00AB072E" w:rsidRDefault="00AB072E" w:rsidP="002C3A76">
      <w:pPr>
        <w:autoSpaceDE w:val="0"/>
        <w:autoSpaceDN w:val="0"/>
        <w:adjustRightInd w:val="0"/>
        <w:spacing w:after="0" w:line="240" w:lineRule="auto"/>
        <w:rPr>
          <w:rFonts w:cs="Calibri"/>
          <w:b/>
          <w:bCs/>
          <w:sz w:val="24"/>
          <w:szCs w:val="24"/>
        </w:rPr>
      </w:pPr>
    </w:p>
    <w:p w14:paraId="1E644A7F"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Lift Plan:</w:t>
      </w:r>
      <w:r w:rsidRPr="002C3A76">
        <w:rPr>
          <w:rFonts w:cs="Calibri"/>
          <w:bCs/>
          <w:sz w:val="24"/>
          <w:szCs w:val="24"/>
        </w:rPr>
        <w:t xml:space="preserve"> the plan and method statement prepared by an Appointed Person on behalf of the Company for the purposes of Basic Lift or Lift Planning Services as may be applicable. </w:t>
      </w:r>
    </w:p>
    <w:p w14:paraId="088A9F1D" w14:textId="77777777" w:rsidR="00AB072E" w:rsidRDefault="00AB072E" w:rsidP="002C3A76">
      <w:pPr>
        <w:autoSpaceDE w:val="0"/>
        <w:autoSpaceDN w:val="0"/>
        <w:adjustRightInd w:val="0"/>
        <w:spacing w:after="0" w:line="240" w:lineRule="auto"/>
        <w:rPr>
          <w:rFonts w:cs="Calibri"/>
          <w:b/>
          <w:bCs/>
          <w:sz w:val="24"/>
          <w:szCs w:val="24"/>
        </w:rPr>
      </w:pPr>
    </w:p>
    <w:p w14:paraId="4906DF1F"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Lifting Equipment:</w:t>
      </w:r>
      <w:r w:rsidRPr="002C3A76">
        <w:rPr>
          <w:rFonts w:cs="Calibri"/>
          <w:bCs/>
          <w:sz w:val="24"/>
          <w:szCs w:val="24"/>
        </w:rPr>
        <w:t xml:space="preserve"> Lorry Loaders and/or mobile cranes and/or such other ancillary equipment as may be provided by the Company for the performance of the Services. </w:t>
      </w:r>
    </w:p>
    <w:p w14:paraId="27AA7BF5" w14:textId="77777777" w:rsidR="00AB072E" w:rsidRDefault="00AB072E" w:rsidP="002C3A76">
      <w:pPr>
        <w:autoSpaceDE w:val="0"/>
        <w:autoSpaceDN w:val="0"/>
        <w:adjustRightInd w:val="0"/>
        <w:spacing w:after="0" w:line="240" w:lineRule="auto"/>
        <w:rPr>
          <w:rFonts w:cs="Calibri"/>
          <w:b/>
          <w:bCs/>
          <w:sz w:val="24"/>
          <w:szCs w:val="24"/>
        </w:rPr>
      </w:pPr>
    </w:p>
    <w:p w14:paraId="52623BB9"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Lorry Loader: </w:t>
      </w:r>
      <w:r w:rsidRPr="002C3A76">
        <w:rPr>
          <w:rFonts w:cs="Calibri"/>
          <w:bCs/>
          <w:sz w:val="24"/>
          <w:szCs w:val="24"/>
        </w:rPr>
        <w:t xml:space="preserve">lorry mounted cranes used in the performance of the Services.  </w:t>
      </w:r>
    </w:p>
    <w:p w14:paraId="1D99FA42" w14:textId="77777777" w:rsidR="00AB072E" w:rsidRDefault="00AB072E" w:rsidP="002C3A76">
      <w:pPr>
        <w:autoSpaceDE w:val="0"/>
        <w:autoSpaceDN w:val="0"/>
        <w:adjustRightInd w:val="0"/>
        <w:spacing w:after="0" w:line="240" w:lineRule="auto"/>
        <w:rPr>
          <w:rFonts w:cs="Calibri"/>
          <w:b/>
          <w:bCs/>
          <w:sz w:val="24"/>
          <w:szCs w:val="24"/>
        </w:rPr>
      </w:pPr>
    </w:p>
    <w:p w14:paraId="3722657B"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Operating Personnel: </w:t>
      </w:r>
      <w:r w:rsidRPr="002C3A76">
        <w:rPr>
          <w:rFonts w:cs="Calibri"/>
          <w:bCs/>
          <w:sz w:val="24"/>
          <w:szCs w:val="24"/>
        </w:rPr>
        <w:t>personnel (including drivers) supplied by the Company to operate the Lifting Equipment and/or any vehicle.</w:t>
      </w:r>
    </w:p>
    <w:p w14:paraId="3D9BFFAB" w14:textId="77777777" w:rsidR="00AB072E" w:rsidRDefault="00AB072E" w:rsidP="002C3A76">
      <w:pPr>
        <w:autoSpaceDE w:val="0"/>
        <w:autoSpaceDN w:val="0"/>
        <w:adjustRightInd w:val="0"/>
        <w:spacing w:after="0" w:line="240" w:lineRule="auto"/>
        <w:rPr>
          <w:rFonts w:cs="Calibri"/>
          <w:b/>
          <w:bCs/>
          <w:sz w:val="24"/>
          <w:szCs w:val="24"/>
        </w:rPr>
      </w:pPr>
    </w:p>
    <w:p w14:paraId="24AC10C0"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RHA Conditions: </w:t>
      </w:r>
      <w:r w:rsidRPr="002C3A76">
        <w:rPr>
          <w:rFonts w:cs="Calibri"/>
          <w:bCs/>
          <w:sz w:val="24"/>
          <w:szCs w:val="24"/>
        </w:rPr>
        <w:t xml:space="preserve">the current version of the Road Haulage Association Conditions of Carriage, copies of which are available from the Company on request. </w:t>
      </w:r>
    </w:p>
    <w:p w14:paraId="780B501E" w14:textId="77777777" w:rsidR="00AB072E" w:rsidRDefault="00AB072E" w:rsidP="002C3A76">
      <w:pPr>
        <w:autoSpaceDE w:val="0"/>
        <w:autoSpaceDN w:val="0"/>
        <w:adjustRightInd w:val="0"/>
        <w:spacing w:after="0" w:line="240" w:lineRule="auto"/>
        <w:rPr>
          <w:rFonts w:cs="Calibri"/>
          <w:b/>
          <w:bCs/>
          <w:sz w:val="24"/>
          <w:szCs w:val="24"/>
        </w:rPr>
      </w:pPr>
    </w:p>
    <w:p w14:paraId="650D7BD8"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Services: </w:t>
      </w:r>
      <w:r w:rsidRPr="002C3A76">
        <w:rPr>
          <w:rFonts w:cs="Calibri"/>
          <w:bCs/>
          <w:sz w:val="24"/>
          <w:szCs w:val="24"/>
        </w:rPr>
        <w:t xml:space="preserve">the services supplied by the Company to the Customer pursuant to the Booking. </w:t>
      </w:r>
    </w:p>
    <w:p w14:paraId="5154EB81" w14:textId="77777777" w:rsidR="00AB072E" w:rsidRDefault="00AB072E" w:rsidP="002C3A76">
      <w:pPr>
        <w:autoSpaceDE w:val="0"/>
        <w:autoSpaceDN w:val="0"/>
        <w:adjustRightInd w:val="0"/>
        <w:spacing w:after="0" w:line="240" w:lineRule="auto"/>
        <w:rPr>
          <w:rFonts w:cs="Calibri"/>
          <w:b/>
          <w:bCs/>
          <w:sz w:val="24"/>
          <w:szCs w:val="24"/>
        </w:rPr>
      </w:pPr>
    </w:p>
    <w:p w14:paraId="41DB8C21"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Site(s):</w:t>
      </w:r>
      <w:r w:rsidRPr="002C3A76">
        <w:rPr>
          <w:rFonts w:cs="Calibri"/>
          <w:bCs/>
          <w:sz w:val="24"/>
          <w:szCs w:val="24"/>
        </w:rPr>
        <w:t xml:space="preserve"> the location(s) at which the Services are to be performed, including any collection and/or delivery points for Haulage Services. </w:t>
      </w:r>
    </w:p>
    <w:p w14:paraId="1E9BA6C8" w14:textId="77777777" w:rsidR="00AB072E" w:rsidRDefault="00AB072E" w:rsidP="002C3A76">
      <w:pPr>
        <w:autoSpaceDE w:val="0"/>
        <w:autoSpaceDN w:val="0"/>
        <w:adjustRightInd w:val="0"/>
        <w:spacing w:after="0" w:line="240" w:lineRule="auto"/>
        <w:rPr>
          <w:rFonts w:cs="Calibri"/>
          <w:b/>
          <w:bCs/>
          <w:sz w:val="24"/>
          <w:szCs w:val="24"/>
        </w:rPr>
      </w:pPr>
    </w:p>
    <w:p w14:paraId="545A037F"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Subcontractor:</w:t>
      </w:r>
      <w:r w:rsidRPr="002C3A76">
        <w:rPr>
          <w:rFonts w:cs="Calibri"/>
          <w:bCs/>
          <w:sz w:val="24"/>
          <w:szCs w:val="24"/>
        </w:rPr>
        <w:t xml:space="preserve"> a third party directly appointed by the Company. </w:t>
      </w:r>
    </w:p>
    <w:p w14:paraId="1C450BDC" w14:textId="77777777" w:rsidR="00AB072E" w:rsidRDefault="00AB072E" w:rsidP="002C3A76">
      <w:pPr>
        <w:autoSpaceDE w:val="0"/>
        <w:autoSpaceDN w:val="0"/>
        <w:adjustRightInd w:val="0"/>
        <w:spacing w:after="0" w:line="240" w:lineRule="auto"/>
        <w:rPr>
          <w:rFonts w:cs="Calibri"/>
          <w:b/>
          <w:bCs/>
          <w:sz w:val="24"/>
          <w:szCs w:val="24"/>
        </w:rPr>
      </w:pPr>
    </w:p>
    <w:p w14:paraId="1FE4BFE8"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UK Data Protection Legislation: </w:t>
      </w:r>
      <w:r w:rsidRPr="002C3A76">
        <w:rPr>
          <w:rFonts w:cs="Calibri"/>
          <w:bCs/>
          <w:sz w:val="24"/>
          <w:szCs w:val="24"/>
        </w:rPr>
        <w:t xml:space="preserve">all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(SI 2003/2426) as amended. </w:t>
      </w:r>
    </w:p>
    <w:p w14:paraId="25A2D79D"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lastRenderedPageBreak/>
        <w:t xml:space="preserve">1.2 </w:t>
      </w:r>
      <w:r w:rsidRPr="002C3A76">
        <w:rPr>
          <w:rFonts w:cs="Calibri"/>
          <w:bCs/>
          <w:sz w:val="24"/>
          <w:szCs w:val="24"/>
        </w:rPr>
        <w:tab/>
        <w:t xml:space="preserve">The following rules of interpretation apply in these Conditions: </w:t>
      </w:r>
    </w:p>
    <w:p w14:paraId="73365B94" w14:textId="77777777" w:rsidR="00AB072E" w:rsidRDefault="00AB072E" w:rsidP="002C3A76">
      <w:pPr>
        <w:autoSpaceDE w:val="0"/>
        <w:autoSpaceDN w:val="0"/>
        <w:adjustRightInd w:val="0"/>
        <w:spacing w:after="0" w:line="240" w:lineRule="auto"/>
        <w:rPr>
          <w:rFonts w:cs="Calibri"/>
          <w:bCs/>
          <w:sz w:val="24"/>
          <w:szCs w:val="24"/>
        </w:rPr>
      </w:pPr>
    </w:p>
    <w:p w14:paraId="076429CA" w14:textId="77777777" w:rsidR="002C3A76" w:rsidRPr="002C3A76" w:rsidRDefault="002C3A76" w:rsidP="00AB072E">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1.2.1 </w:t>
      </w:r>
      <w:r w:rsidR="00AB072E">
        <w:rPr>
          <w:rFonts w:cs="Calibri"/>
          <w:bCs/>
          <w:sz w:val="24"/>
          <w:szCs w:val="24"/>
        </w:rPr>
        <w:tab/>
      </w:r>
      <w:r w:rsidRPr="002C3A76">
        <w:rPr>
          <w:rFonts w:cs="Calibri"/>
          <w:bCs/>
          <w:sz w:val="24"/>
          <w:szCs w:val="24"/>
        </w:rPr>
        <w:t xml:space="preserve">A reference to a statute or statutory provision is a reference to it as amended or reenacted. A reference to a statute or statutory provision includes all subordinate legislation made under that statute or statutory provision. </w:t>
      </w:r>
    </w:p>
    <w:p w14:paraId="28A3E8F3" w14:textId="77777777" w:rsidR="00AB072E" w:rsidRDefault="00AB072E" w:rsidP="002C3A76">
      <w:pPr>
        <w:autoSpaceDE w:val="0"/>
        <w:autoSpaceDN w:val="0"/>
        <w:adjustRightInd w:val="0"/>
        <w:spacing w:after="0" w:line="240" w:lineRule="auto"/>
        <w:rPr>
          <w:rFonts w:cs="Calibri"/>
          <w:bCs/>
          <w:sz w:val="24"/>
          <w:szCs w:val="24"/>
        </w:rPr>
      </w:pPr>
    </w:p>
    <w:p w14:paraId="332C7F74" w14:textId="77777777" w:rsidR="002C3A76" w:rsidRPr="002C3A76" w:rsidRDefault="002C3A76" w:rsidP="00AB072E">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1.2.2 </w:t>
      </w:r>
      <w:r w:rsidR="00AB072E">
        <w:rPr>
          <w:rFonts w:cs="Calibri"/>
          <w:bCs/>
          <w:sz w:val="24"/>
          <w:szCs w:val="24"/>
        </w:rPr>
        <w:tab/>
      </w:r>
      <w:r w:rsidRPr="002C3A76">
        <w:rPr>
          <w:rFonts w:cs="Calibri"/>
          <w:bCs/>
          <w:sz w:val="24"/>
          <w:szCs w:val="24"/>
        </w:rPr>
        <w:t xml:space="preserve">Any words following the terms </w:t>
      </w:r>
      <w:r w:rsidRPr="002C3A76">
        <w:rPr>
          <w:rFonts w:cs="Calibri"/>
          <w:b/>
          <w:bCs/>
          <w:sz w:val="24"/>
          <w:szCs w:val="24"/>
        </w:rPr>
        <w:t>including</w:t>
      </w:r>
      <w:r w:rsidRPr="002C3A76">
        <w:rPr>
          <w:rFonts w:cs="Calibri"/>
          <w:bCs/>
          <w:sz w:val="24"/>
          <w:szCs w:val="24"/>
        </w:rPr>
        <w:t xml:space="preserve">, </w:t>
      </w:r>
      <w:r w:rsidRPr="002C3A76">
        <w:rPr>
          <w:rFonts w:cs="Calibri"/>
          <w:b/>
          <w:bCs/>
          <w:sz w:val="24"/>
          <w:szCs w:val="24"/>
        </w:rPr>
        <w:t>include</w:t>
      </w:r>
      <w:r w:rsidRPr="002C3A76">
        <w:rPr>
          <w:rFonts w:cs="Calibri"/>
          <w:bCs/>
          <w:sz w:val="24"/>
          <w:szCs w:val="24"/>
        </w:rPr>
        <w:t xml:space="preserve">, </w:t>
      </w:r>
      <w:r w:rsidRPr="002C3A76">
        <w:rPr>
          <w:rFonts w:cs="Calibri"/>
          <w:b/>
          <w:bCs/>
          <w:sz w:val="24"/>
          <w:szCs w:val="24"/>
        </w:rPr>
        <w:t>in particular, for example</w:t>
      </w:r>
      <w:r w:rsidRPr="002C3A76">
        <w:rPr>
          <w:rFonts w:cs="Calibri"/>
          <w:bCs/>
          <w:sz w:val="24"/>
          <w:szCs w:val="24"/>
        </w:rPr>
        <w:t xml:space="preserve"> or any similar expression, shall be construed as illustrative and shall not limit the sense of the words, description, definition, phrase or term preceding those terms. </w:t>
      </w:r>
    </w:p>
    <w:p w14:paraId="4D22626D"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1.2.3 </w:t>
      </w:r>
      <w:r w:rsidRPr="002C3A76">
        <w:rPr>
          <w:rFonts w:cs="Calibri"/>
          <w:bCs/>
          <w:sz w:val="24"/>
          <w:szCs w:val="24"/>
        </w:rPr>
        <w:tab/>
        <w:t xml:space="preserve">A reference to </w:t>
      </w:r>
      <w:r w:rsidRPr="002C3A76">
        <w:rPr>
          <w:rFonts w:cs="Calibri"/>
          <w:b/>
          <w:bCs/>
          <w:sz w:val="24"/>
          <w:szCs w:val="24"/>
        </w:rPr>
        <w:t>writing</w:t>
      </w:r>
      <w:r w:rsidRPr="002C3A76">
        <w:rPr>
          <w:rFonts w:cs="Calibri"/>
          <w:bCs/>
          <w:sz w:val="24"/>
          <w:szCs w:val="24"/>
        </w:rPr>
        <w:t xml:space="preserve"> or </w:t>
      </w:r>
      <w:r w:rsidRPr="002C3A76">
        <w:rPr>
          <w:rFonts w:cs="Calibri"/>
          <w:b/>
          <w:bCs/>
          <w:sz w:val="24"/>
          <w:szCs w:val="24"/>
        </w:rPr>
        <w:t>written</w:t>
      </w:r>
      <w:r w:rsidRPr="002C3A76">
        <w:rPr>
          <w:rFonts w:cs="Calibri"/>
          <w:bCs/>
          <w:sz w:val="24"/>
          <w:szCs w:val="24"/>
        </w:rPr>
        <w:t xml:space="preserve"> includes emails. </w:t>
      </w:r>
    </w:p>
    <w:p w14:paraId="3B26CEE8" w14:textId="77777777" w:rsidR="00AB072E" w:rsidRDefault="00AB072E" w:rsidP="002C3A76">
      <w:pPr>
        <w:autoSpaceDE w:val="0"/>
        <w:autoSpaceDN w:val="0"/>
        <w:adjustRightInd w:val="0"/>
        <w:spacing w:after="0" w:line="240" w:lineRule="auto"/>
        <w:rPr>
          <w:rFonts w:cs="Calibri"/>
          <w:bCs/>
          <w:sz w:val="24"/>
          <w:szCs w:val="24"/>
        </w:rPr>
      </w:pPr>
    </w:p>
    <w:p w14:paraId="5ADC75EB"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2  </w:t>
      </w:r>
      <w:r w:rsidRPr="002C3A76">
        <w:rPr>
          <w:rFonts w:cs="Calibri"/>
          <w:b/>
          <w:bCs/>
          <w:sz w:val="24"/>
          <w:szCs w:val="24"/>
        </w:rPr>
        <w:t xml:space="preserve">BOOKINGS </w:t>
      </w:r>
    </w:p>
    <w:p w14:paraId="56A497D4" w14:textId="77777777" w:rsidR="00AB072E" w:rsidRDefault="00AB072E" w:rsidP="002C3A76">
      <w:pPr>
        <w:autoSpaceDE w:val="0"/>
        <w:autoSpaceDN w:val="0"/>
        <w:adjustRightInd w:val="0"/>
        <w:spacing w:after="0" w:line="240" w:lineRule="auto"/>
        <w:rPr>
          <w:rFonts w:cs="Calibri"/>
          <w:bCs/>
          <w:sz w:val="24"/>
          <w:szCs w:val="24"/>
        </w:rPr>
      </w:pPr>
    </w:p>
    <w:p w14:paraId="03618998" w14:textId="77777777" w:rsidR="002C3A76" w:rsidRPr="002C3A76" w:rsidRDefault="002C3A76" w:rsidP="00AB072E">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2.1 </w:t>
      </w:r>
      <w:r w:rsidR="00AB072E">
        <w:rPr>
          <w:rFonts w:cs="Calibri"/>
          <w:bCs/>
          <w:sz w:val="24"/>
          <w:szCs w:val="24"/>
        </w:rPr>
        <w:tab/>
      </w:r>
      <w:r w:rsidRPr="002C3A76">
        <w:rPr>
          <w:rFonts w:cs="Calibri"/>
          <w:bCs/>
          <w:sz w:val="24"/>
          <w:szCs w:val="24"/>
        </w:rPr>
        <w:t xml:space="preserve">Any quotation, estimate or proposal given by the Company shall constitute an offer, and shall be valid for a period of 30 Business Days from its date of issue. </w:t>
      </w:r>
    </w:p>
    <w:p w14:paraId="4FE83D12" w14:textId="77777777" w:rsidR="00AB072E" w:rsidRDefault="00AB072E" w:rsidP="002C3A76">
      <w:pPr>
        <w:autoSpaceDE w:val="0"/>
        <w:autoSpaceDN w:val="0"/>
        <w:adjustRightInd w:val="0"/>
        <w:spacing w:after="0" w:line="240" w:lineRule="auto"/>
        <w:rPr>
          <w:rFonts w:cs="Calibri"/>
          <w:bCs/>
          <w:sz w:val="24"/>
          <w:szCs w:val="24"/>
        </w:rPr>
      </w:pPr>
    </w:p>
    <w:p w14:paraId="1B7BC5DD" w14:textId="77777777" w:rsidR="002C3A76" w:rsidRPr="002C3A76" w:rsidRDefault="002C3A76" w:rsidP="00AB072E">
      <w:pPr>
        <w:autoSpaceDE w:val="0"/>
        <w:autoSpaceDN w:val="0"/>
        <w:adjustRightInd w:val="0"/>
        <w:spacing w:after="0" w:line="240" w:lineRule="auto"/>
        <w:ind w:left="720" w:hanging="720"/>
        <w:rPr>
          <w:rFonts w:cs="Calibri"/>
          <w:bCs/>
          <w:sz w:val="24"/>
          <w:szCs w:val="24"/>
        </w:rPr>
      </w:pPr>
      <w:r w:rsidRPr="002C3A76">
        <w:rPr>
          <w:rFonts w:cs="Calibri"/>
          <w:bCs/>
          <w:sz w:val="24"/>
          <w:szCs w:val="24"/>
        </w:rPr>
        <w:t>2.2</w:t>
      </w:r>
      <w:r w:rsidR="00AB072E">
        <w:rPr>
          <w:rFonts w:cs="Calibri"/>
          <w:bCs/>
          <w:sz w:val="24"/>
          <w:szCs w:val="24"/>
        </w:rPr>
        <w:tab/>
      </w:r>
      <w:r w:rsidRPr="002C3A76">
        <w:rPr>
          <w:rFonts w:cs="Calibri"/>
          <w:bCs/>
          <w:sz w:val="24"/>
          <w:szCs w:val="24"/>
        </w:rPr>
        <w:t xml:space="preserve"> The Booking shall be deemed created and binding upon the parties at the point and on the date when the Customer accepts the Company’s offer, either by:  </w:t>
      </w:r>
    </w:p>
    <w:p w14:paraId="76627F75" w14:textId="77777777" w:rsidR="00AB072E" w:rsidRDefault="00AB072E" w:rsidP="002C3A76">
      <w:pPr>
        <w:autoSpaceDE w:val="0"/>
        <w:autoSpaceDN w:val="0"/>
        <w:adjustRightInd w:val="0"/>
        <w:spacing w:after="0" w:line="240" w:lineRule="auto"/>
        <w:rPr>
          <w:rFonts w:cs="Calibri"/>
          <w:bCs/>
          <w:sz w:val="24"/>
          <w:szCs w:val="24"/>
        </w:rPr>
      </w:pPr>
    </w:p>
    <w:p w14:paraId="3BC092FB" w14:textId="77777777" w:rsidR="002C3A76" w:rsidRPr="002C3A76"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2.2.1 </w:t>
      </w:r>
      <w:r w:rsidRPr="002C3A76">
        <w:rPr>
          <w:rFonts w:cs="Calibri"/>
          <w:bCs/>
          <w:sz w:val="24"/>
          <w:szCs w:val="24"/>
        </w:rPr>
        <w:tab/>
        <w:t xml:space="preserve">instructing the Company to proceed (whether in writing or orally); and/or </w:t>
      </w:r>
    </w:p>
    <w:p w14:paraId="65D37B2D" w14:textId="77777777" w:rsidR="00AB072E" w:rsidRDefault="00AB072E" w:rsidP="002C3A76">
      <w:pPr>
        <w:autoSpaceDE w:val="0"/>
        <w:autoSpaceDN w:val="0"/>
        <w:adjustRightInd w:val="0"/>
        <w:spacing w:after="0" w:line="240" w:lineRule="auto"/>
        <w:rPr>
          <w:rFonts w:cs="Calibri"/>
          <w:bCs/>
          <w:sz w:val="24"/>
          <w:szCs w:val="24"/>
        </w:rPr>
      </w:pPr>
    </w:p>
    <w:p w14:paraId="7D295EEF" w14:textId="77777777" w:rsidR="002C3A76" w:rsidRPr="002C3A76"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2.2.2 </w:t>
      </w:r>
      <w:r w:rsidRPr="002C3A76">
        <w:rPr>
          <w:rFonts w:cs="Calibri"/>
          <w:bCs/>
          <w:sz w:val="24"/>
          <w:szCs w:val="24"/>
        </w:rPr>
        <w:tab/>
        <w:t xml:space="preserve">paying monies to the Company on account of the Charges pursuant to clause 14.2 </w:t>
      </w:r>
    </w:p>
    <w:p w14:paraId="372C051D" w14:textId="77777777" w:rsidR="002C3A76" w:rsidRPr="002C3A76" w:rsidRDefault="002C3A76" w:rsidP="00AB072E">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(if applicable). </w:t>
      </w:r>
    </w:p>
    <w:p w14:paraId="2ECD00FA" w14:textId="77777777" w:rsidR="00AB072E" w:rsidRDefault="00AB072E" w:rsidP="00AB072E">
      <w:pPr>
        <w:autoSpaceDE w:val="0"/>
        <w:autoSpaceDN w:val="0"/>
        <w:adjustRightInd w:val="0"/>
        <w:spacing w:after="0" w:line="240" w:lineRule="auto"/>
        <w:rPr>
          <w:rFonts w:cs="Calibri"/>
          <w:bCs/>
          <w:sz w:val="24"/>
          <w:szCs w:val="24"/>
        </w:rPr>
      </w:pPr>
    </w:p>
    <w:p w14:paraId="09AB4FB0" w14:textId="77777777" w:rsidR="002C3A76" w:rsidRPr="002C3A76" w:rsidRDefault="002C3A76" w:rsidP="00702787">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2.3 </w:t>
      </w:r>
      <w:r w:rsidR="00702787">
        <w:rPr>
          <w:rFonts w:cs="Calibri"/>
          <w:bCs/>
          <w:sz w:val="24"/>
          <w:szCs w:val="24"/>
        </w:rPr>
        <w:tab/>
      </w:r>
      <w:r w:rsidRPr="002C3A76">
        <w:rPr>
          <w:rFonts w:cs="Calibri"/>
          <w:bCs/>
          <w:sz w:val="24"/>
          <w:szCs w:val="24"/>
        </w:rPr>
        <w:t xml:space="preserve">All Bookings shall be subject to these Conditions and to the provisions of the RHA Conditions, which shall together apply to the Booking to the exclusion of any other terms that the Customer seeks to impose or incorporate, or which may be implied by law, trade custom, practice or course of dealing. These Conditions are intended to be supplemental to the RHA Conditions. Where there is a conflict between these Conditions and the provisions of the RHA Conditions, these Conditions shall prevail unless otherwise stated herein. </w:t>
      </w:r>
    </w:p>
    <w:p w14:paraId="0C1CD6C0" w14:textId="77777777" w:rsidR="00702787" w:rsidRDefault="00702787" w:rsidP="002C3A76">
      <w:pPr>
        <w:autoSpaceDE w:val="0"/>
        <w:autoSpaceDN w:val="0"/>
        <w:adjustRightInd w:val="0"/>
        <w:spacing w:after="0" w:line="240" w:lineRule="auto"/>
        <w:rPr>
          <w:rFonts w:cs="Calibri"/>
          <w:bCs/>
          <w:sz w:val="24"/>
          <w:szCs w:val="24"/>
        </w:rPr>
      </w:pPr>
    </w:p>
    <w:p w14:paraId="496745FD"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3</w:t>
      </w:r>
      <w:r w:rsidR="00702787">
        <w:rPr>
          <w:rFonts w:cs="Calibri"/>
          <w:bCs/>
          <w:sz w:val="24"/>
          <w:szCs w:val="24"/>
        </w:rPr>
        <w:t xml:space="preserve"> </w:t>
      </w:r>
      <w:r w:rsidRPr="002C3A76">
        <w:rPr>
          <w:rFonts w:cs="Calibri"/>
          <w:bCs/>
          <w:sz w:val="24"/>
          <w:szCs w:val="24"/>
        </w:rPr>
        <w:t xml:space="preserve"> </w:t>
      </w:r>
      <w:r w:rsidRPr="002C3A76">
        <w:rPr>
          <w:rFonts w:cs="Calibri"/>
          <w:b/>
          <w:bCs/>
          <w:sz w:val="24"/>
          <w:szCs w:val="24"/>
        </w:rPr>
        <w:t xml:space="preserve">SUPPLY OF SERVICES </w:t>
      </w:r>
    </w:p>
    <w:p w14:paraId="19F4C445" w14:textId="77777777" w:rsidR="00702787" w:rsidRDefault="00702787" w:rsidP="002C3A76">
      <w:pPr>
        <w:autoSpaceDE w:val="0"/>
        <w:autoSpaceDN w:val="0"/>
        <w:adjustRightInd w:val="0"/>
        <w:spacing w:after="0" w:line="240" w:lineRule="auto"/>
        <w:rPr>
          <w:rFonts w:cs="Calibri"/>
          <w:bCs/>
          <w:sz w:val="24"/>
          <w:szCs w:val="24"/>
        </w:rPr>
      </w:pPr>
    </w:p>
    <w:p w14:paraId="5E1A37DF"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3.1 </w:t>
      </w:r>
      <w:r w:rsidRPr="002C3A76">
        <w:rPr>
          <w:rFonts w:cs="Calibri"/>
          <w:bCs/>
          <w:sz w:val="24"/>
          <w:szCs w:val="24"/>
        </w:rPr>
        <w:tab/>
        <w:t xml:space="preserve">The Company shall supply the Services to the Customer in all material respects in accordance with: </w:t>
      </w:r>
    </w:p>
    <w:p w14:paraId="2EDE57AE" w14:textId="77777777" w:rsidR="00702787"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22D676BE" w14:textId="77777777" w:rsidR="002C3A76" w:rsidRPr="002C3A76"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3.1.1 </w:t>
      </w:r>
      <w:r w:rsidRPr="002C3A76">
        <w:rPr>
          <w:rFonts w:cs="Calibri"/>
          <w:bCs/>
          <w:sz w:val="24"/>
          <w:szCs w:val="24"/>
        </w:rPr>
        <w:tab/>
        <w:t xml:space="preserve">the Booking;  </w:t>
      </w:r>
    </w:p>
    <w:p w14:paraId="18962A46" w14:textId="77777777" w:rsidR="00702787"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53E06B56" w14:textId="77777777" w:rsidR="002C3A76" w:rsidRPr="002C3A76"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3.1.2 </w:t>
      </w:r>
      <w:r w:rsidRPr="002C3A76">
        <w:rPr>
          <w:rFonts w:cs="Calibri"/>
          <w:bCs/>
          <w:sz w:val="24"/>
          <w:szCs w:val="24"/>
        </w:rPr>
        <w:tab/>
        <w:t xml:space="preserve">these Conditions and the RHA Conditions; and </w:t>
      </w:r>
    </w:p>
    <w:p w14:paraId="6382AD03" w14:textId="77777777" w:rsidR="00702787"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27344613" w14:textId="77777777" w:rsidR="002C3A76" w:rsidRPr="002C3A76"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3.1.3 </w:t>
      </w:r>
      <w:r w:rsidRPr="002C3A76">
        <w:rPr>
          <w:rFonts w:cs="Calibri"/>
          <w:bCs/>
          <w:sz w:val="24"/>
          <w:szCs w:val="24"/>
        </w:rPr>
        <w:tab/>
        <w:t xml:space="preserve">any Lift Plan. </w:t>
      </w:r>
    </w:p>
    <w:p w14:paraId="1B7115A8" w14:textId="77777777" w:rsidR="00702787" w:rsidRDefault="00702787" w:rsidP="002C3A76">
      <w:pPr>
        <w:autoSpaceDE w:val="0"/>
        <w:autoSpaceDN w:val="0"/>
        <w:adjustRightInd w:val="0"/>
        <w:spacing w:after="0" w:line="240" w:lineRule="auto"/>
        <w:rPr>
          <w:rFonts w:cs="Calibri"/>
          <w:bCs/>
          <w:sz w:val="24"/>
          <w:szCs w:val="24"/>
        </w:rPr>
      </w:pPr>
    </w:p>
    <w:p w14:paraId="5C587DD6" w14:textId="77777777" w:rsidR="002C3A76" w:rsidRPr="002C3A76" w:rsidRDefault="002C3A76" w:rsidP="00702787">
      <w:pPr>
        <w:autoSpaceDE w:val="0"/>
        <w:autoSpaceDN w:val="0"/>
        <w:adjustRightInd w:val="0"/>
        <w:spacing w:after="0" w:line="240" w:lineRule="auto"/>
        <w:ind w:left="720" w:hanging="720"/>
        <w:rPr>
          <w:rFonts w:cs="Calibri"/>
          <w:bCs/>
          <w:sz w:val="24"/>
          <w:szCs w:val="24"/>
        </w:rPr>
      </w:pPr>
      <w:r w:rsidRPr="002C3A76">
        <w:rPr>
          <w:rFonts w:cs="Calibri"/>
          <w:bCs/>
          <w:sz w:val="24"/>
          <w:szCs w:val="24"/>
        </w:rPr>
        <w:t>3.2</w:t>
      </w:r>
      <w:r w:rsidR="00702787">
        <w:rPr>
          <w:rFonts w:cs="Calibri"/>
          <w:bCs/>
          <w:sz w:val="24"/>
          <w:szCs w:val="24"/>
        </w:rPr>
        <w:tab/>
      </w:r>
      <w:r w:rsidRPr="002C3A76">
        <w:rPr>
          <w:rFonts w:cs="Calibri"/>
          <w:bCs/>
          <w:sz w:val="24"/>
          <w:szCs w:val="24"/>
        </w:rPr>
        <w:t xml:space="preserve">The Company shall use all reasonable endeavours to meet any performance dates specified in the Booking, but any such dates shall be estimates only and time shall not be of the essence for performance of the Services. </w:t>
      </w:r>
    </w:p>
    <w:p w14:paraId="49E0503C" w14:textId="77777777" w:rsidR="00702787" w:rsidRDefault="00702787" w:rsidP="002C3A76">
      <w:pPr>
        <w:autoSpaceDE w:val="0"/>
        <w:autoSpaceDN w:val="0"/>
        <w:adjustRightInd w:val="0"/>
        <w:spacing w:after="0" w:line="240" w:lineRule="auto"/>
        <w:rPr>
          <w:rFonts w:cs="Calibri"/>
          <w:bCs/>
          <w:sz w:val="24"/>
          <w:szCs w:val="24"/>
        </w:rPr>
      </w:pPr>
    </w:p>
    <w:p w14:paraId="3D72F14D" w14:textId="77777777" w:rsidR="002C3A76" w:rsidRPr="002C3A76" w:rsidRDefault="002C3A76" w:rsidP="00702787">
      <w:pPr>
        <w:autoSpaceDE w:val="0"/>
        <w:autoSpaceDN w:val="0"/>
        <w:adjustRightInd w:val="0"/>
        <w:spacing w:after="0" w:line="240" w:lineRule="auto"/>
        <w:ind w:left="720" w:hanging="720"/>
        <w:rPr>
          <w:rFonts w:cs="Calibri"/>
          <w:bCs/>
          <w:sz w:val="24"/>
          <w:szCs w:val="24"/>
        </w:rPr>
      </w:pPr>
      <w:r w:rsidRPr="002C3A76">
        <w:rPr>
          <w:rFonts w:cs="Calibri"/>
          <w:bCs/>
          <w:sz w:val="24"/>
          <w:szCs w:val="24"/>
        </w:rPr>
        <w:lastRenderedPageBreak/>
        <w:t xml:space="preserve">3.3 </w:t>
      </w:r>
      <w:r w:rsidR="00702787">
        <w:rPr>
          <w:rFonts w:cs="Calibri"/>
          <w:bCs/>
          <w:sz w:val="24"/>
          <w:szCs w:val="24"/>
        </w:rPr>
        <w:tab/>
      </w:r>
      <w:r w:rsidRPr="002C3A76">
        <w:rPr>
          <w:rFonts w:cs="Calibri"/>
          <w:bCs/>
          <w:sz w:val="24"/>
          <w:szCs w:val="24"/>
        </w:rPr>
        <w:t xml:space="preserve">The Company reserves the right to amend the Booking if necessary to comply with any applicable law or regulatory requirement, or if the amendment will not materially affect the nature or quality of the Services, and the Company shall notify the Customer in such circumstances. </w:t>
      </w:r>
    </w:p>
    <w:p w14:paraId="7D9FF933" w14:textId="77777777" w:rsidR="00702787" w:rsidRDefault="00702787" w:rsidP="002C3A76">
      <w:pPr>
        <w:autoSpaceDE w:val="0"/>
        <w:autoSpaceDN w:val="0"/>
        <w:adjustRightInd w:val="0"/>
        <w:spacing w:after="0" w:line="240" w:lineRule="auto"/>
        <w:rPr>
          <w:rFonts w:cs="Calibri"/>
          <w:bCs/>
          <w:sz w:val="24"/>
          <w:szCs w:val="24"/>
        </w:rPr>
      </w:pPr>
    </w:p>
    <w:p w14:paraId="7D281EBF" w14:textId="77777777" w:rsidR="002C3A76" w:rsidRPr="002C3A76" w:rsidRDefault="002C3A76" w:rsidP="00702787">
      <w:pPr>
        <w:autoSpaceDE w:val="0"/>
        <w:autoSpaceDN w:val="0"/>
        <w:adjustRightInd w:val="0"/>
        <w:spacing w:after="0" w:line="240" w:lineRule="auto"/>
        <w:ind w:left="720" w:hanging="720"/>
        <w:rPr>
          <w:rFonts w:cs="Calibri"/>
          <w:bCs/>
          <w:sz w:val="24"/>
          <w:szCs w:val="24"/>
        </w:rPr>
      </w:pPr>
      <w:r w:rsidRPr="002C3A76">
        <w:rPr>
          <w:rFonts w:cs="Calibri"/>
          <w:bCs/>
          <w:sz w:val="24"/>
          <w:szCs w:val="24"/>
        </w:rPr>
        <w:t>3.4</w:t>
      </w:r>
      <w:r w:rsidR="00702787">
        <w:rPr>
          <w:rFonts w:cs="Calibri"/>
          <w:bCs/>
          <w:sz w:val="24"/>
          <w:szCs w:val="24"/>
        </w:rPr>
        <w:tab/>
      </w:r>
      <w:r w:rsidRPr="002C3A76">
        <w:rPr>
          <w:rFonts w:cs="Calibri"/>
          <w:bCs/>
          <w:sz w:val="24"/>
          <w:szCs w:val="24"/>
        </w:rPr>
        <w:t xml:space="preserve"> The Company warrants to the Customer that the Services will be provided using reasonable care and skill. </w:t>
      </w:r>
    </w:p>
    <w:p w14:paraId="07308418" w14:textId="77777777" w:rsidR="00702787" w:rsidRDefault="00702787" w:rsidP="002C3A76">
      <w:pPr>
        <w:autoSpaceDE w:val="0"/>
        <w:autoSpaceDN w:val="0"/>
        <w:adjustRightInd w:val="0"/>
        <w:spacing w:after="0" w:line="240" w:lineRule="auto"/>
        <w:rPr>
          <w:rFonts w:cs="Calibri"/>
          <w:bCs/>
          <w:sz w:val="24"/>
          <w:szCs w:val="24"/>
        </w:rPr>
      </w:pPr>
    </w:p>
    <w:p w14:paraId="6B484630" w14:textId="77777777" w:rsidR="002C3A76" w:rsidRPr="002C3A76" w:rsidRDefault="002C3A76" w:rsidP="00702787">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3.5 </w:t>
      </w:r>
      <w:r w:rsidR="00702787">
        <w:rPr>
          <w:rFonts w:cs="Calibri"/>
          <w:bCs/>
          <w:sz w:val="24"/>
          <w:szCs w:val="24"/>
        </w:rPr>
        <w:tab/>
      </w:r>
      <w:r w:rsidRPr="002C3A76">
        <w:rPr>
          <w:rFonts w:cs="Calibri"/>
          <w:bCs/>
          <w:sz w:val="24"/>
          <w:szCs w:val="24"/>
        </w:rPr>
        <w:t xml:space="preserve">The Company reserves the right to refuse to provide the Services where in its opinion it would be unsafe to do so. The Company shall have no liability to the Customer in such circumstances and the provisions of clauses 15 and/or 16 shall apply. </w:t>
      </w:r>
    </w:p>
    <w:p w14:paraId="4EB9857D" w14:textId="77777777" w:rsidR="00702787" w:rsidRDefault="00702787" w:rsidP="002C3A76">
      <w:pPr>
        <w:autoSpaceDE w:val="0"/>
        <w:autoSpaceDN w:val="0"/>
        <w:adjustRightInd w:val="0"/>
        <w:spacing w:after="0" w:line="240" w:lineRule="auto"/>
        <w:rPr>
          <w:rFonts w:cs="Calibri"/>
          <w:bCs/>
          <w:sz w:val="24"/>
          <w:szCs w:val="24"/>
        </w:rPr>
      </w:pPr>
    </w:p>
    <w:p w14:paraId="3E42F589" w14:textId="77777777" w:rsid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3.6 </w:t>
      </w:r>
      <w:r w:rsidRPr="002C3A76">
        <w:rPr>
          <w:rFonts w:cs="Calibri"/>
          <w:bCs/>
          <w:sz w:val="24"/>
          <w:szCs w:val="24"/>
        </w:rPr>
        <w:tab/>
        <w:t xml:space="preserve">The Services are: </w:t>
      </w:r>
    </w:p>
    <w:p w14:paraId="29D25C8B" w14:textId="77777777" w:rsidR="00702787" w:rsidRPr="002C3A76" w:rsidRDefault="00702787" w:rsidP="002C3A76">
      <w:pPr>
        <w:autoSpaceDE w:val="0"/>
        <w:autoSpaceDN w:val="0"/>
        <w:adjustRightInd w:val="0"/>
        <w:spacing w:after="0" w:line="240" w:lineRule="auto"/>
        <w:rPr>
          <w:rFonts w:cs="Calibri"/>
          <w:bCs/>
          <w:sz w:val="24"/>
          <w:szCs w:val="24"/>
        </w:rPr>
      </w:pPr>
    </w:p>
    <w:p w14:paraId="0634F6D3"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t xml:space="preserve">3.6.1 </w:t>
      </w:r>
      <w:r w:rsidRPr="002C3A76">
        <w:rPr>
          <w:rFonts w:cs="Calibri"/>
          <w:bCs/>
          <w:sz w:val="24"/>
          <w:szCs w:val="24"/>
        </w:rPr>
        <w:tab/>
        <w:t xml:space="preserve">Basic Lift Services (including All Day Hire Services); </w:t>
      </w:r>
    </w:p>
    <w:p w14:paraId="38EDA437" w14:textId="77777777" w:rsidR="00702787"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0FC1A83A" w14:textId="77777777" w:rsidR="002C3A76" w:rsidRPr="002C3A76"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3.6.2 </w:t>
      </w:r>
      <w:r w:rsidRPr="002C3A76">
        <w:rPr>
          <w:rFonts w:cs="Calibri"/>
          <w:bCs/>
          <w:sz w:val="24"/>
          <w:szCs w:val="24"/>
        </w:rPr>
        <w:tab/>
        <w:t xml:space="preserve">Lift Planning Services;  </w:t>
      </w:r>
    </w:p>
    <w:p w14:paraId="135F6F2C" w14:textId="77777777" w:rsidR="00702787"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4F38A401" w14:textId="77777777" w:rsidR="002C3A76" w:rsidRPr="002C3A76"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3.6.3 </w:t>
      </w:r>
      <w:r w:rsidRPr="002C3A76">
        <w:rPr>
          <w:rFonts w:cs="Calibri"/>
          <w:bCs/>
          <w:sz w:val="24"/>
          <w:szCs w:val="24"/>
        </w:rPr>
        <w:tab/>
        <w:t xml:space="preserve">Haulage Services; and </w:t>
      </w:r>
    </w:p>
    <w:p w14:paraId="4AF89CF8" w14:textId="77777777" w:rsidR="00702787"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3EAAB16F" w14:textId="77777777" w:rsidR="002C3A76" w:rsidRPr="002C3A76"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3.6.4 </w:t>
      </w:r>
      <w:r w:rsidRPr="002C3A76">
        <w:rPr>
          <w:rFonts w:cs="Calibri"/>
          <w:bCs/>
          <w:sz w:val="24"/>
          <w:szCs w:val="24"/>
        </w:rPr>
        <w:tab/>
        <w:t xml:space="preserve">Demolition and Disposal Services. </w:t>
      </w:r>
    </w:p>
    <w:p w14:paraId="3565B2E9" w14:textId="77777777" w:rsidR="00702787" w:rsidRDefault="00702787" w:rsidP="002C3A76">
      <w:pPr>
        <w:autoSpaceDE w:val="0"/>
        <w:autoSpaceDN w:val="0"/>
        <w:adjustRightInd w:val="0"/>
        <w:spacing w:after="0" w:line="240" w:lineRule="auto"/>
        <w:rPr>
          <w:rFonts w:cs="Calibri"/>
          <w:bCs/>
          <w:sz w:val="24"/>
          <w:szCs w:val="24"/>
        </w:rPr>
      </w:pPr>
    </w:p>
    <w:p w14:paraId="198D6858"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4 </w:t>
      </w:r>
      <w:r w:rsidR="00702787">
        <w:rPr>
          <w:rFonts w:cs="Calibri"/>
          <w:bCs/>
          <w:sz w:val="24"/>
          <w:szCs w:val="24"/>
        </w:rPr>
        <w:t xml:space="preserve"> </w:t>
      </w:r>
      <w:r w:rsidRPr="002C3A76">
        <w:rPr>
          <w:rFonts w:cs="Calibri"/>
          <w:b/>
          <w:bCs/>
          <w:sz w:val="24"/>
          <w:szCs w:val="24"/>
        </w:rPr>
        <w:t xml:space="preserve">BASIC LIFT SERVICES </w:t>
      </w:r>
    </w:p>
    <w:p w14:paraId="60E8A752" w14:textId="77777777" w:rsidR="00702787" w:rsidRDefault="00702787" w:rsidP="002C3A76">
      <w:pPr>
        <w:autoSpaceDE w:val="0"/>
        <w:autoSpaceDN w:val="0"/>
        <w:adjustRightInd w:val="0"/>
        <w:spacing w:after="0" w:line="240" w:lineRule="auto"/>
        <w:rPr>
          <w:rFonts w:cs="Calibri"/>
          <w:bCs/>
          <w:sz w:val="24"/>
          <w:szCs w:val="24"/>
        </w:rPr>
      </w:pPr>
    </w:p>
    <w:p w14:paraId="5867ED33" w14:textId="77777777" w:rsidR="002C3A76" w:rsidRPr="002C3A76" w:rsidRDefault="002C3A76" w:rsidP="00702787">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4.1 </w:t>
      </w:r>
      <w:r w:rsidR="00702787">
        <w:rPr>
          <w:rFonts w:cs="Calibri"/>
          <w:bCs/>
          <w:sz w:val="24"/>
          <w:szCs w:val="24"/>
        </w:rPr>
        <w:tab/>
      </w:r>
      <w:r w:rsidRPr="002C3A76">
        <w:rPr>
          <w:rFonts w:cs="Calibri"/>
          <w:bCs/>
          <w:sz w:val="24"/>
          <w:szCs w:val="24"/>
        </w:rPr>
        <w:t>“</w:t>
      </w:r>
      <w:r w:rsidRPr="002C3A76">
        <w:rPr>
          <w:rFonts w:cs="Calibri"/>
          <w:b/>
          <w:bCs/>
          <w:sz w:val="24"/>
          <w:szCs w:val="24"/>
        </w:rPr>
        <w:t>Basic Lift Services</w:t>
      </w:r>
      <w:r w:rsidRPr="002C3A76">
        <w:rPr>
          <w:rFonts w:cs="Calibri"/>
          <w:bCs/>
          <w:sz w:val="24"/>
          <w:szCs w:val="24"/>
        </w:rPr>
        <w:t xml:space="preserve">” means the provision of a Lorry Loader and Operating Personnel to perform repetitive lifts of the Goods in line with the Customer’s instructions, where no conditions, hazards, obstructions or other factor requiring specialist management has been notified by the Customer to the Company.  </w:t>
      </w:r>
    </w:p>
    <w:p w14:paraId="26039366" w14:textId="77777777" w:rsidR="00702787" w:rsidRDefault="00702787" w:rsidP="002C3A76">
      <w:pPr>
        <w:autoSpaceDE w:val="0"/>
        <w:autoSpaceDN w:val="0"/>
        <w:adjustRightInd w:val="0"/>
        <w:spacing w:after="0" w:line="240" w:lineRule="auto"/>
        <w:rPr>
          <w:rFonts w:cs="Calibri"/>
          <w:bCs/>
          <w:sz w:val="24"/>
          <w:szCs w:val="24"/>
        </w:rPr>
      </w:pPr>
    </w:p>
    <w:p w14:paraId="723A69AC" w14:textId="77777777" w:rsidR="002C3A76" w:rsidRPr="002C3A76" w:rsidRDefault="002C3A76" w:rsidP="00702787">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4.2 </w:t>
      </w:r>
      <w:r w:rsidR="00702787">
        <w:rPr>
          <w:rFonts w:cs="Calibri"/>
          <w:bCs/>
          <w:sz w:val="24"/>
          <w:szCs w:val="24"/>
        </w:rPr>
        <w:tab/>
      </w:r>
      <w:r w:rsidRPr="002C3A76">
        <w:rPr>
          <w:rFonts w:cs="Calibri"/>
          <w:bCs/>
          <w:sz w:val="24"/>
          <w:szCs w:val="24"/>
        </w:rPr>
        <w:t>Basic Lift Services, including the Basic Lift Plan, are provided by the Company without any prior knowledge or inspection of the Site at which the Basic Lift Services are to be performed. It is the Customer’s responsibility to assess the suitability of the Site and planned operations for the Basic Lift Services in conjunction with the provisions of clauses 11 and 13</w:t>
      </w:r>
      <w:r w:rsidRPr="002C3A76">
        <w:rPr>
          <w:rFonts w:cs="Calibri"/>
          <w:b/>
          <w:bCs/>
          <w:sz w:val="24"/>
          <w:szCs w:val="24"/>
        </w:rPr>
        <w:t>.</w:t>
      </w:r>
      <w:r w:rsidRPr="002C3A76">
        <w:rPr>
          <w:rFonts w:cs="Calibri"/>
          <w:bCs/>
          <w:sz w:val="24"/>
          <w:szCs w:val="24"/>
        </w:rPr>
        <w:t xml:space="preserve"> </w:t>
      </w:r>
    </w:p>
    <w:p w14:paraId="45F4DF79" w14:textId="77777777" w:rsidR="00702787" w:rsidRDefault="00702787" w:rsidP="002C3A76">
      <w:pPr>
        <w:autoSpaceDE w:val="0"/>
        <w:autoSpaceDN w:val="0"/>
        <w:adjustRightInd w:val="0"/>
        <w:spacing w:after="0" w:line="240" w:lineRule="auto"/>
        <w:rPr>
          <w:rFonts w:cs="Calibri"/>
          <w:bCs/>
          <w:sz w:val="24"/>
          <w:szCs w:val="24"/>
        </w:rPr>
      </w:pPr>
    </w:p>
    <w:p w14:paraId="5E2E05B0"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4.3 </w:t>
      </w:r>
      <w:r w:rsidRPr="002C3A76">
        <w:rPr>
          <w:rFonts w:cs="Calibri"/>
          <w:bCs/>
          <w:sz w:val="24"/>
          <w:szCs w:val="24"/>
        </w:rPr>
        <w:tab/>
        <w:t xml:space="preserve">The following assumptions shall apply for the provision of all Basic Lift Services: </w:t>
      </w:r>
    </w:p>
    <w:p w14:paraId="269D1DE3" w14:textId="77777777" w:rsidR="00702787"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749044FC" w14:textId="77777777" w:rsidR="002C3A76" w:rsidRPr="002C3A76"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4.3.1 </w:t>
      </w:r>
      <w:r w:rsidRPr="002C3A76">
        <w:rPr>
          <w:rFonts w:cs="Calibri"/>
          <w:bCs/>
          <w:sz w:val="24"/>
          <w:szCs w:val="24"/>
        </w:rPr>
        <w:tab/>
        <w:t xml:space="preserve">full and clear HGV access up to and side on to the Goods to be lifted; </w:t>
      </w:r>
    </w:p>
    <w:p w14:paraId="5DB3683D" w14:textId="77777777" w:rsidR="00702787"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46B2CD31" w14:textId="77777777" w:rsidR="002C3A76" w:rsidRPr="002C3A76"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4.3.2 </w:t>
      </w:r>
      <w:r w:rsidRPr="002C3A76">
        <w:rPr>
          <w:rFonts w:cs="Calibri"/>
          <w:bCs/>
          <w:sz w:val="24"/>
          <w:szCs w:val="24"/>
        </w:rPr>
        <w:tab/>
        <w:t xml:space="preserve">no travelling over soft ground or grass; </w:t>
      </w:r>
    </w:p>
    <w:p w14:paraId="5476B341" w14:textId="77777777" w:rsidR="00702787"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68C7B860" w14:textId="77777777" w:rsidR="002C3A76" w:rsidRPr="002C3A76"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4.3.3 </w:t>
      </w:r>
      <w:r w:rsidRPr="002C3A76">
        <w:rPr>
          <w:rFonts w:cs="Calibri"/>
          <w:bCs/>
          <w:sz w:val="24"/>
          <w:szCs w:val="24"/>
        </w:rPr>
        <w:tab/>
        <w:t xml:space="preserve">hard standing ground in the lift area; </w:t>
      </w:r>
    </w:p>
    <w:p w14:paraId="50F92D11" w14:textId="77777777" w:rsidR="00702787" w:rsidRDefault="00702787" w:rsidP="002C3A76">
      <w:pPr>
        <w:autoSpaceDE w:val="0"/>
        <w:autoSpaceDN w:val="0"/>
        <w:adjustRightInd w:val="0"/>
        <w:spacing w:after="0" w:line="240" w:lineRule="auto"/>
        <w:rPr>
          <w:rFonts w:cs="Calibri"/>
          <w:bCs/>
          <w:sz w:val="24"/>
          <w:szCs w:val="24"/>
        </w:rPr>
      </w:pPr>
    </w:p>
    <w:p w14:paraId="0242B820" w14:textId="77777777" w:rsidR="00702787"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4.3.4 </w:t>
      </w:r>
      <w:r w:rsidRPr="002C3A76">
        <w:rPr>
          <w:rFonts w:cs="Calibri"/>
          <w:bCs/>
          <w:sz w:val="24"/>
          <w:szCs w:val="24"/>
        </w:rPr>
        <w:tab/>
        <w:t xml:space="preserve">no overhead obstructions; </w:t>
      </w:r>
    </w:p>
    <w:p w14:paraId="549E5A06" w14:textId="77777777" w:rsidR="00702787" w:rsidRDefault="00702787" w:rsidP="00702787">
      <w:pPr>
        <w:autoSpaceDE w:val="0"/>
        <w:autoSpaceDN w:val="0"/>
        <w:adjustRightInd w:val="0"/>
        <w:spacing w:after="0" w:line="240" w:lineRule="auto"/>
        <w:ind w:firstLine="720"/>
        <w:rPr>
          <w:rFonts w:cs="Calibri"/>
          <w:bCs/>
          <w:sz w:val="24"/>
          <w:szCs w:val="24"/>
        </w:rPr>
      </w:pPr>
    </w:p>
    <w:p w14:paraId="59F06D13" w14:textId="77777777" w:rsidR="002C3A76" w:rsidRPr="002C3A76"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4.3.5 </w:t>
      </w:r>
      <w:r w:rsidRPr="002C3A76">
        <w:rPr>
          <w:rFonts w:cs="Calibri"/>
          <w:bCs/>
          <w:sz w:val="24"/>
          <w:szCs w:val="24"/>
        </w:rPr>
        <w:tab/>
        <w:t xml:space="preserve">no underground voids; and </w:t>
      </w:r>
    </w:p>
    <w:p w14:paraId="77955B06" w14:textId="77777777" w:rsidR="00702787"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37D1EF50" w14:textId="77777777" w:rsidR="002C3A76" w:rsidRPr="002C3A76" w:rsidRDefault="002C3A76" w:rsidP="00702787">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4.3.6 </w:t>
      </w:r>
      <w:r w:rsidRPr="002C3A76">
        <w:rPr>
          <w:rFonts w:cs="Calibri"/>
          <w:bCs/>
          <w:sz w:val="24"/>
          <w:szCs w:val="24"/>
        </w:rPr>
        <w:tab/>
        <w:t xml:space="preserve">no height restrictions.  </w:t>
      </w:r>
    </w:p>
    <w:p w14:paraId="0BD6ACE7" w14:textId="77777777" w:rsidR="002C3A76" w:rsidRPr="002C3A76" w:rsidRDefault="002C3A76" w:rsidP="00702787">
      <w:pPr>
        <w:autoSpaceDE w:val="0"/>
        <w:autoSpaceDN w:val="0"/>
        <w:adjustRightInd w:val="0"/>
        <w:spacing w:after="0" w:line="240" w:lineRule="auto"/>
        <w:ind w:left="720" w:hanging="720"/>
        <w:rPr>
          <w:rFonts w:cs="Calibri"/>
          <w:bCs/>
          <w:sz w:val="24"/>
          <w:szCs w:val="24"/>
        </w:rPr>
      </w:pPr>
      <w:r w:rsidRPr="002C3A76">
        <w:rPr>
          <w:rFonts w:cs="Calibri"/>
          <w:bCs/>
          <w:sz w:val="24"/>
          <w:szCs w:val="24"/>
        </w:rPr>
        <w:lastRenderedPageBreak/>
        <w:t xml:space="preserve">4.4 </w:t>
      </w:r>
      <w:r w:rsidR="00702787">
        <w:rPr>
          <w:rFonts w:cs="Calibri"/>
          <w:bCs/>
          <w:sz w:val="24"/>
          <w:szCs w:val="24"/>
        </w:rPr>
        <w:tab/>
      </w:r>
      <w:r w:rsidRPr="002C3A76">
        <w:rPr>
          <w:rFonts w:cs="Calibri"/>
          <w:bCs/>
          <w:sz w:val="24"/>
          <w:szCs w:val="24"/>
        </w:rPr>
        <w:t>Prior to the provision of Basic Lift Services, the Company will (if requested by the Customer) provide the Customer with a basic Lift Plan which shall detail the process to be followed, but shall not contain any information, guidance or provisions specific to the Site where the Basic Lift Services are to be performed, or to the Goods to be lifted/transported</w:t>
      </w:r>
      <w:r w:rsidRPr="002C3A76">
        <w:rPr>
          <w:rFonts w:cs="Calibri"/>
          <w:b/>
          <w:bCs/>
          <w:sz w:val="24"/>
          <w:szCs w:val="24"/>
        </w:rPr>
        <w:t xml:space="preserve">. </w:t>
      </w:r>
      <w:r w:rsidRPr="002C3A76">
        <w:rPr>
          <w:rFonts w:cs="Calibri"/>
          <w:bCs/>
          <w:sz w:val="24"/>
          <w:szCs w:val="24"/>
        </w:rPr>
        <w:t xml:space="preserve">The basic Lift Plan shall in any event be available at all times during the actual performance of the Services by the Operating Personnel on Site. </w:t>
      </w:r>
    </w:p>
    <w:p w14:paraId="45B3CF6B" w14:textId="77777777" w:rsidR="00702787" w:rsidRDefault="00702787" w:rsidP="002C3A76">
      <w:pPr>
        <w:autoSpaceDE w:val="0"/>
        <w:autoSpaceDN w:val="0"/>
        <w:adjustRightInd w:val="0"/>
        <w:spacing w:after="0" w:line="240" w:lineRule="auto"/>
        <w:rPr>
          <w:rFonts w:cs="Calibri"/>
          <w:bCs/>
          <w:sz w:val="24"/>
          <w:szCs w:val="24"/>
        </w:rPr>
      </w:pPr>
    </w:p>
    <w:p w14:paraId="1E2909E0" w14:textId="77777777" w:rsidR="002C3A76" w:rsidRPr="002C3A76" w:rsidRDefault="002C3A76" w:rsidP="009A0033">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4.5 </w:t>
      </w:r>
      <w:r w:rsidR="009A0033">
        <w:rPr>
          <w:rFonts w:cs="Calibri"/>
          <w:bCs/>
          <w:sz w:val="24"/>
          <w:szCs w:val="24"/>
        </w:rPr>
        <w:tab/>
      </w:r>
      <w:r w:rsidRPr="002C3A76">
        <w:rPr>
          <w:rFonts w:cs="Calibri"/>
          <w:bCs/>
          <w:sz w:val="24"/>
          <w:szCs w:val="24"/>
        </w:rPr>
        <w:t xml:space="preserve">The Company reserves the right to refuse to perform the Services without liability if in their reasonable opinion they determine, upon commencement of the Services, that the Site and/or the planned operations do not comply with the provisions of clause 4.3 or are otherwise not suitable for the provision of Basic Lift Services, whereupon the Customer shall be liable to pay cancellation charges in accordance with clause 15. </w:t>
      </w:r>
    </w:p>
    <w:p w14:paraId="276C8D39" w14:textId="77777777" w:rsidR="009A0033" w:rsidRDefault="009A0033" w:rsidP="002C3A76">
      <w:pPr>
        <w:autoSpaceDE w:val="0"/>
        <w:autoSpaceDN w:val="0"/>
        <w:adjustRightInd w:val="0"/>
        <w:spacing w:after="0" w:line="240" w:lineRule="auto"/>
        <w:rPr>
          <w:rFonts w:cs="Calibri"/>
          <w:bCs/>
          <w:sz w:val="24"/>
          <w:szCs w:val="24"/>
        </w:rPr>
      </w:pPr>
    </w:p>
    <w:p w14:paraId="0A729C0D"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5 </w:t>
      </w:r>
      <w:r w:rsidRPr="002C3A76">
        <w:rPr>
          <w:rFonts w:cs="Calibri"/>
          <w:b/>
          <w:bCs/>
          <w:sz w:val="24"/>
          <w:szCs w:val="24"/>
        </w:rPr>
        <w:t xml:space="preserve">LIFT PLANNING SERVICES </w:t>
      </w:r>
    </w:p>
    <w:p w14:paraId="69D9581E" w14:textId="77777777" w:rsidR="009A0033" w:rsidRDefault="009A0033" w:rsidP="002C3A76">
      <w:pPr>
        <w:autoSpaceDE w:val="0"/>
        <w:autoSpaceDN w:val="0"/>
        <w:adjustRightInd w:val="0"/>
        <w:spacing w:after="0" w:line="240" w:lineRule="auto"/>
        <w:rPr>
          <w:rFonts w:cs="Calibri"/>
          <w:bCs/>
          <w:sz w:val="24"/>
          <w:szCs w:val="24"/>
        </w:rPr>
      </w:pPr>
    </w:p>
    <w:p w14:paraId="521655FB" w14:textId="77777777" w:rsidR="002C3A76" w:rsidRPr="002C3A76" w:rsidRDefault="002C3A76" w:rsidP="009A0033">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5.1 </w:t>
      </w:r>
      <w:r w:rsidR="009A0033">
        <w:rPr>
          <w:rFonts w:cs="Calibri"/>
          <w:bCs/>
          <w:sz w:val="24"/>
          <w:szCs w:val="24"/>
        </w:rPr>
        <w:tab/>
      </w:r>
      <w:r w:rsidRPr="002C3A76">
        <w:rPr>
          <w:rFonts w:cs="Calibri"/>
          <w:bCs/>
          <w:sz w:val="24"/>
          <w:szCs w:val="24"/>
        </w:rPr>
        <w:t>“</w:t>
      </w:r>
      <w:r w:rsidRPr="002C3A76">
        <w:rPr>
          <w:rFonts w:cs="Calibri"/>
          <w:b/>
          <w:bCs/>
          <w:sz w:val="24"/>
          <w:szCs w:val="24"/>
        </w:rPr>
        <w:t>Lift Planning Services</w:t>
      </w:r>
      <w:r w:rsidRPr="002C3A76">
        <w:rPr>
          <w:rFonts w:cs="Calibri"/>
          <w:bCs/>
          <w:sz w:val="24"/>
          <w:szCs w:val="24"/>
        </w:rPr>
        <w:t xml:space="preserve">” means the provision of lifting services (using a Lorry Loader or a mobile crane) and Operating Personnel for intermediate and/or complex lifts where the Customer has notified the Company of actual or potential hazardous or complex conditions which necessitate bespoke specialist planning by the Company. </w:t>
      </w:r>
    </w:p>
    <w:p w14:paraId="3DED6B48" w14:textId="77777777" w:rsidR="009A0033" w:rsidRDefault="009A0033" w:rsidP="002C3A76">
      <w:pPr>
        <w:autoSpaceDE w:val="0"/>
        <w:autoSpaceDN w:val="0"/>
        <w:adjustRightInd w:val="0"/>
        <w:spacing w:after="0" w:line="240" w:lineRule="auto"/>
        <w:rPr>
          <w:rFonts w:cs="Calibri"/>
          <w:bCs/>
          <w:sz w:val="24"/>
          <w:szCs w:val="24"/>
        </w:rPr>
      </w:pPr>
    </w:p>
    <w:p w14:paraId="58396E9D" w14:textId="77777777" w:rsidR="002C3A76" w:rsidRPr="002C3A76" w:rsidRDefault="002C3A76" w:rsidP="009A0033">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5.2 </w:t>
      </w:r>
      <w:r w:rsidR="009A0033">
        <w:rPr>
          <w:rFonts w:cs="Calibri"/>
          <w:bCs/>
          <w:sz w:val="24"/>
          <w:szCs w:val="24"/>
        </w:rPr>
        <w:tab/>
      </w:r>
      <w:r w:rsidRPr="002C3A76">
        <w:rPr>
          <w:rFonts w:cs="Calibri"/>
          <w:bCs/>
          <w:sz w:val="24"/>
          <w:szCs w:val="24"/>
        </w:rPr>
        <w:t xml:space="preserve">Without prejudice to the generality of clause 13, the Customer shall be responsible for providing the Company with all and any information relevant to the performance of the Lift Planning Services and to the Site, including but not limited to details of: access to the Site and proposed lift location; turning space; ground conditions; underground services; voids; soft ground; or any other factors which may affect the stability of the Lifting Equipment, or its wheels or stabilisers, and shall provide the Company with such information and such access to the Site prior to the preparation of the Lift Plan and the performance of the Services as the Company may require. The Customer shall also be responsible for supplying all information relevant to the Goods, including but not limited to the nature, condition, weight, lifting points, dimensions, and lifting method. </w:t>
      </w:r>
    </w:p>
    <w:p w14:paraId="2E55657D" w14:textId="77777777" w:rsidR="009A0033" w:rsidRDefault="009A0033" w:rsidP="002C3A76">
      <w:pPr>
        <w:autoSpaceDE w:val="0"/>
        <w:autoSpaceDN w:val="0"/>
        <w:adjustRightInd w:val="0"/>
        <w:spacing w:after="0" w:line="240" w:lineRule="auto"/>
        <w:rPr>
          <w:rFonts w:cs="Calibri"/>
          <w:bCs/>
          <w:sz w:val="24"/>
          <w:szCs w:val="24"/>
        </w:rPr>
      </w:pPr>
    </w:p>
    <w:p w14:paraId="1D2327D5" w14:textId="77777777" w:rsidR="002C3A76" w:rsidRPr="002C3A76" w:rsidRDefault="002C3A76" w:rsidP="009A0033">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5.3 </w:t>
      </w:r>
      <w:r w:rsidR="009A0033">
        <w:rPr>
          <w:rFonts w:cs="Calibri"/>
          <w:bCs/>
          <w:sz w:val="24"/>
          <w:szCs w:val="24"/>
        </w:rPr>
        <w:tab/>
      </w:r>
      <w:r w:rsidRPr="002C3A76">
        <w:rPr>
          <w:rFonts w:cs="Calibri"/>
          <w:bCs/>
          <w:sz w:val="24"/>
          <w:szCs w:val="24"/>
        </w:rPr>
        <w:t xml:space="preserve">The Company shall be responsible for the planning and preparation of the Lift Plan and for the performance of the Lift Planning Services in line with the information provided by the Customer. </w:t>
      </w:r>
    </w:p>
    <w:p w14:paraId="68BBCB6D" w14:textId="77777777" w:rsidR="009A0033" w:rsidRDefault="009A0033" w:rsidP="002C3A76">
      <w:pPr>
        <w:autoSpaceDE w:val="0"/>
        <w:autoSpaceDN w:val="0"/>
        <w:adjustRightInd w:val="0"/>
        <w:spacing w:after="0" w:line="240" w:lineRule="auto"/>
        <w:rPr>
          <w:rFonts w:cs="Calibri"/>
          <w:bCs/>
          <w:sz w:val="24"/>
          <w:szCs w:val="24"/>
        </w:rPr>
      </w:pPr>
    </w:p>
    <w:p w14:paraId="07780585" w14:textId="77777777" w:rsid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6 </w:t>
      </w:r>
      <w:r w:rsidRPr="002C3A76">
        <w:rPr>
          <w:rFonts w:cs="Calibri"/>
          <w:b/>
          <w:bCs/>
          <w:sz w:val="24"/>
          <w:szCs w:val="24"/>
        </w:rPr>
        <w:t xml:space="preserve">HAULAGE SERVICES </w:t>
      </w:r>
    </w:p>
    <w:p w14:paraId="22786887" w14:textId="77777777" w:rsidR="009A0033" w:rsidRDefault="009A0033" w:rsidP="009A0033">
      <w:pPr>
        <w:autoSpaceDE w:val="0"/>
        <w:autoSpaceDN w:val="0"/>
        <w:adjustRightInd w:val="0"/>
        <w:spacing w:after="0" w:line="240" w:lineRule="auto"/>
        <w:ind w:left="720" w:hanging="720"/>
        <w:rPr>
          <w:rFonts w:cs="Calibri"/>
          <w:bCs/>
          <w:sz w:val="24"/>
          <w:szCs w:val="24"/>
        </w:rPr>
      </w:pPr>
    </w:p>
    <w:p w14:paraId="004ED924" w14:textId="77777777" w:rsidR="002C3A76" w:rsidRPr="002C3A76" w:rsidRDefault="002C3A76" w:rsidP="009A0033">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6.1 </w:t>
      </w:r>
      <w:r w:rsidR="009A0033">
        <w:rPr>
          <w:rFonts w:cs="Calibri"/>
          <w:bCs/>
          <w:sz w:val="24"/>
          <w:szCs w:val="24"/>
        </w:rPr>
        <w:tab/>
      </w:r>
      <w:r w:rsidRPr="002C3A76">
        <w:rPr>
          <w:rFonts w:cs="Calibri"/>
          <w:bCs/>
          <w:sz w:val="24"/>
          <w:szCs w:val="24"/>
        </w:rPr>
        <w:t>“</w:t>
      </w:r>
      <w:r w:rsidRPr="002C3A76">
        <w:rPr>
          <w:rFonts w:cs="Calibri"/>
          <w:b/>
          <w:bCs/>
          <w:sz w:val="24"/>
          <w:szCs w:val="24"/>
        </w:rPr>
        <w:t>Haulage Services</w:t>
      </w:r>
      <w:r w:rsidRPr="002C3A76">
        <w:rPr>
          <w:rFonts w:cs="Calibri"/>
          <w:bCs/>
          <w:sz w:val="24"/>
          <w:szCs w:val="24"/>
        </w:rPr>
        <w:t xml:space="preserve">” means the transportation of Goods on vehicles supplied by the Company, whether or not any other Services are provided.  </w:t>
      </w:r>
    </w:p>
    <w:p w14:paraId="6BECE23D" w14:textId="77777777" w:rsidR="009A0033" w:rsidRDefault="009A0033" w:rsidP="009A0033">
      <w:pPr>
        <w:autoSpaceDE w:val="0"/>
        <w:autoSpaceDN w:val="0"/>
        <w:adjustRightInd w:val="0"/>
        <w:spacing w:after="0" w:line="240" w:lineRule="auto"/>
        <w:rPr>
          <w:rFonts w:cs="Calibri"/>
          <w:bCs/>
          <w:sz w:val="24"/>
          <w:szCs w:val="24"/>
        </w:rPr>
      </w:pPr>
    </w:p>
    <w:p w14:paraId="79B025C9" w14:textId="77777777" w:rsidR="002C3A76" w:rsidRPr="002C3A76" w:rsidRDefault="002C3A76" w:rsidP="009A0033">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6.2 </w:t>
      </w:r>
      <w:r w:rsidR="009A0033">
        <w:rPr>
          <w:rFonts w:cs="Calibri"/>
          <w:bCs/>
          <w:sz w:val="24"/>
          <w:szCs w:val="24"/>
        </w:rPr>
        <w:tab/>
      </w:r>
      <w:r w:rsidRPr="002C3A76">
        <w:rPr>
          <w:rFonts w:cs="Calibri"/>
          <w:bCs/>
          <w:sz w:val="24"/>
          <w:szCs w:val="24"/>
        </w:rPr>
        <w:t xml:space="preserve">For the purposes of the RHA Conditions, where the Company provides Basic Lift Services or Lift Planning Services as part of the loading or unloading of the Goods transported pursuant to this clause, the Company’s period of responsibility shall be extended to include the provision of such Services by the Company, subject always to the provisions of these Conditions. </w:t>
      </w:r>
    </w:p>
    <w:p w14:paraId="75A68056" w14:textId="77777777" w:rsidR="009A0033" w:rsidRDefault="009A0033" w:rsidP="002C3A76">
      <w:pPr>
        <w:autoSpaceDE w:val="0"/>
        <w:autoSpaceDN w:val="0"/>
        <w:adjustRightInd w:val="0"/>
        <w:spacing w:after="0" w:line="240" w:lineRule="auto"/>
        <w:rPr>
          <w:rFonts w:cs="Calibri"/>
          <w:bCs/>
          <w:sz w:val="24"/>
          <w:szCs w:val="24"/>
        </w:rPr>
      </w:pPr>
    </w:p>
    <w:p w14:paraId="0F9647E0"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7 </w:t>
      </w:r>
      <w:r w:rsidRPr="002C3A76">
        <w:rPr>
          <w:rFonts w:cs="Calibri"/>
          <w:b/>
          <w:bCs/>
          <w:sz w:val="24"/>
          <w:szCs w:val="24"/>
        </w:rPr>
        <w:t xml:space="preserve">DEMOLITION AND DISPOSAL SERVICES </w:t>
      </w:r>
    </w:p>
    <w:p w14:paraId="13500DC1" w14:textId="77777777" w:rsidR="009A0033" w:rsidRDefault="009A0033" w:rsidP="009A0033">
      <w:pPr>
        <w:autoSpaceDE w:val="0"/>
        <w:autoSpaceDN w:val="0"/>
        <w:adjustRightInd w:val="0"/>
        <w:spacing w:after="0" w:line="240" w:lineRule="auto"/>
        <w:rPr>
          <w:rFonts w:cs="Calibri"/>
          <w:bCs/>
          <w:sz w:val="24"/>
          <w:szCs w:val="24"/>
        </w:rPr>
      </w:pPr>
    </w:p>
    <w:p w14:paraId="012C737E" w14:textId="77777777" w:rsidR="002C3A76" w:rsidRPr="002C3A76" w:rsidRDefault="002C3A76" w:rsidP="009A0033">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7.1 </w:t>
      </w:r>
      <w:r w:rsidR="009A0033">
        <w:rPr>
          <w:rFonts w:cs="Calibri"/>
          <w:bCs/>
          <w:sz w:val="24"/>
          <w:szCs w:val="24"/>
        </w:rPr>
        <w:tab/>
      </w:r>
      <w:r w:rsidRPr="002C3A76">
        <w:rPr>
          <w:rFonts w:cs="Calibri"/>
          <w:bCs/>
          <w:sz w:val="24"/>
          <w:szCs w:val="24"/>
        </w:rPr>
        <w:t>“</w:t>
      </w:r>
      <w:r w:rsidRPr="002C3A76">
        <w:rPr>
          <w:rFonts w:cs="Calibri"/>
          <w:b/>
          <w:bCs/>
          <w:sz w:val="24"/>
          <w:szCs w:val="24"/>
        </w:rPr>
        <w:t>Demolition and Disposal Services</w:t>
      </w:r>
      <w:r w:rsidRPr="002C3A76">
        <w:rPr>
          <w:rFonts w:cs="Calibri"/>
          <w:bCs/>
          <w:sz w:val="24"/>
          <w:szCs w:val="24"/>
        </w:rPr>
        <w:t xml:space="preserve">” shall mean the demolition and/or disposal of Goods in accordance with the Customer’s instructions where this forms part of the Booking. </w:t>
      </w:r>
    </w:p>
    <w:p w14:paraId="21575C1A" w14:textId="77777777" w:rsidR="009A0033" w:rsidRDefault="009A0033" w:rsidP="002C3A76">
      <w:pPr>
        <w:autoSpaceDE w:val="0"/>
        <w:autoSpaceDN w:val="0"/>
        <w:adjustRightInd w:val="0"/>
        <w:spacing w:after="0" w:line="240" w:lineRule="auto"/>
        <w:rPr>
          <w:rFonts w:cs="Calibri"/>
          <w:bCs/>
          <w:sz w:val="24"/>
          <w:szCs w:val="24"/>
        </w:rPr>
      </w:pPr>
    </w:p>
    <w:p w14:paraId="2F75152F"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8 </w:t>
      </w:r>
      <w:r w:rsidRPr="002C3A76">
        <w:rPr>
          <w:rFonts w:cs="Calibri"/>
          <w:b/>
          <w:bCs/>
          <w:sz w:val="24"/>
          <w:szCs w:val="24"/>
        </w:rPr>
        <w:t xml:space="preserve">ALL DAY HIRE SERVICES   </w:t>
      </w:r>
    </w:p>
    <w:p w14:paraId="39BA72D8" w14:textId="77777777" w:rsidR="009A0033" w:rsidRDefault="009A0033" w:rsidP="002C3A76">
      <w:pPr>
        <w:autoSpaceDE w:val="0"/>
        <w:autoSpaceDN w:val="0"/>
        <w:adjustRightInd w:val="0"/>
        <w:spacing w:after="0" w:line="240" w:lineRule="auto"/>
        <w:rPr>
          <w:rFonts w:cs="Calibri"/>
          <w:bCs/>
          <w:sz w:val="24"/>
          <w:szCs w:val="24"/>
        </w:rPr>
      </w:pPr>
    </w:p>
    <w:p w14:paraId="40D4A498" w14:textId="77777777" w:rsidR="002C3A76" w:rsidRPr="002C3A76" w:rsidRDefault="002C3A76" w:rsidP="009A0033">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8.1 </w:t>
      </w:r>
      <w:r w:rsidR="009A0033">
        <w:rPr>
          <w:rFonts w:cs="Calibri"/>
          <w:bCs/>
          <w:sz w:val="24"/>
          <w:szCs w:val="24"/>
        </w:rPr>
        <w:tab/>
      </w:r>
      <w:r w:rsidRPr="002C3A76">
        <w:rPr>
          <w:rFonts w:cs="Calibri"/>
          <w:bCs/>
          <w:sz w:val="24"/>
          <w:szCs w:val="24"/>
        </w:rPr>
        <w:t>“</w:t>
      </w:r>
      <w:r w:rsidRPr="002C3A76">
        <w:rPr>
          <w:rFonts w:cs="Calibri"/>
          <w:b/>
          <w:bCs/>
          <w:sz w:val="24"/>
          <w:szCs w:val="24"/>
        </w:rPr>
        <w:t>All Day Hire Services</w:t>
      </w:r>
      <w:r w:rsidRPr="002C3A76">
        <w:rPr>
          <w:rFonts w:cs="Calibri"/>
          <w:bCs/>
          <w:sz w:val="24"/>
          <w:szCs w:val="24"/>
        </w:rPr>
        <w:t xml:space="preserve">” means the provision of Basic Lift Services (and, where required, Haulage Services with unlimited mileage) for a full working day in accordance with the provisions of this clause. This option is not available for Lift Planning Services.   </w:t>
      </w:r>
    </w:p>
    <w:p w14:paraId="38BB2E64" w14:textId="77777777" w:rsidR="009A0033" w:rsidRDefault="009A0033" w:rsidP="002C3A76">
      <w:pPr>
        <w:autoSpaceDE w:val="0"/>
        <w:autoSpaceDN w:val="0"/>
        <w:adjustRightInd w:val="0"/>
        <w:spacing w:after="0" w:line="240" w:lineRule="auto"/>
        <w:rPr>
          <w:rFonts w:cs="Calibri"/>
          <w:bCs/>
          <w:sz w:val="24"/>
          <w:szCs w:val="24"/>
        </w:rPr>
      </w:pPr>
    </w:p>
    <w:p w14:paraId="7FEF7DA1" w14:textId="77777777" w:rsidR="002C3A76" w:rsidRPr="002C3A76" w:rsidRDefault="002C3A76" w:rsidP="009A0033">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8.2 </w:t>
      </w:r>
      <w:r w:rsidR="009A0033">
        <w:rPr>
          <w:rFonts w:cs="Calibri"/>
          <w:bCs/>
          <w:sz w:val="24"/>
          <w:szCs w:val="24"/>
        </w:rPr>
        <w:tab/>
      </w:r>
      <w:r w:rsidRPr="002C3A76">
        <w:rPr>
          <w:rFonts w:cs="Calibri"/>
          <w:bCs/>
          <w:sz w:val="24"/>
          <w:szCs w:val="24"/>
        </w:rPr>
        <w:t xml:space="preserve">Unless otherwise stated in the Booking, the period of the All Day Hire Services shall be a maximum of ten hours less any driving/rest breaks which the Operating Personnel may be legally obliged to take. The Lorry Loader and Operating Personnel must be made available, with the vehicle unloaded and returned to the Company’s depot, within ten hours of commencement of the All Day Hire Services. Overtime shall be chargeable on an hourly basis at a rate of £100 per hour + VAT (or at such other rate as may be advised to the Customer prior to the creation of the Booking ) for any failure to comply with this clause.  </w:t>
      </w:r>
    </w:p>
    <w:p w14:paraId="21B37862" w14:textId="77777777" w:rsidR="009A0033" w:rsidRDefault="009A0033" w:rsidP="002C3A76">
      <w:pPr>
        <w:autoSpaceDE w:val="0"/>
        <w:autoSpaceDN w:val="0"/>
        <w:adjustRightInd w:val="0"/>
        <w:spacing w:after="0" w:line="240" w:lineRule="auto"/>
        <w:rPr>
          <w:rFonts w:cs="Calibri"/>
          <w:bCs/>
          <w:sz w:val="24"/>
          <w:szCs w:val="24"/>
        </w:rPr>
      </w:pPr>
    </w:p>
    <w:p w14:paraId="7D1E1AD8" w14:textId="77777777" w:rsidR="002C3A76" w:rsidRPr="002C3A76" w:rsidRDefault="002C3A76" w:rsidP="001475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8.3 </w:t>
      </w:r>
      <w:r w:rsidR="009A0033">
        <w:rPr>
          <w:rFonts w:cs="Calibri"/>
          <w:bCs/>
          <w:sz w:val="24"/>
          <w:szCs w:val="24"/>
        </w:rPr>
        <w:tab/>
      </w:r>
      <w:r w:rsidRPr="002C3A76">
        <w:rPr>
          <w:rFonts w:cs="Calibri"/>
          <w:bCs/>
          <w:sz w:val="24"/>
          <w:szCs w:val="24"/>
        </w:rPr>
        <w:t xml:space="preserve">For the purposes of clause 8.2, the ten hour period of All Day Hire shall commence upon the Operating Personnel departing the Company’s depot and end on arrival back at the same depot (unless otherwise stated in the Booking). If the start or end location is not at the Company’s depot then the equivalent travel time from or to the alternative locations from or to the Company’s depot shall be calculated from Google maps and included into the hire period.  The over time rate mentioned in clause 8.2 will be charged for any hours over the initial ten hour hire period. </w:t>
      </w:r>
    </w:p>
    <w:p w14:paraId="06F8C91B" w14:textId="77777777" w:rsidR="009A0033" w:rsidRDefault="009A0033" w:rsidP="002C3A76">
      <w:pPr>
        <w:autoSpaceDE w:val="0"/>
        <w:autoSpaceDN w:val="0"/>
        <w:adjustRightInd w:val="0"/>
        <w:spacing w:after="0" w:line="240" w:lineRule="auto"/>
        <w:rPr>
          <w:rFonts w:cs="Calibri"/>
          <w:bCs/>
          <w:sz w:val="24"/>
          <w:szCs w:val="24"/>
        </w:rPr>
      </w:pPr>
    </w:p>
    <w:p w14:paraId="1147D55F" w14:textId="77777777" w:rsidR="002C3A76" w:rsidRPr="002C3A76" w:rsidRDefault="002C3A76" w:rsidP="009A0033">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8.4 </w:t>
      </w:r>
      <w:r w:rsidR="009A0033">
        <w:rPr>
          <w:rFonts w:cs="Calibri"/>
          <w:bCs/>
          <w:sz w:val="24"/>
          <w:szCs w:val="24"/>
        </w:rPr>
        <w:tab/>
      </w:r>
      <w:r w:rsidRPr="002C3A76">
        <w:rPr>
          <w:rFonts w:cs="Calibri"/>
          <w:bCs/>
          <w:sz w:val="24"/>
          <w:szCs w:val="24"/>
        </w:rPr>
        <w:t xml:space="preserve">In the unlikely event of Lorry Loader breakdown, the Company shall use reasonable endeavours to find a replacement Lorry Loader to complete the allocated work on the same day. If the Company is unable to supply such a replacement, the Company shall either arrange to complete the outstanding work on another mutually convenient date or issue a partial refund based on the hours of work for which the Lorry Loader was not available but shall not have any other liability to the Customer or any other party. </w:t>
      </w:r>
    </w:p>
    <w:p w14:paraId="0BD158B5" w14:textId="77777777" w:rsidR="009A0033" w:rsidRDefault="009A0033" w:rsidP="002C3A76">
      <w:pPr>
        <w:autoSpaceDE w:val="0"/>
        <w:autoSpaceDN w:val="0"/>
        <w:adjustRightInd w:val="0"/>
        <w:spacing w:after="0" w:line="240" w:lineRule="auto"/>
        <w:rPr>
          <w:rFonts w:cs="Calibri"/>
          <w:bCs/>
          <w:sz w:val="24"/>
          <w:szCs w:val="24"/>
        </w:rPr>
      </w:pPr>
    </w:p>
    <w:p w14:paraId="7944DE42"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9</w:t>
      </w:r>
      <w:r w:rsidR="00147571">
        <w:rPr>
          <w:rFonts w:cs="Calibri"/>
          <w:bCs/>
          <w:sz w:val="24"/>
          <w:szCs w:val="24"/>
        </w:rPr>
        <w:t xml:space="preserve"> </w:t>
      </w:r>
      <w:r w:rsidRPr="002C3A76">
        <w:rPr>
          <w:rFonts w:cs="Calibri"/>
          <w:b/>
          <w:bCs/>
          <w:sz w:val="24"/>
          <w:szCs w:val="24"/>
        </w:rPr>
        <w:t xml:space="preserve">OPERATING PERSONNEL AND SUBCONTRACTORS </w:t>
      </w:r>
    </w:p>
    <w:p w14:paraId="620F8741" w14:textId="77777777" w:rsidR="00147571" w:rsidRDefault="00147571" w:rsidP="002C3A76">
      <w:pPr>
        <w:autoSpaceDE w:val="0"/>
        <w:autoSpaceDN w:val="0"/>
        <w:adjustRightInd w:val="0"/>
        <w:spacing w:after="0" w:line="240" w:lineRule="auto"/>
        <w:rPr>
          <w:rFonts w:cs="Calibri"/>
          <w:bCs/>
          <w:sz w:val="24"/>
          <w:szCs w:val="24"/>
        </w:rPr>
      </w:pPr>
    </w:p>
    <w:p w14:paraId="08C4BD6E" w14:textId="77777777" w:rsidR="002C3A76" w:rsidRPr="002C3A76" w:rsidRDefault="002C3A76" w:rsidP="00147571">
      <w:pPr>
        <w:autoSpaceDE w:val="0"/>
        <w:autoSpaceDN w:val="0"/>
        <w:adjustRightInd w:val="0"/>
        <w:spacing w:after="0" w:line="240" w:lineRule="auto"/>
        <w:ind w:left="720" w:hanging="720"/>
        <w:rPr>
          <w:rFonts w:cs="Calibri"/>
          <w:bCs/>
          <w:sz w:val="24"/>
          <w:szCs w:val="24"/>
        </w:rPr>
      </w:pPr>
      <w:r w:rsidRPr="002C3A76">
        <w:rPr>
          <w:rFonts w:cs="Calibri"/>
          <w:bCs/>
          <w:sz w:val="24"/>
          <w:szCs w:val="24"/>
        </w:rPr>
        <w:t>9.1</w:t>
      </w:r>
      <w:r w:rsidR="00147571">
        <w:rPr>
          <w:rFonts w:cs="Calibri"/>
          <w:bCs/>
          <w:sz w:val="24"/>
          <w:szCs w:val="24"/>
        </w:rPr>
        <w:tab/>
      </w:r>
      <w:r w:rsidRPr="002C3A76">
        <w:rPr>
          <w:rFonts w:cs="Calibri"/>
          <w:bCs/>
          <w:sz w:val="24"/>
          <w:szCs w:val="24"/>
        </w:rPr>
        <w:t xml:space="preserve">All Basic Lift and Lift Planning Services shall include the provision of a trained and certified operator who is appropriately qualified to carry out the Services at the Site(s) in line with the information provided by the Customer. </w:t>
      </w:r>
    </w:p>
    <w:p w14:paraId="7EA3DF40" w14:textId="77777777" w:rsidR="00147571" w:rsidRDefault="00147571" w:rsidP="002C3A76">
      <w:pPr>
        <w:autoSpaceDE w:val="0"/>
        <w:autoSpaceDN w:val="0"/>
        <w:adjustRightInd w:val="0"/>
        <w:spacing w:after="0" w:line="240" w:lineRule="auto"/>
        <w:rPr>
          <w:rFonts w:cs="Calibri"/>
          <w:bCs/>
          <w:sz w:val="24"/>
          <w:szCs w:val="24"/>
        </w:rPr>
      </w:pPr>
    </w:p>
    <w:p w14:paraId="6FB8A697"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9.2 </w:t>
      </w:r>
      <w:r w:rsidRPr="002C3A76">
        <w:rPr>
          <w:rFonts w:cs="Calibri"/>
          <w:bCs/>
          <w:sz w:val="24"/>
          <w:szCs w:val="24"/>
        </w:rPr>
        <w:tab/>
        <w:t xml:space="preserve">The Company shall be at liberty to use subcontractors in the performance of any of the Services. </w:t>
      </w:r>
    </w:p>
    <w:p w14:paraId="19DBD0F0" w14:textId="77777777" w:rsidR="00147571" w:rsidRDefault="00147571" w:rsidP="002C3A76">
      <w:pPr>
        <w:autoSpaceDE w:val="0"/>
        <w:autoSpaceDN w:val="0"/>
        <w:adjustRightInd w:val="0"/>
        <w:spacing w:after="0" w:line="240" w:lineRule="auto"/>
        <w:rPr>
          <w:rFonts w:cs="Calibri"/>
          <w:bCs/>
          <w:sz w:val="24"/>
          <w:szCs w:val="24"/>
        </w:rPr>
      </w:pPr>
    </w:p>
    <w:p w14:paraId="20EB5830"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10</w:t>
      </w:r>
      <w:r w:rsidR="00147571">
        <w:rPr>
          <w:rFonts w:cs="Calibri"/>
          <w:bCs/>
          <w:sz w:val="24"/>
          <w:szCs w:val="24"/>
        </w:rPr>
        <w:t xml:space="preserve"> </w:t>
      </w:r>
      <w:r w:rsidRPr="002C3A76">
        <w:rPr>
          <w:rFonts w:cs="Calibri"/>
          <w:b/>
          <w:bCs/>
          <w:sz w:val="24"/>
          <w:szCs w:val="24"/>
        </w:rPr>
        <w:t xml:space="preserve">LIFTING EQUIPMENT </w:t>
      </w:r>
    </w:p>
    <w:p w14:paraId="7FA2EA79" w14:textId="77777777" w:rsidR="00147571" w:rsidRDefault="00147571" w:rsidP="002C3A76">
      <w:pPr>
        <w:autoSpaceDE w:val="0"/>
        <w:autoSpaceDN w:val="0"/>
        <w:adjustRightInd w:val="0"/>
        <w:spacing w:after="0" w:line="240" w:lineRule="auto"/>
        <w:rPr>
          <w:rFonts w:cs="Calibri"/>
          <w:bCs/>
          <w:sz w:val="24"/>
          <w:szCs w:val="24"/>
        </w:rPr>
      </w:pPr>
    </w:p>
    <w:p w14:paraId="280A1746" w14:textId="77777777" w:rsidR="002C3A76" w:rsidRPr="002C3A76" w:rsidRDefault="002C3A76" w:rsidP="001475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10.1 </w:t>
      </w:r>
      <w:r w:rsidR="00147571">
        <w:rPr>
          <w:rFonts w:cs="Calibri"/>
          <w:bCs/>
          <w:sz w:val="24"/>
          <w:szCs w:val="24"/>
        </w:rPr>
        <w:tab/>
      </w:r>
      <w:r w:rsidRPr="002C3A76">
        <w:rPr>
          <w:rFonts w:cs="Calibri"/>
          <w:bCs/>
          <w:sz w:val="24"/>
          <w:szCs w:val="24"/>
        </w:rPr>
        <w:t>The Company shall upon request supply technical information on the lifting capabilities and specifications of the Lifting Equipment being supplied,</w:t>
      </w:r>
      <w:r w:rsidRPr="002C3A76">
        <w:rPr>
          <w:rFonts w:cs="Calibri"/>
          <w:b/>
          <w:bCs/>
          <w:sz w:val="24"/>
          <w:szCs w:val="24"/>
        </w:rPr>
        <w:t xml:space="preserve"> </w:t>
      </w:r>
      <w:r w:rsidRPr="002C3A76">
        <w:rPr>
          <w:rFonts w:cs="Calibri"/>
          <w:bCs/>
          <w:sz w:val="24"/>
          <w:szCs w:val="24"/>
        </w:rPr>
        <w:t xml:space="preserve">but shall in no circumstances (except where Lift Planning Services are provided) be responsible for assessing the suitability of the Lifting Equipment for the operations performed or planned by the Customer. </w:t>
      </w:r>
    </w:p>
    <w:p w14:paraId="262BA0E3" w14:textId="77777777" w:rsidR="00147571" w:rsidRDefault="00147571" w:rsidP="002C3A76">
      <w:pPr>
        <w:autoSpaceDE w:val="0"/>
        <w:autoSpaceDN w:val="0"/>
        <w:adjustRightInd w:val="0"/>
        <w:spacing w:after="0" w:line="240" w:lineRule="auto"/>
        <w:rPr>
          <w:rFonts w:cs="Calibri"/>
          <w:bCs/>
          <w:sz w:val="24"/>
          <w:szCs w:val="24"/>
        </w:rPr>
      </w:pPr>
    </w:p>
    <w:p w14:paraId="72C7F0BD" w14:textId="77777777" w:rsidR="002C3A76" w:rsidRPr="002C3A76" w:rsidRDefault="002C3A76" w:rsidP="001475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10.2 </w:t>
      </w:r>
      <w:r w:rsidR="00147571">
        <w:rPr>
          <w:rFonts w:cs="Calibri"/>
          <w:bCs/>
          <w:sz w:val="24"/>
          <w:szCs w:val="24"/>
        </w:rPr>
        <w:tab/>
      </w:r>
      <w:r w:rsidRPr="002C3A76">
        <w:rPr>
          <w:rFonts w:cs="Calibri"/>
          <w:bCs/>
          <w:sz w:val="24"/>
          <w:szCs w:val="24"/>
        </w:rPr>
        <w:t xml:space="preserve">Any change to the specifications of the Lifting Equipment required by the Customer after a Booking is made shall be subject to availability and shall be subject to additional charges for which the Customer shall be responsible. </w:t>
      </w:r>
    </w:p>
    <w:p w14:paraId="7B6B7F6A"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lastRenderedPageBreak/>
        <w:t>11 </w:t>
      </w:r>
      <w:r w:rsidRPr="002C3A76">
        <w:rPr>
          <w:rFonts w:cs="Calibri"/>
          <w:b/>
          <w:bCs/>
          <w:sz w:val="24"/>
          <w:szCs w:val="24"/>
        </w:rPr>
        <w:t xml:space="preserve">ACCESS TO SITE AND GROUND CONDITIONS </w:t>
      </w:r>
    </w:p>
    <w:p w14:paraId="6603EFFB" w14:textId="77777777" w:rsidR="00147571" w:rsidRDefault="00147571" w:rsidP="002C3A76">
      <w:pPr>
        <w:autoSpaceDE w:val="0"/>
        <w:autoSpaceDN w:val="0"/>
        <w:adjustRightInd w:val="0"/>
        <w:spacing w:after="0" w:line="240" w:lineRule="auto"/>
        <w:rPr>
          <w:rFonts w:cs="Calibri"/>
          <w:bCs/>
          <w:sz w:val="24"/>
          <w:szCs w:val="24"/>
        </w:rPr>
      </w:pPr>
    </w:p>
    <w:p w14:paraId="401A4E5E" w14:textId="77777777" w:rsidR="002C3A76" w:rsidRPr="002C3A76" w:rsidRDefault="002C3A76" w:rsidP="00147571">
      <w:pPr>
        <w:autoSpaceDE w:val="0"/>
        <w:autoSpaceDN w:val="0"/>
        <w:adjustRightInd w:val="0"/>
        <w:spacing w:after="0" w:line="240" w:lineRule="auto"/>
        <w:ind w:left="720" w:hanging="720"/>
        <w:rPr>
          <w:rFonts w:cs="Calibri"/>
          <w:bCs/>
          <w:sz w:val="24"/>
          <w:szCs w:val="24"/>
        </w:rPr>
      </w:pPr>
      <w:r w:rsidRPr="002C3A76">
        <w:rPr>
          <w:rFonts w:cs="Calibri"/>
          <w:bCs/>
          <w:sz w:val="24"/>
          <w:szCs w:val="24"/>
        </w:rPr>
        <w:t>11.1</w:t>
      </w:r>
      <w:r w:rsidR="00147571">
        <w:rPr>
          <w:rFonts w:cs="Calibri"/>
          <w:bCs/>
          <w:sz w:val="24"/>
          <w:szCs w:val="24"/>
        </w:rPr>
        <w:tab/>
      </w:r>
      <w:r w:rsidRPr="002C3A76">
        <w:rPr>
          <w:rFonts w:cs="Calibri"/>
          <w:bCs/>
          <w:sz w:val="24"/>
          <w:szCs w:val="24"/>
        </w:rPr>
        <w:t xml:space="preserve"> It is the responsibility of the Customer to ensure at all times that all ground conditions and all routes on, access to and egress from the Site(s) are suitable for the vehicles and Lifting Equipment that have been booked. Without prejudice to the generality of the foregoing, it is the responsibility of the Customer to: </w:t>
      </w:r>
    </w:p>
    <w:p w14:paraId="4C3D525A" w14:textId="77777777" w:rsidR="00147571" w:rsidRDefault="00147571" w:rsidP="002C3A76">
      <w:pPr>
        <w:autoSpaceDE w:val="0"/>
        <w:autoSpaceDN w:val="0"/>
        <w:adjustRightInd w:val="0"/>
        <w:spacing w:after="0" w:line="240" w:lineRule="auto"/>
        <w:rPr>
          <w:rFonts w:cs="Calibri"/>
          <w:bCs/>
          <w:sz w:val="24"/>
          <w:szCs w:val="24"/>
        </w:rPr>
      </w:pPr>
    </w:p>
    <w:p w14:paraId="678D173E" w14:textId="77777777" w:rsidR="002C3A76" w:rsidRPr="002C3A76" w:rsidRDefault="002C3A76" w:rsidP="00147571">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11.1.1 </w:t>
      </w:r>
      <w:r w:rsidR="00147571">
        <w:rPr>
          <w:rFonts w:cs="Calibri"/>
          <w:bCs/>
          <w:sz w:val="24"/>
          <w:szCs w:val="24"/>
        </w:rPr>
        <w:tab/>
      </w:r>
      <w:r w:rsidRPr="002C3A76">
        <w:rPr>
          <w:rFonts w:cs="Calibri"/>
          <w:bCs/>
          <w:sz w:val="24"/>
          <w:szCs w:val="24"/>
        </w:rPr>
        <w:t xml:space="preserve">ensure that the ground conditions are at all times sufficient to bear the maximum ground pressure as advised by the Company in the Lift Plan; </w:t>
      </w:r>
    </w:p>
    <w:p w14:paraId="2AC1897B" w14:textId="77777777" w:rsidR="00147571" w:rsidRDefault="00147571" w:rsidP="002C3A76">
      <w:pPr>
        <w:autoSpaceDE w:val="0"/>
        <w:autoSpaceDN w:val="0"/>
        <w:adjustRightInd w:val="0"/>
        <w:spacing w:after="0" w:line="240" w:lineRule="auto"/>
        <w:rPr>
          <w:rFonts w:cs="Calibri"/>
          <w:bCs/>
          <w:sz w:val="24"/>
          <w:szCs w:val="24"/>
        </w:rPr>
      </w:pPr>
    </w:p>
    <w:p w14:paraId="5DC3F2FF" w14:textId="77777777" w:rsidR="002C3A76" w:rsidRPr="002C3A76" w:rsidRDefault="002C3A76" w:rsidP="00147571">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11.1.2 </w:t>
      </w:r>
      <w:r w:rsidR="00147571">
        <w:rPr>
          <w:rFonts w:cs="Calibri"/>
          <w:bCs/>
          <w:sz w:val="24"/>
          <w:szCs w:val="24"/>
        </w:rPr>
        <w:tab/>
      </w:r>
      <w:r w:rsidRPr="002C3A76">
        <w:rPr>
          <w:rFonts w:cs="Calibri"/>
          <w:bCs/>
          <w:sz w:val="24"/>
          <w:szCs w:val="24"/>
        </w:rPr>
        <w:t xml:space="preserve">ensure that all access, egress and turning points on Site, are suitable for the vehicle and Lifting Equipment booked and avoid soft and/or unsuitable ground conditions (and, in the event of any vehicle or Lifting Equipment becoming stuck in soft and/or unsuitable ground, the Customer shall be responsible for the resultant recovery costs); </w:t>
      </w:r>
    </w:p>
    <w:p w14:paraId="414E0D22" w14:textId="77777777" w:rsidR="00147571" w:rsidRDefault="00147571" w:rsidP="002C3A76">
      <w:pPr>
        <w:autoSpaceDE w:val="0"/>
        <w:autoSpaceDN w:val="0"/>
        <w:adjustRightInd w:val="0"/>
        <w:spacing w:after="0" w:line="240" w:lineRule="auto"/>
        <w:rPr>
          <w:rFonts w:cs="Calibri"/>
          <w:bCs/>
          <w:sz w:val="24"/>
          <w:szCs w:val="24"/>
        </w:rPr>
      </w:pPr>
    </w:p>
    <w:p w14:paraId="6A5AABCA" w14:textId="77777777" w:rsidR="002C3A76" w:rsidRPr="002C3A76" w:rsidRDefault="002C3A76" w:rsidP="00147571">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11.1.3 </w:t>
      </w:r>
      <w:r w:rsidR="00147571">
        <w:rPr>
          <w:rFonts w:cs="Calibri"/>
          <w:bCs/>
          <w:sz w:val="24"/>
          <w:szCs w:val="24"/>
        </w:rPr>
        <w:tab/>
      </w:r>
      <w:r w:rsidRPr="002C3A76">
        <w:rPr>
          <w:rFonts w:cs="Calibri"/>
          <w:bCs/>
          <w:sz w:val="24"/>
          <w:szCs w:val="24"/>
        </w:rPr>
        <w:t xml:space="preserve">assess if the Company must follow any specific route(s) whilst accessing, on, or leaving the Site and, if so, meet all vehicles, Lifting Equipment and Operating Personnel supplied by the Company at the Site entrance and escort them to the location at which the Services are to be performed, or otherwise provide clear and full written directions as to the route(s) to be taken (and, for the avoidance of doubt, any failure by the Customer to comply with this clause shall be at the Customer’s own risk and shall entitle the Company to assume that all ground conditions are suitable for access); </w:t>
      </w:r>
    </w:p>
    <w:p w14:paraId="337D4770" w14:textId="77777777" w:rsidR="00147571" w:rsidRDefault="00147571" w:rsidP="00147571">
      <w:pPr>
        <w:autoSpaceDE w:val="0"/>
        <w:autoSpaceDN w:val="0"/>
        <w:adjustRightInd w:val="0"/>
        <w:spacing w:after="0" w:line="240" w:lineRule="auto"/>
        <w:ind w:firstLine="720"/>
        <w:rPr>
          <w:rFonts w:cs="Calibri"/>
          <w:bCs/>
          <w:sz w:val="24"/>
          <w:szCs w:val="24"/>
        </w:rPr>
      </w:pPr>
    </w:p>
    <w:p w14:paraId="682A7278" w14:textId="77777777" w:rsidR="002C3A76" w:rsidRPr="002C3A76" w:rsidRDefault="002C3A76" w:rsidP="00147571">
      <w:pPr>
        <w:autoSpaceDE w:val="0"/>
        <w:autoSpaceDN w:val="0"/>
        <w:adjustRightInd w:val="0"/>
        <w:spacing w:after="0" w:line="240" w:lineRule="auto"/>
        <w:ind w:left="1440" w:hanging="720"/>
        <w:rPr>
          <w:rFonts w:cs="Calibri"/>
          <w:bCs/>
          <w:sz w:val="24"/>
          <w:szCs w:val="24"/>
        </w:rPr>
      </w:pPr>
      <w:r w:rsidRPr="002C3A76">
        <w:rPr>
          <w:rFonts w:cs="Calibri"/>
          <w:bCs/>
          <w:sz w:val="24"/>
          <w:szCs w:val="24"/>
        </w:rPr>
        <w:t>11.1.4</w:t>
      </w:r>
      <w:r w:rsidR="00147571">
        <w:rPr>
          <w:rFonts w:cs="Calibri"/>
          <w:bCs/>
          <w:sz w:val="24"/>
          <w:szCs w:val="24"/>
        </w:rPr>
        <w:tab/>
      </w:r>
      <w:r w:rsidRPr="002C3A76">
        <w:rPr>
          <w:rFonts w:cs="Calibri"/>
          <w:bCs/>
          <w:sz w:val="24"/>
          <w:szCs w:val="24"/>
        </w:rPr>
        <w:t xml:space="preserve">all Site health and safety requirements are met and are properly communicated to the Company’s Operating Personnel and/or Subcontractors. </w:t>
      </w:r>
    </w:p>
    <w:p w14:paraId="3F765D2E" w14:textId="77777777" w:rsidR="00147571" w:rsidRDefault="00147571" w:rsidP="002C3A76">
      <w:pPr>
        <w:autoSpaceDE w:val="0"/>
        <w:autoSpaceDN w:val="0"/>
        <w:adjustRightInd w:val="0"/>
        <w:spacing w:after="0" w:line="240" w:lineRule="auto"/>
        <w:rPr>
          <w:rFonts w:cs="Calibri"/>
          <w:bCs/>
          <w:sz w:val="24"/>
          <w:szCs w:val="24"/>
        </w:rPr>
      </w:pPr>
    </w:p>
    <w:p w14:paraId="3AE183A8" w14:textId="77777777" w:rsidR="002C3A76" w:rsidRPr="002C3A76" w:rsidRDefault="002C3A76" w:rsidP="001475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11.2 </w:t>
      </w:r>
      <w:r w:rsidR="00147571">
        <w:rPr>
          <w:rFonts w:cs="Calibri"/>
          <w:bCs/>
          <w:sz w:val="24"/>
          <w:szCs w:val="24"/>
        </w:rPr>
        <w:tab/>
      </w:r>
      <w:r w:rsidRPr="002C3A76">
        <w:rPr>
          <w:rFonts w:cs="Calibri"/>
          <w:bCs/>
          <w:sz w:val="24"/>
          <w:szCs w:val="24"/>
        </w:rPr>
        <w:t xml:space="preserve">Any failure by the Customer to comply with clause 11.1 shall be at the Customer’s own and sole risk and shall require the Customer to indemnify the Company pursuant to clause 13.5 in the event of loss and damage.  </w:t>
      </w:r>
    </w:p>
    <w:p w14:paraId="7884849E" w14:textId="77777777" w:rsidR="00147571" w:rsidRDefault="00147571" w:rsidP="002C3A76">
      <w:pPr>
        <w:autoSpaceDE w:val="0"/>
        <w:autoSpaceDN w:val="0"/>
        <w:adjustRightInd w:val="0"/>
        <w:spacing w:after="0" w:line="240" w:lineRule="auto"/>
        <w:rPr>
          <w:rFonts w:cs="Calibri"/>
          <w:bCs/>
          <w:sz w:val="24"/>
          <w:szCs w:val="24"/>
        </w:rPr>
      </w:pPr>
    </w:p>
    <w:p w14:paraId="0EE09145" w14:textId="77777777" w:rsidR="002C3A76" w:rsidRPr="002C3A76" w:rsidRDefault="002C3A76" w:rsidP="001475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11.3 </w:t>
      </w:r>
      <w:r w:rsidR="00147571">
        <w:rPr>
          <w:rFonts w:cs="Calibri"/>
          <w:bCs/>
          <w:sz w:val="24"/>
          <w:szCs w:val="24"/>
        </w:rPr>
        <w:tab/>
      </w:r>
      <w:r w:rsidRPr="002C3A76">
        <w:rPr>
          <w:rFonts w:cs="Calibri"/>
          <w:bCs/>
          <w:sz w:val="24"/>
          <w:szCs w:val="24"/>
        </w:rPr>
        <w:t xml:space="preserve">If the Company identifies any factor which in its reasonable opinion renders the performance of the Services at the Site to be unsuitable or unsafe, it shall be at liberty to delay the performance of the Services pending completion of satisfactory corrective measures and/or cancel the Booking, in either case without liability and at the Customer’s expense (and the provisions of clauses 15 and 16 shall apply). For the avoidance of doubt, however, nothing in this clause 11.3 shall impose a positive obligation on the Company to assess the suitability and/or safety of the Site for the performance of the Services.  </w:t>
      </w:r>
    </w:p>
    <w:p w14:paraId="5831BEE2" w14:textId="77777777" w:rsidR="00147571" w:rsidRDefault="00147571" w:rsidP="002C3A76">
      <w:pPr>
        <w:autoSpaceDE w:val="0"/>
        <w:autoSpaceDN w:val="0"/>
        <w:adjustRightInd w:val="0"/>
        <w:spacing w:after="0" w:line="240" w:lineRule="auto"/>
        <w:rPr>
          <w:rFonts w:cs="Calibri"/>
          <w:bCs/>
          <w:sz w:val="24"/>
          <w:szCs w:val="24"/>
        </w:rPr>
      </w:pPr>
    </w:p>
    <w:p w14:paraId="0774D47F" w14:textId="77777777" w:rsidR="002C3A76" w:rsidRPr="002C3A76" w:rsidRDefault="002C3A76" w:rsidP="001475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11.4 </w:t>
      </w:r>
      <w:r w:rsidR="00147571">
        <w:rPr>
          <w:rFonts w:cs="Calibri"/>
          <w:bCs/>
          <w:sz w:val="24"/>
          <w:szCs w:val="24"/>
        </w:rPr>
        <w:tab/>
      </w:r>
      <w:r w:rsidRPr="002C3A76">
        <w:rPr>
          <w:rFonts w:cs="Calibri"/>
          <w:bCs/>
          <w:sz w:val="24"/>
          <w:szCs w:val="24"/>
        </w:rPr>
        <w:t xml:space="preserve">Unless otherwise expressly agreed in writing at the time of the Booking, all Bookings assume that the Site(s) shall be open/accessible from 8:00am until 5:00pm on the day on which the Services are to be performed. Without prejudice to the generality of the provisions of clauses 15 and 16: </w:t>
      </w:r>
    </w:p>
    <w:p w14:paraId="2808D14C" w14:textId="77777777" w:rsidR="00147571" w:rsidRDefault="00147571" w:rsidP="002C3A76">
      <w:pPr>
        <w:autoSpaceDE w:val="0"/>
        <w:autoSpaceDN w:val="0"/>
        <w:adjustRightInd w:val="0"/>
        <w:spacing w:after="0" w:line="240" w:lineRule="auto"/>
        <w:rPr>
          <w:rFonts w:cs="Calibri"/>
          <w:bCs/>
          <w:sz w:val="24"/>
          <w:szCs w:val="24"/>
        </w:rPr>
      </w:pPr>
    </w:p>
    <w:p w14:paraId="75521D2F" w14:textId="77777777" w:rsidR="002C3A76" w:rsidRPr="002C3A76" w:rsidRDefault="002C3A76" w:rsidP="00147571">
      <w:pPr>
        <w:autoSpaceDE w:val="0"/>
        <w:autoSpaceDN w:val="0"/>
        <w:adjustRightInd w:val="0"/>
        <w:spacing w:after="0" w:line="240" w:lineRule="auto"/>
        <w:ind w:left="1440" w:hanging="720"/>
        <w:rPr>
          <w:rFonts w:cs="Calibri"/>
          <w:bCs/>
          <w:sz w:val="24"/>
          <w:szCs w:val="24"/>
        </w:rPr>
      </w:pPr>
      <w:r w:rsidRPr="002C3A76">
        <w:rPr>
          <w:rFonts w:cs="Calibri"/>
          <w:bCs/>
          <w:sz w:val="24"/>
          <w:szCs w:val="24"/>
        </w:rPr>
        <w:t>11.4.1</w:t>
      </w:r>
      <w:r w:rsidR="00147571">
        <w:rPr>
          <w:rFonts w:cs="Calibri"/>
          <w:bCs/>
          <w:sz w:val="24"/>
          <w:szCs w:val="24"/>
        </w:rPr>
        <w:tab/>
      </w:r>
      <w:r w:rsidRPr="002C3A76">
        <w:rPr>
          <w:rFonts w:cs="Calibri"/>
          <w:bCs/>
          <w:sz w:val="24"/>
          <w:szCs w:val="24"/>
        </w:rPr>
        <w:t xml:space="preserve">if the Company is unable to complete provision of the Services due to the Site not being open/accessible between these times, the Customer shall be liable to pay the Charges in full in accordance with clause 15.4, together with any other waiting time in accordance with clause 16 and any additional Charges to cover completion of the Services on an alternative date/time or the delivery of the Goods to another location; and </w:t>
      </w:r>
    </w:p>
    <w:p w14:paraId="6A368656" w14:textId="77777777" w:rsidR="002C3A76" w:rsidRPr="002C3A76" w:rsidRDefault="002C3A76" w:rsidP="00147571">
      <w:pPr>
        <w:autoSpaceDE w:val="0"/>
        <w:autoSpaceDN w:val="0"/>
        <w:adjustRightInd w:val="0"/>
        <w:spacing w:after="0" w:line="240" w:lineRule="auto"/>
        <w:ind w:left="720"/>
        <w:rPr>
          <w:rFonts w:cs="Calibri"/>
          <w:bCs/>
          <w:sz w:val="24"/>
          <w:szCs w:val="24"/>
        </w:rPr>
      </w:pPr>
      <w:r w:rsidRPr="002C3A76">
        <w:rPr>
          <w:rFonts w:cs="Calibri"/>
          <w:bCs/>
          <w:sz w:val="24"/>
          <w:szCs w:val="24"/>
        </w:rPr>
        <w:lastRenderedPageBreak/>
        <w:t xml:space="preserve">11.4.2 </w:t>
      </w:r>
      <w:r w:rsidR="00147571">
        <w:rPr>
          <w:rFonts w:cs="Calibri"/>
          <w:bCs/>
          <w:sz w:val="24"/>
          <w:szCs w:val="24"/>
        </w:rPr>
        <w:tab/>
      </w:r>
      <w:r w:rsidRPr="002C3A76">
        <w:rPr>
          <w:rFonts w:cs="Calibri"/>
          <w:bCs/>
          <w:sz w:val="24"/>
          <w:szCs w:val="24"/>
        </w:rPr>
        <w:t xml:space="preserve">where Haulage Services are provided, if the Company is unable to effect delivery of any Goods to the delivery Site and is unable to obtain instructions from the Customer, the Customer acknowledges and agrees that the Company may transport the Goods to its depot pending collection/redelivery at the Customer’s expenses, and the Customer agrees to be responsible for all associated storage and transportation Charges. </w:t>
      </w:r>
    </w:p>
    <w:p w14:paraId="48CC9198" w14:textId="77777777" w:rsidR="00147571" w:rsidRDefault="00147571" w:rsidP="002C3A76">
      <w:pPr>
        <w:autoSpaceDE w:val="0"/>
        <w:autoSpaceDN w:val="0"/>
        <w:adjustRightInd w:val="0"/>
        <w:spacing w:after="0" w:line="240" w:lineRule="auto"/>
        <w:rPr>
          <w:rFonts w:cs="Calibri"/>
          <w:bCs/>
          <w:sz w:val="24"/>
          <w:szCs w:val="24"/>
        </w:rPr>
      </w:pPr>
    </w:p>
    <w:p w14:paraId="6AFA53D3"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12 </w:t>
      </w:r>
      <w:r w:rsidRPr="002C3A76">
        <w:rPr>
          <w:rFonts w:cs="Calibri"/>
          <w:b/>
          <w:bCs/>
          <w:sz w:val="24"/>
          <w:szCs w:val="24"/>
        </w:rPr>
        <w:t xml:space="preserve">LIFT PLANS </w:t>
      </w:r>
    </w:p>
    <w:p w14:paraId="206EBD2A" w14:textId="77777777" w:rsidR="00147571" w:rsidRDefault="00147571" w:rsidP="002C3A76">
      <w:pPr>
        <w:autoSpaceDE w:val="0"/>
        <w:autoSpaceDN w:val="0"/>
        <w:adjustRightInd w:val="0"/>
        <w:spacing w:after="0" w:line="240" w:lineRule="auto"/>
        <w:rPr>
          <w:rFonts w:cs="Calibri"/>
          <w:bCs/>
          <w:sz w:val="24"/>
          <w:szCs w:val="24"/>
        </w:rPr>
      </w:pPr>
    </w:p>
    <w:p w14:paraId="535BC34E" w14:textId="77777777" w:rsidR="002C3A76" w:rsidRPr="002C3A76" w:rsidRDefault="002C3A76" w:rsidP="001475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12.1 </w:t>
      </w:r>
      <w:r w:rsidR="00147571">
        <w:rPr>
          <w:rFonts w:cs="Calibri"/>
          <w:bCs/>
          <w:sz w:val="24"/>
          <w:szCs w:val="24"/>
        </w:rPr>
        <w:tab/>
      </w:r>
      <w:r w:rsidRPr="002C3A76">
        <w:rPr>
          <w:rFonts w:cs="Calibri"/>
          <w:bCs/>
          <w:sz w:val="24"/>
          <w:szCs w:val="24"/>
        </w:rPr>
        <w:t xml:space="preserve">Where Basic Lift Service or Lift Planning Services are purchased, the Company shall be responsible for the completion of the Lift Plan in accordance with clauses 3 and 4 above. </w:t>
      </w:r>
      <w:r w:rsidRPr="002C3A76">
        <w:rPr>
          <w:rFonts w:cs="Calibri"/>
          <w:b/>
          <w:bCs/>
          <w:sz w:val="24"/>
          <w:szCs w:val="24"/>
        </w:rPr>
        <w:t xml:space="preserve"> </w:t>
      </w:r>
    </w:p>
    <w:p w14:paraId="02607962" w14:textId="77777777" w:rsidR="00147571" w:rsidRDefault="00147571" w:rsidP="002C3A76">
      <w:pPr>
        <w:autoSpaceDE w:val="0"/>
        <w:autoSpaceDN w:val="0"/>
        <w:adjustRightInd w:val="0"/>
        <w:spacing w:after="0" w:line="240" w:lineRule="auto"/>
        <w:rPr>
          <w:rFonts w:cs="Calibri"/>
          <w:bCs/>
          <w:sz w:val="24"/>
          <w:szCs w:val="24"/>
        </w:rPr>
      </w:pPr>
    </w:p>
    <w:p w14:paraId="4A1D433F" w14:textId="77777777" w:rsidR="002C3A76" w:rsidRPr="002C3A76" w:rsidRDefault="002C3A76" w:rsidP="001475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12.2 </w:t>
      </w:r>
      <w:r w:rsidR="00147571">
        <w:rPr>
          <w:rFonts w:cs="Calibri"/>
          <w:bCs/>
          <w:sz w:val="24"/>
          <w:szCs w:val="24"/>
        </w:rPr>
        <w:tab/>
      </w:r>
      <w:r w:rsidRPr="002C3A76">
        <w:rPr>
          <w:rFonts w:cs="Calibri"/>
          <w:bCs/>
          <w:sz w:val="24"/>
          <w:szCs w:val="24"/>
        </w:rPr>
        <w:t>The Lift Plan shall be based on information supplied to the Company by the Customer and/or (in the case of Lift Planning Services) made available to the Company/its Appointed Person on any Site visit. The Customer shall at all times be fully responsible for ensuring that all such information is complete, accurate and up to date.</w:t>
      </w:r>
      <w:r w:rsidRPr="002C3A76">
        <w:rPr>
          <w:rFonts w:cs="Calibri"/>
          <w:b/>
          <w:bCs/>
          <w:sz w:val="24"/>
          <w:szCs w:val="24"/>
        </w:rPr>
        <w:t xml:space="preserve"> </w:t>
      </w:r>
    </w:p>
    <w:p w14:paraId="5FA9ACE4" w14:textId="77777777" w:rsidR="00147571" w:rsidRDefault="00147571" w:rsidP="002C3A76">
      <w:pPr>
        <w:autoSpaceDE w:val="0"/>
        <w:autoSpaceDN w:val="0"/>
        <w:adjustRightInd w:val="0"/>
        <w:spacing w:after="0" w:line="240" w:lineRule="auto"/>
        <w:rPr>
          <w:rFonts w:cs="Calibri"/>
          <w:bCs/>
          <w:sz w:val="24"/>
          <w:szCs w:val="24"/>
        </w:rPr>
      </w:pPr>
    </w:p>
    <w:p w14:paraId="0B5A91FB"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12.3 </w:t>
      </w:r>
      <w:r w:rsidRPr="002C3A76">
        <w:rPr>
          <w:rFonts w:cs="Calibri"/>
          <w:bCs/>
          <w:sz w:val="24"/>
          <w:szCs w:val="24"/>
        </w:rPr>
        <w:tab/>
        <w:t xml:space="preserve">Lift Plans remain the property of the Company at all times and all Intellectual Property Rights </w:t>
      </w:r>
    </w:p>
    <w:p w14:paraId="2C9EF3EC" w14:textId="77777777" w:rsidR="002C3A76" w:rsidRPr="002C3A76" w:rsidRDefault="002C3A76" w:rsidP="00147571">
      <w:pPr>
        <w:autoSpaceDE w:val="0"/>
        <w:autoSpaceDN w:val="0"/>
        <w:adjustRightInd w:val="0"/>
        <w:spacing w:after="0" w:line="240" w:lineRule="auto"/>
        <w:ind w:left="720"/>
        <w:rPr>
          <w:rFonts w:cs="Calibri"/>
          <w:bCs/>
          <w:sz w:val="24"/>
          <w:szCs w:val="24"/>
        </w:rPr>
      </w:pPr>
      <w:r w:rsidRPr="002C3A76">
        <w:rPr>
          <w:rFonts w:cs="Calibri"/>
          <w:bCs/>
          <w:sz w:val="24"/>
          <w:szCs w:val="24"/>
        </w:rPr>
        <w:t xml:space="preserve">in or arising out of, or in connection with, the Lift Plans and the Services (other than Intellectual Property Rights in any materials provided by the Customer) shall be owned by the Company. </w:t>
      </w:r>
    </w:p>
    <w:p w14:paraId="69005EE0" w14:textId="77777777" w:rsidR="00147571" w:rsidRDefault="00147571" w:rsidP="002C3A76">
      <w:pPr>
        <w:autoSpaceDE w:val="0"/>
        <w:autoSpaceDN w:val="0"/>
        <w:adjustRightInd w:val="0"/>
        <w:spacing w:after="0" w:line="240" w:lineRule="auto"/>
        <w:rPr>
          <w:rFonts w:cs="Calibri"/>
          <w:bCs/>
          <w:sz w:val="24"/>
          <w:szCs w:val="24"/>
        </w:rPr>
      </w:pPr>
    </w:p>
    <w:p w14:paraId="4E44B5C7" w14:textId="77777777" w:rsidR="002C3A76" w:rsidRPr="002C3A76" w:rsidRDefault="002C3A76" w:rsidP="001475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12.4 </w:t>
      </w:r>
      <w:r w:rsidR="00147571">
        <w:rPr>
          <w:rFonts w:cs="Calibri"/>
          <w:bCs/>
          <w:sz w:val="24"/>
          <w:szCs w:val="24"/>
        </w:rPr>
        <w:tab/>
      </w:r>
      <w:r w:rsidRPr="002C3A76">
        <w:rPr>
          <w:rFonts w:cs="Calibri"/>
          <w:bCs/>
          <w:sz w:val="24"/>
          <w:szCs w:val="24"/>
        </w:rPr>
        <w:t>The Customer agrees to accept and follow the provisions of the Lift Plan. The Customer shall be fully liable for any failure by it or any third party to follow the provisions of the Lift Plan and/or any directions, instructions and/or recommendations of the Appointed Person where applicable, and shall indemnify the Company in full in respect of any such failure.</w:t>
      </w:r>
      <w:r w:rsidRPr="002C3A76">
        <w:rPr>
          <w:rFonts w:cs="Calibri"/>
          <w:b/>
          <w:bCs/>
          <w:sz w:val="24"/>
          <w:szCs w:val="24"/>
        </w:rPr>
        <w:t xml:space="preserve">  </w:t>
      </w:r>
    </w:p>
    <w:p w14:paraId="3CFE7D8B" w14:textId="77777777" w:rsidR="00147571" w:rsidRDefault="00147571" w:rsidP="002C3A76">
      <w:pPr>
        <w:autoSpaceDE w:val="0"/>
        <w:autoSpaceDN w:val="0"/>
        <w:adjustRightInd w:val="0"/>
        <w:spacing w:after="0" w:line="240" w:lineRule="auto"/>
        <w:rPr>
          <w:rFonts w:cs="Calibri"/>
          <w:bCs/>
          <w:sz w:val="24"/>
          <w:szCs w:val="24"/>
        </w:rPr>
      </w:pPr>
    </w:p>
    <w:p w14:paraId="0A2306B4" w14:textId="77777777" w:rsidR="002C3A76" w:rsidRPr="002C3A76" w:rsidRDefault="002C3A76" w:rsidP="001475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12.5 </w:t>
      </w:r>
      <w:r w:rsidR="00147571">
        <w:rPr>
          <w:rFonts w:cs="Calibri"/>
          <w:bCs/>
          <w:sz w:val="24"/>
          <w:szCs w:val="24"/>
        </w:rPr>
        <w:tab/>
      </w:r>
      <w:r w:rsidRPr="002C3A76">
        <w:rPr>
          <w:rFonts w:cs="Calibri"/>
          <w:bCs/>
          <w:sz w:val="24"/>
          <w:szCs w:val="24"/>
        </w:rPr>
        <w:t xml:space="preserve">Any samples, drawings, descriptive matter or advertising issued by the Company, including any descriptions or illustrations contained in the Company’s catalogues or brochures, are issued or published for the sole purpose of giving an approximate idea of the Services described in them, and do not form part of the Booking or any Lift Plan, or have any contractual force, unless expressly incorporated therein.  </w:t>
      </w:r>
    </w:p>
    <w:p w14:paraId="7CC4EC9F" w14:textId="77777777" w:rsidR="00147571" w:rsidRDefault="00147571" w:rsidP="002C3A76">
      <w:pPr>
        <w:autoSpaceDE w:val="0"/>
        <w:autoSpaceDN w:val="0"/>
        <w:adjustRightInd w:val="0"/>
        <w:spacing w:after="0" w:line="240" w:lineRule="auto"/>
        <w:rPr>
          <w:rFonts w:cs="Calibri"/>
          <w:bCs/>
          <w:sz w:val="24"/>
          <w:szCs w:val="24"/>
        </w:rPr>
      </w:pPr>
    </w:p>
    <w:p w14:paraId="29B689AC"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13</w:t>
      </w:r>
      <w:r w:rsidR="00147571">
        <w:rPr>
          <w:rFonts w:cs="Calibri"/>
          <w:bCs/>
          <w:sz w:val="24"/>
          <w:szCs w:val="24"/>
        </w:rPr>
        <w:t xml:space="preserve"> </w:t>
      </w:r>
      <w:r w:rsidRPr="002C3A76">
        <w:rPr>
          <w:rFonts w:cs="Calibri"/>
          <w:b/>
          <w:bCs/>
          <w:sz w:val="24"/>
          <w:szCs w:val="24"/>
        </w:rPr>
        <w:t xml:space="preserve">CUSTOMER’S OBLIGATIONS  </w:t>
      </w:r>
    </w:p>
    <w:p w14:paraId="5ACC5357" w14:textId="77777777" w:rsidR="00147571" w:rsidRDefault="00147571" w:rsidP="002C3A76">
      <w:pPr>
        <w:autoSpaceDE w:val="0"/>
        <w:autoSpaceDN w:val="0"/>
        <w:adjustRightInd w:val="0"/>
        <w:spacing w:after="0" w:line="240" w:lineRule="auto"/>
        <w:rPr>
          <w:rFonts w:cs="Calibri"/>
          <w:bCs/>
          <w:sz w:val="24"/>
          <w:szCs w:val="24"/>
        </w:rPr>
      </w:pPr>
    </w:p>
    <w:p w14:paraId="6BA611DC" w14:textId="77777777" w:rsidR="002C3A76" w:rsidRPr="002C3A76" w:rsidRDefault="002C3A76" w:rsidP="001475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13.1 </w:t>
      </w:r>
      <w:r w:rsidR="00147571">
        <w:rPr>
          <w:rFonts w:cs="Calibri"/>
          <w:bCs/>
          <w:sz w:val="24"/>
          <w:szCs w:val="24"/>
        </w:rPr>
        <w:tab/>
      </w:r>
      <w:r w:rsidRPr="002C3A76">
        <w:rPr>
          <w:rFonts w:cs="Calibri"/>
          <w:bCs/>
          <w:sz w:val="24"/>
          <w:szCs w:val="24"/>
        </w:rPr>
        <w:t xml:space="preserve">This clause is in addition to and without prejudice to any other specific Customer obligations set out in these Conditions and/or in the RHA Conditions.  </w:t>
      </w:r>
    </w:p>
    <w:p w14:paraId="5D081C48" w14:textId="77777777" w:rsidR="00147571" w:rsidRDefault="00147571" w:rsidP="002C3A76">
      <w:pPr>
        <w:autoSpaceDE w:val="0"/>
        <w:autoSpaceDN w:val="0"/>
        <w:adjustRightInd w:val="0"/>
        <w:spacing w:after="0" w:line="240" w:lineRule="auto"/>
        <w:rPr>
          <w:rFonts w:cs="Calibri"/>
          <w:bCs/>
          <w:sz w:val="24"/>
          <w:szCs w:val="24"/>
        </w:rPr>
      </w:pPr>
    </w:p>
    <w:p w14:paraId="1B31DDA3"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13.2 </w:t>
      </w:r>
      <w:r w:rsidRPr="002C3A76">
        <w:rPr>
          <w:rFonts w:cs="Calibri"/>
          <w:bCs/>
          <w:sz w:val="24"/>
          <w:szCs w:val="24"/>
        </w:rPr>
        <w:tab/>
        <w:t xml:space="preserve">The Customer warrants, agrees and acknowledges that: </w:t>
      </w:r>
    </w:p>
    <w:p w14:paraId="631063C5" w14:textId="77777777" w:rsidR="00147571" w:rsidRDefault="00147571" w:rsidP="00147571">
      <w:pPr>
        <w:autoSpaceDE w:val="0"/>
        <w:autoSpaceDN w:val="0"/>
        <w:adjustRightInd w:val="0"/>
        <w:spacing w:after="0" w:line="240" w:lineRule="auto"/>
        <w:ind w:firstLine="720"/>
        <w:rPr>
          <w:rFonts w:cs="Calibri"/>
          <w:bCs/>
          <w:sz w:val="24"/>
          <w:szCs w:val="24"/>
        </w:rPr>
      </w:pPr>
    </w:p>
    <w:p w14:paraId="06D06731" w14:textId="77777777" w:rsidR="002C3A76" w:rsidRPr="002C3A76" w:rsidRDefault="002C3A76" w:rsidP="00147571">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13.2.1 </w:t>
      </w:r>
      <w:r w:rsidRPr="002C3A76">
        <w:rPr>
          <w:rFonts w:cs="Calibri"/>
          <w:bCs/>
          <w:sz w:val="24"/>
          <w:szCs w:val="24"/>
        </w:rPr>
        <w:tab/>
        <w:t xml:space="preserve">it is the owner of the Goods or is otherwise authorised by the owner of the Goods to engage the Company to provide Services in respect of the Goods pursuant to these Conditions; </w:t>
      </w:r>
    </w:p>
    <w:p w14:paraId="0413887D" w14:textId="77777777" w:rsidR="00147571" w:rsidRDefault="00147571" w:rsidP="002C3A76">
      <w:pPr>
        <w:autoSpaceDE w:val="0"/>
        <w:autoSpaceDN w:val="0"/>
        <w:adjustRightInd w:val="0"/>
        <w:spacing w:after="0" w:line="240" w:lineRule="auto"/>
        <w:rPr>
          <w:rFonts w:cs="Calibri"/>
          <w:bCs/>
          <w:sz w:val="24"/>
          <w:szCs w:val="24"/>
        </w:rPr>
      </w:pPr>
    </w:p>
    <w:p w14:paraId="7C67D409" w14:textId="77777777" w:rsidR="002C3A76" w:rsidRPr="002C3A76" w:rsidRDefault="002C3A76" w:rsidP="00147571">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13.2.2 </w:t>
      </w:r>
      <w:r w:rsidR="00147571">
        <w:rPr>
          <w:rFonts w:cs="Calibri"/>
          <w:bCs/>
          <w:sz w:val="24"/>
          <w:szCs w:val="24"/>
        </w:rPr>
        <w:tab/>
      </w:r>
      <w:r w:rsidRPr="002C3A76">
        <w:rPr>
          <w:rFonts w:cs="Calibri"/>
          <w:bCs/>
          <w:sz w:val="24"/>
          <w:szCs w:val="24"/>
        </w:rPr>
        <w:t xml:space="preserve">it shall ensure that all information, documents, materials and data provided to the Company for the purposes of the Booking and/or the Lift Plan are complete, accurate and up to date; </w:t>
      </w:r>
    </w:p>
    <w:p w14:paraId="363E590D" w14:textId="77777777" w:rsidR="00147571" w:rsidRDefault="00147571" w:rsidP="002C3A76">
      <w:pPr>
        <w:autoSpaceDE w:val="0"/>
        <w:autoSpaceDN w:val="0"/>
        <w:adjustRightInd w:val="0"/>
        <w:spacing w:after="0" w:line="240" w:lineRule="auto"/>
        <w:rPr>
          <w:rFonts w:cs="Calibri"/>
          <w:bCs/>
          <w:sz w:val="24"/>
          <w:szCs w:val="24"/>
        </w:rPr>
      </w:pPr>
    </w:p>
    <w:p w14:paraId="10EB2443" w14:textId="77777777" w:rsidR="002C3A76" w:rsidRPr="002C3A76" w:rsidRDefault="002C3A76" w:rsidP="00147571">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13.2.3 </w:t>
      </w:r>
      <w:r w:rsidR="00147571">
        <w:rPr>
          <w:rFonts w:cs="Calibri"/>
          <w:bCs/>
          <w:sz w:val="24"/>
          <w:szCs w:val="24"/>
        </w:rPr>
        <w:tab/>
      </w:r>
      <w:r w:rsidRPr="002C3A76">
        <w:rPr>
          <w:rFonts w:cs="Calibri"/>
          <w:bCs/>
          <w:sz w:val="24"/>
          <w:szCs w:val="24"/>
        </w:rPr>
        <w:t xml:space="preserve">it shall co-operate with the Company in all matters relating to the Booking and Services; </w:t>
      </w:r>
    </w:p>
    <w:p w14:paraId="27DADE55" w14:textId="77777777" w:rsidR="00147571" w:rsidRDefault="00147571" w:rsidP="002C3A76">
      <w:pPr>
        <w:autoSpaceDE w:val="0"/>
        <w:autoSpaceDN w:val="0"/>
        <w:adjustRightInd w:val="0"/>
        <w:spacing w:after="0" w:line="240" w:lineRule="auto"/>
        <w:rPr>
          <w:rFonts w:cs="Calibri"/>
          <w:bCs/>
          <w:sz w:val="24"/>
          <w:szCs w:val="24"/>
        </w:rPr>
      </w:pPr>
    </w:p>
    <w:p w14:paraId="12901B01" w14:textId="77777777" w:rsidR="002C3A76" w:rsidRPr="002C3A76" w:rsidRDefault="002C3A76" w:rsidP="00147571">
      <w:pPr>
        <w:autoSpaceDE w:val="0"/>
        <w:autoSpaceDN w:val="0"/>
        <w:adjustRightInd w:val="0"/>
        <w:spacing w:after="0" w:line="240" w:lineRule="auto"/>
        <w:ind w:left="1440" w:hanging="720"/>
        <w:rPr>
          <w:rFonts w:cs="Calibri"/>
          <w:bCs/>
          <w:sz w:val="24"/>
          <w:szCs w:val="24"/>
        </w:rPr>
      </w:pPr>
      <w:r w:rsidRPr="002C3A76">
        <w:rPr>
          <w:rFonts w:cs="Calibri"/>
          <w:bCs/>
          <w:sz w:val="24"/>
          <w:szCs w:val="24"/>
        </w:rPr>
        <w:lastRenderedPageBreak/>
        <w:t>13.2.4</w:t>
      </w:r>
      <w:r w:rsidR="00147571">
        <w:rPr>
          <w:rFonts w:cs="Calibri"/>
          <w:bCs/>
          <w:sz w:val="24"/>
          <w:szCs w:val="24"/>
        </w:rPr>
        <w:tab/>
      </w:r>
      <w:r w:rsidRPr="002C3A76">
        <w:rPr>
          <w:rFonts w:cs="Calibri"/>
          <w:bCs/>
          <w:sz w:val="24"/>
          <w:szCs w:val="24"/>
        </w:rPr>
        <w:t xml:space="preserve">it shall provide the Company, its employees, agents, consultants and subcontractors, with all access to premises and facilities as reasonably required by the Company; </w:t>
      </w:r>
    </w:p>
    <w:p w14:paraId="3D68AAB6" w14:textId="77777777" w:rsidR="00147571"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7369EE8B" w14:textId="77777777" w:rsidR="002C3A76" w:rsidRPr="002C3A76" w:rsidRDefault="002C3A76" w:rsidP="00147571">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13.2.5 </w:t>
      </w:r>
      <w:r w:rsidRPr="002C3A76">
        <w:rPr>
          <w:rFonts w:cs="Calibri"/>
          <w:bCs/>
          <w:sz w:val="24"/>
          <w:szCs w:val="24"/>
        </w:rPr>
        <w:tab/>
        <w:t xml:space="preserve">it shall prepare the Site for the supply of the Services; </w:t>
      </w:r>
    </w:p>
    <w:p w14:paraId="41F12FF3" w14:textId="77777777" w:rsidR="00147571" w:rsidRDefault="00147571" w:rsidP="002C3A76">
      <w:pPr>
        <w:autoSpaceDE w:val="0"/>
        <w:autoSpaceDN w:val="0"/>
        <w:adjustRightInd w:val="0"/>
        <w:spacing w:after="0" w:line="240" w:lineRule="auto"/>
        <w:rPr>
          <w:rFonts w:cs="Calibri"/>
          <w:bCs/>
          <w:sz w:val="24"/>
          <w:szCs w:val="24"/>
        </w:rPr>
      </w:pPr>
    </w:p>
    <w:p w14:paraId="5CC95504" w14:textId="77777777" w:rsidR="00147571" w:rsidRDefault="002C3A76" w:rsidP="00147571">
      <w:pPr>
        <w:autoSpaceDE w:val="0"/>
        <w:autoSpaceDN w:val="0"/>
        <w:adjustRightInd w:val="0"/>
        <w:spacing w:after="0" w:line="240" w:lineRule="auto"/>
        <w:ind w:left="1440" w:hanging="720"/>
        <w:rPr>
          <w:rFonts w:cs="Calibri"/>
          <w:bCs/>
          <w:sz w:val="24"/>
          <w:szCs w:val="24"/>
        </w:rPr>
      </w:pPr>
      <w:r w:rsidRPr="002C3A76">
        <w:rPr>
          <w:rFonts w:cs="Calibri"/>
          <w:bCs/>
          <w:sz w:val="24"/>
          <w:szCs w:val="24"/>
        </w:rPr>
        <w:t>13.2.6</w:t>
      </w:r>
      <w:r w:rsidR="00147571">
        <w:rPr>
          <w:rFonts w:cs="Calibri"/>
          <w:bCs/>
          <w:sz w:val="24"/>
          <w:szCs w:val="24"/>
        </w:rPr>
        <w:tab/>
      </w:r>
      <w:r w:rsidRPr="002C3A76">
        <w:rPr>
          <w:rFonts w:cs="Calibri"/>
          <w:bCs/>
          <w:sz w:val="24"/>
          <w:szCs w:val="24"/>
        </w:rPr>
        <w:t xml:space="preserve">it shall obtain and maintain all necessary licences, permissions and consents which may be required for the Services before the date on which the Services are to start; </w:t>
      </w:r>
    </w:p>
    <w:p w14:paraId="32CF6F31" w14:textId="77777777" w:rsidR="00147571" w:rsidRDefault="00147571" w:rsidP="00147571">
      <w:pPr>
        <w:autoSpaceDE w:val="0"/>
        <w:autoSpaceDN w:val="0"/>
        <w:adjustRightInd w:val="0"/>
        <w:spacing w:after="0" w:line="240" w:lineRule="auto"/>
        <w:ind w:left="1440" w:hanging="720"/>
        <w:rPr>
          <w:rFonts w:cs="Calibri"/>
          <w:bCs/>
          <w:sz w:val="24"/>
          <w:szCs w:val="24"/>
        </w:rPr>
      </w:pPr>
    </w:p>
    <w:p w14:paraId="5AE9847D" w14:textId="77777777" w:rsidR="002C3A76" w:rsidRPr="002C3A76" w:rsidRDefault="002C3A76" w:rsidP="00147571">
      <w:pPr>
        <w:autoSpaceDE w:val="0"/>
        <w:autoSpaceDN w:val="0"/>
        <w:adjustRightInd w:val="0"/>
        <w:spacing w:after="0" w:line="240" w:lineRule="auto"/>
        <w:ind w:left="1440" w:hanging="720"/>
        <w:rPr>
          <w:rFonts w:cs="Calibri"/>
          <w:bCs/>
          <w:sz w:val="24"/>
          <w:szCs w:val="24"/>
        </w:rPr>
      </w:pPr>
      <w:r w:rsidRPr="002C3A76">
        <w:rPr>
          <w:rFonts w:cs="Calibri"/>
          <w:bCs/>
          <w:sz w:val="24"/>
          <w:szCs w:val="24"/>
        </w:rPr>
        <w:t>13.2.7</w:t>
      </w:r>
      <w:r w:rsidR="00147571">
        <w:rPr>
          <w:rFonts w:cs="Calibri"/>
          <w:bCs/>
          <w:sz w:val="24"/>
          <w:szCs w:val="24"/>
        </w:rPr>
        <w:tab/>
      </w:r>
      <w:r w:rsidRPr="002C3A76">
        <w:rPr>
          <w:rFonts w:cs="Calibri"/>
          <w:bCs/>
          <w:sz w:val="24"/>
          <w:szCs w:val="24"/>
        </w:rPr>
        <w:t xml:space="preserve">it shall comply with all applicable laws, including health and safety laws; </w:t>
      </w:r>
    </w:p>
    <w:p w14:paraId="4B8C9982" w14:textId="77777777" w:rsidR="00147571" w:rsidRDefault="00147571" w:rsidP="002C3A76">
      <w:pPr>
        <w:autoSpaceDE w:val="0"/>
        <w:autoSpaceDN w:val="0"/>
        <w:adjustRightInd w:val="0"/>
        <w:spacing w:after="0" w:line="240" w:lineRule="auto"/>
        <w:rPr>
          <w:rFonts w:cs="Calibri"/>
          <w:bCs/>
          <w:sz w:val="24"/>
          <w:szCs w:val="24"/>
        </w:rPr>
      </w:pPr>
    </w:p>
    <w:p w14:paraId="6BE9F1DB" w14:textId="77777777" w:rsidR="002C3A76" w:rsidRPr="002C3A76" w:rsidRDefault="002C3A76" w:rsidP="00147571">
      <w:pPr>
        <w:autoSpaceDE w:val="0"/>
        <w:autoSpaceDN w:val="0"/>
        <w:adjustRightInd w:val="0"/>
        <w:spacing w:after="0" w:line="240" w:lineRule="auto"/>
        <w:ind w:left="1440" w:hanging="720"/>
        <w:rPr>
          <w:rFonts w:cs="Calibri"/>
          <w:bCs/>
          <w:sz w:val="24"/>
          <w:szCs w:val="24"/>
        </w:rPr>
      </w:pPr>
      <w:r w:rsidRPr="002C3A76">
        <w:rPr>
          <w:rFonts w:cs="Calibri"/>
          <w:bCs/>
          <w:sz w:val="24"/>
          <w:szCs w:val="24"/>
        </w:rPr>
        <w:t>13.2.8</w:t>
      </w:r>
      <w:r w:rsidR="00147571">
        <w:rPr>
          <w:rFonts w:cs="Calibri"/>
          <w:bCs/>
          <w:sz w:val="24"/>
          <w:szCs w:val="24"/>
        </w:rPr>
        <w:tab/>
      </w:r>
      <w:r w:rsidRPr="002C3A76">
        <w:rPr>
          <w:rFonts w:cs="Calibri"/>
          <w:bCs/>
          <w:sz w:val="24"/>
          <w:szCs w:val="24"/>
        </w:rPr>
        <w:t xml:space="preserve">it shall comply with all applicable obligations set out in these Conditions and the RHA Conditions; </w:t>
      </w:r>
    </w:p>
    <w:p w14:paraId="08F05267" w14:textId="77777777" w:rsidR="00147571" w:rsidRDefault="00147571" w:rsidP="002C3A76">
      <w:pPr>
        <w:autoSpaceDE w:val="0"/>
        <w:autoSpaceDN w:val="0"/>
        <w:adjustRightInd w:val="0"/>
        <w:spacing w:after="0" w:line="240" w:lineRule="auto"/>
        <w:rPr>
          <w:rFonts w:cs="Calibri"/>
          <w:bCs/>
          <w:sz w:val="24"/>
          <w:szCs w:val="24"/>
        </w:rPr>
      </w:pPr>
    </w:p>
    <w:p w14:paraId="0695E601" w14:textId="77777777" w:rsidR="002C3A76" w:rsidRPr="002C3A76" w:rsidRDefault="002C3A76" w:rsidP="00147571">
      <w:pPr>
        <w:autoSpaceDE w:val="0"/>
        <w:autoSpaceDN w:val="0"/>
        <w:adjustRightInd w:val="0"/>
        <w:spacing w:after="0" w:line="240" w:lineRule="auto"/>
        <w:ind w:left="1440" w:hanging="720"/>
        <w:rPr>
          <w:rFonts w:cs="Calibri"/>
          <w:bCs/>
          <w:sz w:val="24"/>
          <w:szCs w:val="24"/>
        </w:rPr>
      </w:pPr>
      <w:r w:rsidRPr="002C3A76">
        <w:rPr>
          <w:rFonts w:cs="Calibri"/>
          <w:bCs/>
          <w:sz w:val="24"/>
          <w:szCs w:val="24"/>
        </w:rPr>
        <w:t>13.2.9</w:t>
      </w:r>
      <w:r w:rsidR="00147571">
        <w:rPr>
          <w:rFonts w:cs="Calibri"/>
          <w:bCs/>
          <w:sz w:val="24"/>
          <w:szCs w:val="24"/>
        </w:rPr>
        <w:tab/>
      </w:r>
      <w:r w:rsidRPr="002C3A76">
        <w:rPr>
          <w:rFonts w:cs="Calibri"/>
          <w:bCs/>
          <w:sz w:val="24"/>
          <w:szCs w:val="24"/>
        </w:rPr>
        <w:t xml:space="preserve">it shall ensure that all Goods are prepared, packaged, protected and secured, with all and any lifting and securing points clearly identified and marked, so as to withstand the rigours of transit/lifting as applicable to the Services to be performed; </w:t>
      </w:r>
    </w:p>
    <w:p w14:paraId="3FA56AC3" w14:textId="77777777" w:rsidR="00147571"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47FD8FBC" w14:textId="77777777" w:rsidR="002C3A76" w:rsidRPr="002C3A76" w:rsidRDefault="002C3A76" w:rsidP="00147571">
      <w:pPr>
        <w:autoSpaceDE w:val="0"/>
        <w:autoSpaceDN w:val="0"/>
        <w:adjustRightInd w:val="0"/>
        <w:spacing w:after="0" w:line="240" w:lineRule="auto"/>
        <w:ind w:left="720"/>
        <w:rPr>
          <w:rFonts w:cs="Calibri"/>
          <w:bCs/>
          <w:sz w:val="24"/>
          <w:szCs w:val="24"/>
        </w:rPr>
      </w:pPr>
      <w:r w:rsidRPr="002C3A76">
        <w:rPr>
          <w:rFonts w:cs="Calibri"/>
          <w:bCs/>
          <w:sz w:val="24"/>
          <w:szCs w:val="24"/>
        </w:rPr>
        <w:t xml:space="preserve">13.2.10 it shall ensure that any of its own personnel or any third party personnel involved in </w:t>
      </w:r>
    </w:p>
    <w:p w14:paraId="657FF16B" w14:textId="77777777" w:rsidR="002C3A76" w:rsidRPr="002C3A76" w:rsidRDefault="002C3A76" w:rsidP="00D54352">
      <w:pPr>
        <w:autoSpaceDE w:val="0"/>
        <w:autoSpaceDN w:val="0"/>
        <w:adjustRightInd w:val="0"/>
        <w:spacing w:after="0" w:line="240" w:lineRule="auto"/>
        <w:ind w:left="1440"/>
        <w:rPr>
          <w:rFonts w:cs="Calibri"/>
          <w:bCs/>
          <w:sz w:val="24"/>
          <w:szCs w:val="24"/>
        </w:rPr>
      </w:pPr>
      <w:r w:rsidRPr="002C3A76">
        <w:rPr>
          <w:rFonts w:cs="Calibri"/>
          <w:bCs/>
          <w:sz w:val="24"/>
          <w:szCs w:val="24"/>
        </w:rPr>
        <w:t xml:space="preserve">the operations shall have sufficient knowledge, experience and understanding of the operations to be performed and the Lifting Equipment to be used; </w:t>
      </w:r>
    </w:p>
    <w:p w14:paraId="785D72B4" w14:textId="77777777" w:rsidR="00D54352" w:rsidRDefault="00D54352" w:rsidP="002C3A76">
      <w:pPr>
        <w:autoSpaceDE w:val="0"/>
        <w:autoSpaceDN w:val="0"/>
        <w:adjustRightInd w:val="0"/>
        <w:spacing w:after="0" w:line="240" w:lineRule="auto"/>
        <w:rPr>
          <w:rFonts w:cs="Calibri"/>
          <w:bCs/>
          <w:sz w:val="24"/>
          <w:szCs w:val="24"/>
        </w:rPr>
      </w:pPr>
    </w:p>
    <w:p w14:paraId="3406659E" w14:textId="77777777" w:rsidR="002C3A76" w:rsidRPr="002C3A76" w:rsidRDefault="002C3A76" w:rsidP="00D54352">
      <w:pPr>
        <w:autoSpaceDE w:val="0"/>
        <w:autoSpaceDN w:val="0"/>
        <w:adjustRightInd w:val="0"/>
        <w:spacing w:after="0" w:line="240" w:lineRule="auto"/>
        <w:ind w:left="720"/>
        <w:rPr>
          <w:rFonts w:cs="Calibri"/>
          <w:bCs/>
          <w:sz w:val="24"/>
          <w:szCs w:val="24"/>
        </w:rPr>
      </w:pPr>
      <w:r w:rsidRPr="002C3A76">
        <w:rPr>
          <w:rFonts w:cs="Calibri"/>
          <w:bCs/>
          <w:sz w:val="24"/>
          <w:szCs w:val="24"/>
        </w:rPr>
        <w:t>13.2.11</w:t>
      </w:r>
      <w:r w:rsidR="00D54352">
        <w:rPr>
          <w:rFonts w:cs="Calibri"/>
          <w:bCs/>
          <w:sz w:val="24"/>
          <w:szCs w:val="24"/>
        </w:rPr>
        <w:t xml:space="preserve"> </w:t>
      </w:r>
      <w:r w:rsidRPr="002C3A76">
        <w:rPr>
          <w:rFonts w:cs="Calibri"/>
          <w:bCs/>
          <w:sz w:val="24"/>
          <w:szCs w:val="24"/>
        </w:rPr>
        <w:t xml:space="preserve">it shall ensure that all planning appropriate to the performance of the Services (not </w:t>
      </w:r>
      <w:r w:rsidR="00D54352">
        <w:rPr>
          <w:rFonts w:cs="Calibri"/>
          <w:bCs/>
          <w:sz w:val="24"/>
          <w:szCs w:val="24"/>
        </w:rPr>
        <w:t xml:space="preserve"> </w:t>
      </w:r>
      <w:r w:rsidR="00D54352">
        <w:rPr>
          <w:rFonts w:cs="Calibri"/>
          <w:bCs/>
          <w:sz w:val="24"/>
          <w:szCs w:val="24"/>
        </w:rPr>
        <w:br/>
        <w:t xml:space="preserve">              </w:t>
      </w:r>
      <w:r w:rsidRPr="002C3A76">
        <w:rPr>
          <w:rFonts w:cs="Calibri"/>
          <w:bCs/>
          <w:sz w:val="24"/>
          <w:szCs w:val="24"/>
        </w:rPr>
        <w:t xml:space="preserve">otherwise dealt with by the Company in the Lift Plan) is properly carried out, including the </w:t>
      </w:r>
      <w:r w:rsidR="00D54352">
        <w:rPr>
          <w:rFonts w:cs="Calibri"/>
          <w:bCs/>
          <w:sz w:val="24"/>
          <w:szCs w:val="24"/>
        </w:rPr>
        <w:t xml:space="preserve"> </w:t>
      </w:r>
      <w:r w:rsidR="00D54352">
        <w:rPr>
          <w:rFonts w:cs="Calibri"/>
          <w:bCs/>
          <w:sz w:val="24"/>
          <w:szCs w:val="24"/>
        </w:rPr>
        <w:br/>
        <w:t xml:space="preserve">              </w:t>
      </w:r>
      <w:r w:rsidRPr="002C3A76">
        <w:rPr>
          <w:rFonts w:cs="Calibri"/>
          <w:bCs/>
          <w:sz w:val="24"/>
          <w:szCs w:val="24"/>
        </w:rPr>
        <w:t xml:space="preserve">conduct of any risk assessments and/or the preparation of any method statements; and </w:t>
      </w:r>
    </w:p>
    <w:p w14:paraId="74752C8C" w14:textId="77777777" w:rsidR="00D54352" w:rsidRDefault="00D54352" w:rsidP="002C3A76">
      <w:pPr>
        <w:autoSpaceDE w:val="0"/>
        <w:autoSpaceDN w:val="0"/>
        <w:adjustRightInd w:val="0"/>
        <w:spacing w:after="0" w:line="240" w:lineRule="auto"/>
        <w:rPr>
          <w:rFonts w:cs="Calibri"/>
          <w:bCs/>
          <w:sz w:val="24"/>
          <w:szCs w:val="24"/>
        </w:rPr>
      </w:pPr>
    </w:p>
    <w:p w14:paraId="4E3AE202" w14:textId="77777777" w:rsidR="002C3A76" w:rsidRPr="002C3A76" w:rsidRDefault="002C3A76" w:rsidP="00D54352">
      <w:pPr>
        <w:autoSpaceDE w:val="0"/>
        <w:autoSpaceDN w:val="0"/>
        <w:adjustRightInd w:val="0"/>
        <w:spacing w:after="0" w:line="240" w:lineRule="auto"/>
        <w:ind w:left="720"/>
        <w:rPr>
          <w:rFonts w:cs="Calibri"/>
          <w:bCs/>
          <w:sz w:val="24"/>
          <w:szCs w:val="24"/>
        </w:rPr>
      </w:pPr>
      <w:r w:rsidRPr="002C3A76">
        <w:rPr>
          <w:rFonts w:cs="Calibri"/>
          <w:bCs/>
          <w:sz w:val="24"/>
          <w:szCs w:val="24"/>
        </w:rPr>
        <w:t>13.2.12</w:t>
      </w:r>
      <w:r w:rsidR="00D54352">
        <w:rPr>
          <w:rFonts w:cs="Calibri"/>
          <w:bCs/>
          <w:sz w:val="24"/>
          <w:szCs w:val="24"/>
        </w:rPr>
        <w:t xml:space="preserve"> </w:t>
      </w:r>
      <w:r w:rsidRPr="002C3A76">
        <w:rPr>
          <w:rFonts w:cs="Calibri"/>
          <w:bCs/>
          <w:sz w:val="24"/>
          <w:szCs w:val="24"/>
        </w:rPr>
        <w:t xml:space="preserve">the Company shall have no liability where it performs Services in accordance with </w:t>
      </w:r>
      <w:r w:rsidR="00D54352">
        <w:rPr>
          <w:rFonts w:cs="Calibri"/>
          <w:bCs/>
          <w:sz w:val="24"/>
          <w:szCs w:val="24"/>
        </w:rPr>
        <w:br/>
        <w:t xml:space="preserve">            </w:t>
      </w:r>
      <w:r w:rsidRPr="002C3A76">
        <w:rPr>
          <w:rFonts w:cs="Calibri"/>
          <w:bCs/>
          <w:sz w:val="24"/>
          <w:szCs w:val="24"/>
        </w:rPr>
        <w:t xml:space="preserve">Customer’s instructions. </w:t>
      </w:r>
    </w:p>
    <w:p w14:paraId="43FD36FA" w14:textId="77777777" w:rsidR="00D54352" w:rsidRDefault="00D54352" w:rsidP="002C3A76">
      <w:pPr>
        <w:autoSpaceDE w:val="0"/>
        <w:autoSpaceDN w:val="0"/>
        <w:adjustRightInd w:val="0"/>
        <w:spacing w:after="0" w:line="240" w:lineRule="auto"/>
        <w:rPr>
          <w:rFonts w:cs="Calibri"/>
          <w:bCs/>
          <w:sz w:val="24"/>
          <w:szCs w:val="24"/>
        </w:rPr>
      </w:pPr>
    </w:p>
    <w:p w14:paraId="6432DCE6" w14:textId="77777777" w:rsidR="002C3A76" w:rsidRPr="002C3A76" w:rsidRDefault="002C3A76" w:rsidP="00D54352">
      <w:pPr>
        <w:autoSpaceDE w:val="0"/>
        <w:autoSpaceDN w:val="0"/>
        <w:adjustRightInd w:val="0"/>
        <w:spacing w:after="0" w:line="240" w:lineRule="auto"/>
        <w:ind w:left="720" w:hanging="720"/>
        <w:rPr>
          <w:rFonts w:cs="Calibri"/>
          <w:bCs/>
          <w:sz w:val="24"/>
          <w:szCs w:val="24"/>
        </w:rPr>
      </w:pPr>
      <w:r w:rsidRPr="002C3A76">
        <w:rPr>
          <w:rFonts w:cs="Calibri"/>
          <w:bCs/>
          <w:sz w:val="24"/>
          <w:szCs w:val="24"/>
        </w:rPr>
        <w:t>13.3</w:t>
      </w:r>
      <w:r w:rsidR="00D54352">
        <w:rPr>
          <w:rFonts w:cs="Calibri"/>
          <w:bCs/>
          <w:sz w:val="24"/>
          <w:szCs w:val="24"/>
        </w:rPr>
        <w:tab/>
      </w:r>
      <w:r w:rsidRPr="002C3A76">
        <w:rPr>
          <w:rFonts w:cs="Calibri"/>
          <w:bCs/>
          <w:sz w:val="24"/>
          <w:szCs w:val="24"/>
        </w:rPr>
        <w:t xml:space="preserve">The Customer shall co-operate in respect of any assessments or Site visits by the Company, including by its Appointed Person, or by any other subcontractor or third party used by the Company in the provision of the Services. </w:t>
      </w:r>
    </w:p>
    <w:p w14:paraId="0E5159B8" w14:textId="77777777" w:rsidR="00D54352" w:rsidRDefault="00D54352" w:rsidP="002C3A76">
      <w:pPr>
        <w:autoSpaceDE w:val="0"/>
        <w:autoSpaceDN w:val="0"/>
        <w:adjustRightInd w:val="0"/>
        <w:spacing w:after="0" w:line="240" w:lineRule="auto"/>
        <w:rPr>
          <w:rFonts w:cs="Calibri"/>
          <w:bCs/>
          <w:sz w:val="24"/>
          <w:szCs w:val="24"/>
        </w:rPr>
      </w:pPr>
    </w:p>
    <w:p w14:paraId="61EBAC7A" w14:textId="77777777" w:rsidR="002C3A76" w:rsidRPr="002C3A76" w:rsidRDefault="002C3A76" w:rsidP="00D54352">
      <w:pPr>
        <w:autoSpaceDE w:val="0"/>
        <w:autoSpaceDN w:val="0"/>
        <w:adjustRightInd w:val="0"/>
        <w:spacing w:after="0" w:line="240" w:lineRule="auto"/>
        <w:ind w:left="720" w:hanging="720"/>
        <w:rPr>
          <w:rFonts w:cs="Calibri"/>
          <w:bCs/>
          <w:sz w:val="24"/>
          <w:szCs w:val="24"/>
        </w:rPr>
      </w:pPr>
      <w:r w:rsidRPr="002C3A76">
        <w:rPr>
          <w:rFonts w:cs="Calibri"/>
          <w:bCs/>
          <w:sz w:val="24"/>
          <w:szCs w:val="24"/>
        </w:rPr>
        <w:t>13.4</w:t>
      </w:r>
      <w:r w:rsidR="00D54352">
        <w:rPr>
          <w:rFonts w:cs="Calibri"/>
          <w:bCs/>
          <w:sz w:val="24"/>
          <w:szCs w:val="24"/>
        </w:rPr>
        <w:tab/>
      </w:r>
      <w:r w:rsidRPr="002C3A76">
        <w:rPr>
          <w:rFonts w:cs="Calibri"/>
          <w:bCs/>
          <w:sz w:val="24"/>
          <w:szCs w:val="24"/>
        </w:rPr>
        <w:t xml:space="preserve"> If the Company’s performance of the Services or of any of its obligations under the Booking is prevented or delayed by any act or omission by the Customer or failure by the Customer to perform any relevant obligation (</w:t>
      </w:r>
      <w:r w:rsidRPr="002C3A76">
        <w:rPr>
          <w:rFonts w:cs="Calibri"/>
          <w:b/>
          <w:bCs/>
          <w:sz w:val="24"/>
          <w:szCs w:val="24"/>
        </w:rPr>
        <w:t>Customer Default</w:t>
      </w:r>
      <w:r w:rsidRPr="002C3A76">
        <w:rPr>
          <w:rFonts w:cs="Calibri"/>
          <w:bCs/>
          <w:sz w:val="24"/>
          <w:szCs w:val="24"/>
        </w:rPr>
        <w:t xml:space="preserve">): </w:t>
      </w:r>
    </w:p>
    <w:p w14:paraId="2944ACD9" w14:textId="77777777" w:rsidR="00D54352" w:rsidRDefault="00D54352" w:rsidP="002C3A76">
      <w:pPr>
        <w:autoSpaceDE w:val="0"/>
        <w:autoSpaceDN w:val="0"/>
        <w:adjustRightInd w:val="0"/>
        <w:spacing w:after="0" w:line="240" w:lineRule="auto"/>
        <w:rPr>
          <w:rFonts w:cs="Calibri"/>
          <w:bCs/>
          <w:sz w:val="24"/>
          <w:szCs w:val="24"/>
        </w:rPr>
      </w:pPr>
    </w:p>
    <w:p w14:paraId="4AA7C338" w14:textId="77777777" w:rsidR="002C3A76" w:rsidRPr="002C3A76" w:rsidRDefault="002C3A76" w:rsidP="00D54352">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13.4.1 </w:t>
      </w:r>
      <w:r w:rsidR="00D54352">
        <w:rPr>
          <w:rFonts w:cs="Calibri"/>
          <w:bCs/>
          <w:sz w:val="24"/>
          <w:szCs w:val="24"/>
        </w:rPr>
        <w:tab/>
      </w:r>
      <w:r w:rsidRPr="002C3A76">
        <w:rPr>
          <w:rFonts w:cs="Calibri"/>
          <w:bCs/>
          <w:sz w:val="24"/>
          <w:szCs w:val="24"/>
        </w:rPr>
        <w:t xml:space="preserve">without limiting or affecting any other right or remedy available to it, the Company shall have the right to suspend performance of the Services until the Customer remedies the Customer Default, and to rely on the Customer Default to relieve it from the performance of any of its obligations in each case to the extent the Customer Default prevents or delays the Company’s performance of any of its obligations; </w:t>
      </w:r>
    </w:p>
    <w:p w14:paraId="20F912A3" w14:textId="77777777" w:rsidR="00D54352" w:rsidRDefault="00D54352" w:rsidP="002C3A76">
      <w:pPr>
        <w:autoSpaceDE w:val="0"/>
        <w:autoSpaceDN w:val="0"/>
        <w:adjustRightInd w:val="0"/>
        <w:spacing w:after="0" w:line="240" w:lineRule="auto"/>
        <w:rPr>
          <w:rFonts w:cs="Calibri"/>
          <w:bCs/>
          <w:sz w:val="24"/>
          <w:szCs w:val="24"/>
        </w:rPr>
      </w:pPr>
    </w:p>
    <w:p w14:paraId="0E4CC226" w14:textId="77777777" w:rsidR="002C3A76" w:rsidRPr="002C3A76" w:rsidRDefault="002C3A76" w:rsidP="00D54352">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13.4.2 </w:t>
      </w:r>
      <w:r w:rsidR="00D54352">
        <w:rPr>
          <w:rFonts w:cs="Calibri"/>
          <w:bCs/>
          <w:sz w:val="24"/>
          <w:szCs w:val="24"/>
        </w:rPr>
        <w:tab/>
      </w:r>
      <w:r w:rsidRPr="002C3A76">
        <w:rPr>
          <w:rFonts w:cs="Calibri"/>
          <w:bCs/>
          <w:sz w:val="24"/>
          <w:szCs w:val="24"/>
        </w:rPr>
        <w:t xml:space="preserve">the Company shall not be liable for any costs or losses sustained or incurred by the Customer arising directly or indirectly from the Company’s failure or delay to perform any of its obligations as set out in this clause 13.4; and  </w:t>
      </w:r>
    </w:p>
    <w:p w14:paraId="31C0D17F" w14:textId="77777777" w:rsidR="00D54352" w:rsidRDefault="00D54352" w:rsidP="002C3A76">
      <w:pPr>
        <w:autoSpaceDE w:val="0"/>
        <w:autoSpaceDN w:val="0"/>
        <w:adjustRightInd w:val="0"/>
        <w:spacing w:after="0" w:line="240" w:lineRule="auto"/>
        <w:rPr>
          <w:rFonts w:cs="Calibri"/>
          <w:bCs/>
          <w:sz w:val="24"/>
          <w:szCs w:val="24"/>
        </w:rPr>
      </w:pPr>
    </w:p>
    <w:p w14:paraId="4D31B6A0" w14:textId="77777777" w:rsidR="002C3A76" w:rsidRPr="002C3A76" w:rsidRDefault="002C3A76" w:rsidP="00D54352">
      <w:pPr>
        <w:autoSpaceDE w:val="0"/>
        <w:autoSpaceDN w:val="0"/>
        <w:adjustRightInd w:val="0"/>
        <w:spacing w:after="0" w:line="240" w:lineRule="auto"/>
        <w:ind w:left="1440" w:hanging="720"/>
        <w:rPr>
          <w:rFonts w:cs="Calibri"/>
          <w:bCs/>
          <w:sz w:val="24"/>
          <w:szCs w:val="24"/>
        </w:rPr>
      </w:pPr>
      <w:r w:rsidRPr="002C3A76">
        <w:rPr>
          <w:rFonts w:cs="Calibri"/>
          <w:bCs/>
          <w:sz w:val="24"/>
          <w:szCs w:val="24"/>
        </w:rPr>
        <w:lastRenderedPageBreak/>
        <w:t xml:space="preserve">13.4.3 </w:t>
      </w:r>
      <w:r w:rsidR="00D54352">
        <w:rPr>
          <w:rFonts w:cs="Calibri"/>
          <w:bCs/>
          <w:sz w:val="24"/>
          <w:szCs w:val="24"/>
        </w:rPr>
        <w:tab/>
      </w:r>
      <w:r w:rsidRPr="002C3A76">
        <w:rPr>
          <w:rFonts w:cs="Calibri"/>
          <w:bCs/>
          <w:sz w:val="24"/>
          <w:szCs w:val="24"/>
        </w:rPr>
        <w:t xml:space="preserve">the Customer shall reimburse the Company on written demand for any costs or losses sustained or incurred by the Company arising directly or indirectly from the Customer Default. </w:t>
      </w:r>
    </w:p>
    <w:p w14:paraId="0737E887" w14:textId="77777777" w:rsidR="00D54352" w:rsidRDefault="00D54352" w:rsidP="002C3A76">
      <w:pPr>
        <w:autoSpaceDE w:val="0"/>
        <w:autoSpaceDN w:val="0"/>
        <w:adjustRightInd w:val="0"/>
        <w:spacing w:after="0" w:line="240" w:lineRule="auto"/>
        <w:rPr>
          <w:rFonts w:cs="Calibri"/>
          <w:bCs/>
          <w:sz w:val="24"/>
          <w:szCs w:val="24"/>
        </w:rPr>
      </w:pPr>
    </w:p>
    <w:p w14:paraId="06E032B4" w14:textId="77777777" w:rsidR="002C3A76" w:rsidRDefault="002C3A76" w:rsidP="00D54352">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13.5 </w:t>
      </w:r>
      <w:r w:rsidR="00D54352">
        <w:rPr>
          <w:rFonts w:cs="Calibri"/>
          <w:bCs/>
          <w:sz w:val="24"/>
          <w:szCs w:val="24"/>
        </w:rPr>
        <w:tab/>
      </w:r>
      <w:r w:rsidRPr="002C3A76">
        <w:rPr>
          <w:rFonts w:cs="Calibri"/>
          <w:bCs/>
          <w:sz w:val="24"/>
          <w:szCs w:val="24"/>
        </w:rPr>
        <w:t xml:space="preserve">The Customer shall indemnify and hold harmless the Company from and against all claims, including third party claims, losses, costs, actions or causes of actions, including claims for costs and interest, arising out of or in connection with any breach by the Customer of clauses 11, 12 or 13, or of any of its other obligations in the Booking. </w:t>
      </w:r>
    </w:p>
    <w:p w14:paraId="6205C495" w14:textId="77777777" w:rsidR="00147571" w:rsidRPr="002C3A76" w:rsidRDefault="00147571" w:rsidP="002C3A76">
      <w:pPr>
        <w:autoSpaceDE w:val="0"/>
        <w:autoSpaceDN w:val="0"/>
        <w:adjustRightInd w:val="0"/>
        <w:spacing w:after="0" w:line="240" w:lineRule="auto"/>
        <w:rPr>
          <w:rFonts w:cs="Calibri"/>
          <w:bCs/>
          <w:sz w:val="24"/>
          <w:szCs w:val="24"/>
        </w:rPr>
      </w:pPr>
    </w:p>
    <w:p w14:paraId="125373E1"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14 </w:t>
      </w:r>
      <w:r w:rsidRPr="002C3A76">
        <w:rPr>
          <w:rFonts w:cs="Calibri"/>
          <w:b/>
          <w:bCs/>
          <w:sz w:val="24"/>
          <w:szCs w:val="24"/>
        </w:rPr>
        <w:t xml:space="preserve">CHARGES AND PAYMENT </w:t>
      </w:r>
    </w:p>
    <w:p w14:paraId="269139DC" w14:textId="77777777" w:rsidR="00D54352" w:rsidRDefault="00D54352" w:rsidP="002C3A76">
      <w:pPr>
        <w:autoSpaceDE w:val="0"/>
        <w:autoSpaceDN w:val="0"/>
        <w:adjustRightInd w:val="0"/>
        <w:spacing w:after="0" w:line="240" w:lineRule="auto"/>
        <w:rPr>
          <w:rFonts w:cs="Calibri"/>
          <w:bCs/>
          <w:sz w:val="24"/>
          <w:szCs w:val="24"/>
        </w:rPr>
      </w:pPr>
    </w:p>
    <w:p w14:paraId="2C656C76" w14:textId="77777777" w:rsidR="002C3A76" w:rsidRPr="002C3A76" w:rsidRDefault="002C3A76" w:rsidP="00D54352">
      <w:pPr>
        <w:autoSpaceDE w:val="0"/>
        <w:autoSpaceDN w:val="0"/>
        <w:adjustRightInd w:val="0"/>
        <w:spacing w:after="0" w:line="240" w:lineRule="auto"/>
        <w:ind w:left="720" w:hanging="720"/>
        <w:rPr>
          <w:rFonts w:cs="Calibri"/>
          <w:bCs/>
          <w:sz w:val="24"/>
          <w:szCs w:val="24"/>
        </w:rPr>
      </w:pPr>
      <w:r w:rsidRPr="002C3A76">
        <w:rPr>
          <w:rFonts w:cs="Calibri"/>
          <w:bCs/>
          <w:sz w:val="24"/>
          <w:szCs w:val="24"/>
        </w:rPr>
        <w:t>14.1</w:t>
      </w:r>
      <w:r w:rsidR="00D54352">
        <w:rPr>
          <w:rFonts w:cs="Calibri"/>
          <w:bCs/>
          <w:sz w:val="24"/>
          <w:szCs w:val="24"/>
        </w:rPr>
        <w:tab/>
      </w:r>
      <w:r w:rsidRPr="002C3A76">
        <w:rPr>
          <w:rFonts w:cs="Calibri"/>
          <w:bCs/>
          <w:sz w:val="24"/>
          <w:szCs w:val="24"/>
        </w:rPr>
        <w:t xml:space="preserve"> In consideration for the performance of the Services, the Customer shall be liable to pay the Charges for the Services as agreed at the time of the Booking, together with any overtime, waiting and/or cancellation charges as it may be liable to pay pursuant to these Conditions. </w:t>
      </w:r>
    </w:p>
    <w:p w14:paraId="49FEC5E8" w14:textId="77777777" w:rsidR="00D54352" w:rsidRDefault="00D54352" w:rsidP="002C3A76">
      <w:pPr>
        <w:autoSpaceDE w:val="0"/>
        <w:autoSpaceDN w:val="0"/>
        <w:adjustRightInd w:val="0"/>
        <w:spacing w:after="0" w:line="240" w:lineRule="auto"/>
        <w:rPr>
          <w:rFonts w:cs="Calibri"/>
          <w:bCs/>
          <w:sz w:val="24"/>
          <w:szCs w:val="24"/>
        </w:rPr>
      </w:pPr>
    </w:p>
    <w:p w14:paraId="4DFB235B"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14.2 </w:t>
      </w:r>
      <w:r w:rsidRPr="002C3A76">
        <w:rPr>
          <w:rFonts w:cs="Calibri"/>
          <w:bCs/>
          <w:sz w:val="24"/>
          <w:szCs w:val="24"/>
        </w:rPr>
        <w:tab/>
        <w:t xml:space="preserve">Where no credit terms have been agreed in writing between the parties: </w:t>
      </w:r>
    </w:p>
    <w:p w14:paraId="36883E3D" w14:textId="77777777" w:rsidR="00D54352" w:rsidRDefault="00D54352" w:rsidP="00D54352">
      <w:pPr>
        <w:autoSpaceDE w:val="0"/>
        <w:autoSpaceDN w:val="0"/>
        <w:adjustRightInd w:val="0"/>
        <w:spacing w:after="0" w:line="240" w:lineRule="auto"/>
        <w:ind w:firstLine="720"/>
        <w:rPr>
          <w:rFonts w:cs="Calibri"/>
          <w:bCs/>
          <w:sz w:val="24"/>
          <w:szCs w:val="24"/>
        </w:rPr>
      </w:pPr>
    </w:p>
    <w:p w14:paraId="23C87E62" w14:textId="77777777" w:rsidR="002C3A76" w:rsidRPr="002C3A76" w:rsidRDefault="002C3A76" w:rsidP="00D54352">
      <w:pPr>
        <w:autoSpaceDE w:val="0"/>
        <w:autoSpaceDN w:val="0"/>
        <w:adjustRightInd w:val="0"/>
        <w:spacing w:after="0" w:line="240" w:lineRule="auto"/>
        <w:ind w:left="720"/>
        <w:rPr>
          <w:rFonts w:cs="Calibri"/>
          <w:bCs/>
          <w:sz w:val="24"/>
          <w:szCs w:val="24"/>
        </w:rPr>
      </w:pPr>
      <w:r w:rsidRPr="002C3A76">
        <w:rPr>
          <w:rFonts w:cs="Calibri"/>
          <w:bCs/>
          <w:sz w:val="24"/>
          <w:szCs w:val="24"/>
        </w:rPr>
        <w:t xml:space="preserve">14.2.1 </w:t>
      </w:r>
      <w:r w:rsidR="00D54352">
        <w:rPr>
          <w:rFonts w:cs="Calibri"/>
          <w:bCs/>
          <w:sz w:val="24"/>
          <w:szCs w:val="24"/>
        </w:rPr>
        <w:tab/>
      </w:r>
      <w:r w:rsidRPr="002C3A76">
        <w:rPr>
          <w:rFonts w:cs="Calibri"/>
          <w:bCs/>
          <w:sz w:val="24"/>
          <w:szCs w:val="24"/>
        </w:rPr>
        <w:t xml:space="preserve">the Customer shall pay the Charges in full and in cleared funds to a bank account nominated in writing by the Company at least seven days prior to the performance of any of the Services (or, where a Booking is made less than seven days before the Services are due to be performed, immediately upon creation of the Booking); </w:t>
      </w:r>
    </w:p>
    <w:p w14:paraId="5DA52F5F" w14:textId="77777777" w:rsidR="00D54352" w:rsidRDefault="00D54352" w:rsidP="002C3A76">
      <w:pPr>
        <w:autoSpaceDE w:val="0"/>
        <w:autoSpaceDN w:val="0"/>
        <w:adjustRightInd w:val="0"/>
        <w:spacing w:after="0" w:line="240" w:lineRule="auto"/>
        <w:rPr>
          <w:rFonts w:cs="Calibri"/>
          <w:bCs/>
          <w:sz w:val="24"/>
          <w:szCs w:val="24"/>
        </w:rPr>
      </w:pPr>
    </w:p>
    <w:p w14:paraId="25172B13" w14:textId="77777777" w:rsidR="002C3A76" w:rsidRPr="002C3A76" w:rsidRDefault="002C3A76" w:rsidP="00D54352">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14.2.2 </w:t>
      </w:r>
      <w:r w:rsidR="00D54352">
        <w:rPr>
          <w:rFonts w:cs="Calibri"/>
          <w:bCs/>
          <w:sz w:val="24"/>
          <w:szCs w:val="24"/>
        </w:rPr>
        <w:tab/>
      </w:r>
      <w:r w:rsidRPr="002C3A76">
        <w:rPr>
          <w:rFonts w:cs="Calibri"/>
          <w:bCs/>
          <w:sz w:val="24"/>
          <w:szCs w:val="24"/>
        </w:rPr>
        <w:t xml:space="preserve">any additional Charges incurred by the Customer following the creation of the Booking shall be payable by the Customer immediately upon submission of the relevant invoice; and </w:t>
      </w:r>
    </w:p>
    <w:p w14:paraId="04DC5066" w14:textId="77777777" w:rsidR="00D54352" w:rsidRDefault="00D54352" w:rsidP="002C3A76">
      <w:pPr>
        <w:autoSpaceDE w:val="0"/>
        <w:autoSpaceDN w:val="0"/>
        <w:adjustRightInd w:val="0"/>
        <w:spacing w:after="0" w:line="240" w:lineRule="auto"/>
        <w:rPr>
          <w:rFonts w:cs="Calibri"/>
          <w:bCs/>
          <w:sz w:val="24"/>
          <w:szCs w:val="24"/>
        </w:rPr>
      </w:pPr>
    </w:p>
    <w:p w14:paraId="1304FA07" w14:textId="77777777" w:rsidR="002C3A76" w:rsidRPr="002C3A76" w:rsidRDefault="002C3A76" w:rsidP="00D54352">
      <w:pPr>
        <w:autoSpaceDE w:val="0"/>
        <w:autoSpaceDN w:val="0"/>
        <w:adjustRightInd w:val="0"/>
        <w:spacing w:after="0" w:line="240" w:lineRule="auto"/>
        <w:ind w:left="1440" w:hanging="720"/>
        <w:rPr>
          <w:rFonts w:cs="Calibri"/>
          <w:bCs/>
          <w:sz w:val="24"/>
          <w:szCs w:val="24"/>
        </w:rPr>
      </w:pPr>
      <w:r w:rsidRPr="002C3A76">
        <w:rPr>
          <w:rFonts w:cs="Calibri"/>
          <w:bCs/>
          <w:sz w:val="24"/>
          <w:szCs w:val="24"/>
        </w:rPr>
        <w:t>14.2.3</w:t>
      </w:r>
      <w:r w:rsidR="00D54352">
        <w:rPr>
          <w:rFonts w:cs="Calibri"/>
          <w:bCs/>
          <w:sz w:val="24"/>
          <w:szCs w:val="24"/>
        </w:rPr>
        <w:tab/>
      </w:r>
      <w:r w:rsidRPr="002C3A76">
        <w:rPr>
          <w:rFonts w:cs="Calibri"/>
          <w:bCs/>
          <w:sz w:val="24"/>
          <w:szCs w:val="24"/>
        </w:rPr>
        <w:t xml:space="preserve">in both cases, time for payment shall be of the essence, and the Company shall not be liable to perform any of the Services if the Customer fails to comply with this clause 14.2. </w:t>
      </w:r>
    </w:p>
    <w:p w14:paraId="40F88F06" w14:textId="77777777" w:rsidR="00D54352" w:rsidRDefault="00D54352" w:rsidP="00D54352">
      <w:pPr>
        <w:autoSpaceDE w:val="0"/>
        <w:autoSpaceDN w:val="0"/>
        <w:adjustRightInd w:val="0"/>
        <w:spacing w:after="0" w:line="240" w:lineRule="auto"/>
        <w:rPr>
          <w:rFonts w:cs="Calibri"/>
          <w:bCs/>
          <w:sz w:val="24"/>
          <w:szCs w:val="24"/>
        </w:rPr>
      </w:pPr>
    </w:p>
    <w:p w14:paraId="1A93A0AA" w14:textId="77777777" w:rsidR="002C3A76" w:rsidRPr="002C3A76" w:rsidRDefault="002C3A76" w:rsidP="00D54352">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14.3 </w:t>
      </w:r>
      <w:r w:rsidR="00D54352">
        <w:rPr>
          <w:rFonts w:cs="Calibri"/>
          <w:bCs/>
          <w:sz w:val="24"/>
          <w:szCs w:val="24"/>
        </w:rPr>
        <w:tab/>
      </w:r>
      <w:r w:rsidRPr="002C3A76">
        <w:rPr>
          <w:rFonts w:cs="Calibri"/>
          <w:bCs/>
          <w:sz w:val="24"/>
          <w:szCs w:val="24"/>
        </w:rPr>
        <w:t xml:space="preserve">Where credit terms have been agreed in writing between the parties, the Company shall invoice the Customer upon completion of the Services, and the Customer shall pay each invoice submitted by the Company: </w:t>
      </w:r>
    </w:p>
    <w:p w14:paraId="2C87582D" w14:textId="77777777" w:rsidR="00D54352" w:rsidRDefault="00D54352" w:rsidP="002C3A76">
      <w:pPr>
        <w:autoSpaceDE w:val="0"/>
        <w:autoSpaceDN w:val="0"/>
        <w:adjustRightInd w:val="0"/>
        <w:spacing w:after="0" w:line="240" w:lineRule="auto"/>
        <w:rPr>
          <w:rFonts w:cs="Calibri"/>
          <w:bCs/>
          <w:sz w:val="24"/>
          <w:szCs w:val="24"/>
        </w:rPr>
      </w:pPr>
    </w:p>
    <w:p w14:paraId="5F4E7596" w14:textId="77777777" w:rsidR="002C3A76" w:rsidRPr="002C3A76" w:rsidRDefault="002C3A76" w:rsidP="00D54352">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14.3.1 </w:t>
      </w:r>
      <w:r w:rsidR="00D54352">
        <w:rPr>
          <w:rFonts w:cs="Calibri"/>
          <w:bCs/>
          <w:sz w:val="24"/>
          <w:szCs w:val="24"/>
        </w:rPr>
        <w:tab/>
      </w:r>
      <w:r w:rsidRPr="002C3A76">
        <w:rPr>
          <w:rFonts w:cs="Calibri"/>
          <w:bCs/>
          <w:sz w:val="24"/>
          <w:szCs w:val="24"/>
        </w:rPr>
        <w:t xml:space="preserve">within 30 days of the date of the invoice (or in accordance with such other credit terms agreed by the Company and confirmed in writing to the Customer); and </w:t>
      </w:r>
    </w:p>
    <w:p w14:paraId="6001E105" w14:textId="77777777" w:rsidR="00D54352" w:rsidRDefault="00D54352" w:rsidP="002C3A76">
      <w:pPr>
        <w:autoSpaceDE w:val="0"/>
        <w:autoSpaceDN w:val="0"/>
        <w:adjustRightInd w:val="0"/>
        <w:spacing w:after="0" w:line="240" w:lineRule="auto"/>
        <w:rPr>
          <w:rFonts w:cs="Calibri"/>
          <w:bCs/>
          <w:sz w:val="24"/>
          <w:szCs w:val="24"/>
        </w:rPr>
      </w:pPr>
    </w:p>
    <w:p w14:paraId="43225B60" w14:textId="77777777" w:rsidR="002C3A76" w:rsidRPr="002C3A76" w:rsidRDefault="002C3A76" w:rsidP="00D54352">
      <w:pPr>
        <w:autoSpaceDE w:val="0"/>
        <w:autoSpaceDN w:val="0"/>
        <w:adjustRightInd w:val="0"/>
        <w:spacing w:after="0" w:line="240" w:lineRule="auto"/>
        <w:ind w:firstLine="720"/>
        <w:rPr>
          <w:rFonts w:cs="Calibri"/>
          <w:bCs/>
          <w:sz w:val="24"/>
          <w:szCs w:val="24"/>
        </w:rPr>
      </w:pPr>
      <w:r w:rsidRPr="002C3A76">
        <w:rPr>
          <w:rFonts w:cs="Calibri"/>
          <w:bCs/>
          <w:sz w:val="24"/>
          <w:szCs w:val="24"/>
        </w:rPr>
        <w:t>14.3.2</w:t>
      </w:r>
      <w:r w:rsidR="00D54352">
        <w:rPr>
          <w:rFonts w:cs="Calibri"/>
          <w:bCs/>
          <w:sz w:val="24"/>
          <w:szCs w:val="24"/>
        </w:rPr>
        <w:tab/>
        <w:t>I</w:t>
      </w:r>
      <w:r w:rsidRPr="002C3A76">
        <w:rPr>
          <w:rFonts w:cs="Calibri"/>
          <w:bCs/>
          <w:sz w:val="24"/>
          <w:szCs w:val="24"/>
        </w:rPr>
        <w:t xml:space="preserve">n full and in cleared funds to a bank account nominated in writing by the Company, and </w:t>
      </w:r>
    </w:p>
    <w:p w14:paraId="1818548F" w14:textId="77777777" w:rsidR="002C3A76" w:rsidRPr="002C3A76" w:rsidRDefault="002C3A76" w:rsidP="00D54352">
      <w:pPr>
        <w:autoSpaceDE w:val="0"/>
        <w:autoSpaceDN w:val="0"/>
        <w:adjustRightInd w:val="0"/>
        <w:spacing w:after="0" w:line="240" w:lineRule="auto"/>
        <w:ind w:left="720" w:firstLine="720"/>
        <w:rPr>
          <w:rFonts w:cs="Calibri"/>
          <w:bCs/>
          <w:sz w:val="24"/>
          <w:szCs w:val="24"/>
        </w:rPr>
      </w:pPr>
      <w:r w:rsidRPr="002C3A76">
        <w:rPr>
          <w:rFonts w:cs="Calibri"/>
          <w:bCs/>
          <w:sz w:val="24"/>
          <w:szCs w:val="24"/>
        </w:rPr>
        <w:t xml:space="preserve">time for payment shall be of the essence. </w:t>
      </w:r>
    </w:p>
    <w:p w14:paraId="7870ADE4" w14:textId="77777777" w:rsidR="00D54352" w:rsidRDefault="00D54352" w:rsidP="002C3A76">
      <w:pPr>
        <w:autoSpaceDE w:val="0"/>
        <w:autoSpaceDN w:val="0"/>
        <w:adjustRightInd w:val="0"/>
        <w:spacing w:after="0" w:line="240" w:lineRule="auto"/>
        <w:rPr>
          <w:rFonts w:cs="Calibri"/>
          <w:bCs/>
          <w:sz w:val="24"/>
          <w:szCs w:val="24"/>
        </w:rPr>
      </w:pPr>
    </w:p>
    <w:p w14:paraId="15CBE9A9" w14:textId="77777777" w:rsidR="002C3A76" w:rsidRPr="002C3A76" w:rsidRDefault="002C3A76" w:rsidP="00D54352">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14.4 </w:t>
      </w:r>
      <w:r w:rsidR="00D54352">
        <w:rPr>
          <w:rFonts w:cs="Calibri"/>
          <w:bCs/>
          <w:sz w:val="24"/>
          <w:szCs w:val="24"/>
        </w:rPr>
        <w:tab/>
      </w:r>
      <w:r w:rsidRPr="002C3A76">
        <w:rPr>
          <w:rFonts w:cs="Calibri"/>
          <w:bCs/>
          <w:sz w:val="24"/>
          <w:szCs w:val="24"/>
        </w:rPr>
        <w:t xml:space="preserve">All amounts payable by the Customer under the Booking are exclusive of amounts in respect of VAT chargeable from time to time.  </w:t>
      </w:r>
    </w:p>
    <w:p w14:paraId="4ACFA62D" w14:textId="77777777" w:rsidR="00D54352" w:rsidRDefault="00D54352" w:rsidP="002C3A76">
      <w:pPr>
        <w:autoSpaceDE w:val="0"/>
        <w:autoSpaceDN w:val="0"/>
        <w:adjustRightInd w:val="0"/>
        <w:spacing w:after="0" w:line="240" w:lineRule="auto"/>
        <w:rPr>
          <w:rFonts w:cs="Calibri"/>
          <w:bCs/>
          <w:sz w:val="24"/>
          <w:szCs w:val="24"/>
        </w:rPr>
      </w:pPr>
    </w:p>
    <w:p w14:paraId="1B26E584" w14:textId="77777777" w:rsidR="002C3A76" w:rsidRPr="002C3A76" w:rsidRDefault="002C3A76" w:rsidP="00D54352">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14.5 </w:t>
      </w:r>
      <w:r w:rsidR="00D54352">
        <w:rPr>
          <w:rFonts w:cs="Calibri"/>
          <w:bCs/>
          <w:sz w:val="24"/>
          <w:szCs w:val="24"/>
        </w:rPr>
        <w:tab/>
      </w:r>
      <w:r w:rsidRPr="002C3A76">
        <w:rPr>
          <w:rFonts w:cs="Calibri"/>
          <w:bCs/>
          <w:sz w:val="24"/>
          <w:szCs w:val="24"/>
        </w:rPr>
        <w:t xml:space="preserve">If the Customer fails to make a payment due to the Company under the Booking by the due date, then, without limiting the Company’s remedies under Clause 19, the Customer shall pay interest on the overdue sum from the due date until payment of the overdue sum, whether before or after judgment. Interest under this clause 14.5 will accrue each day at 4% a year above the Bank of England’s base rate from time to time, but at 4% a year for any period when that base rate is below 0%. </w:t>
      </w:r>
    </w:p>
    <w:p w14:paraId="3E3FB246" w14:textId="77777777" w:rsidR="002C3A76" w:rsidRPr="002C3A76" w:rsidRDefault="002C3A76" w:rsidP="00D54352">
      <w:pPr>
        <w:autoSpaceDE w:val="0"/>
        <w:autoSpaceDN w:val="0"/>
        <w:adjustRightInd w:val="0"/>
        <w:spacing w:after="0" w:line="240" w:lineRule="auto"/>
        <w:ind w:left="720" w:hanging="720"/>
        <w:rPr>
          <w:rFonts w:cs="Calibri"/>
          <w:bCs/>
          <w:sz w:val="24"/>
          <w:szCs w:val="24"/>
        </w:rPr>
      </w:pPr>
      <w:r w:rsidRPr="002C3A76">
        <w:rPr>
          <w:rFonts w:cs="Calibri"/>
          <w:bCs/>
          <w:sz w:val="24"/>
          <w:szCs w:val="24"/>
        </w:rPr>
        <w:lastRenderedPageBreak/>
        <w:t xml:space="preserve">14.6 </w:t>
      </w:r>
      <w:r w:rsidR="00D54352">
        <w:rPr>
          <w:rFonts w:cs="Calibri"/>
          <w:bCs/>
          <w:sz w:val="24"/>
          <w:szCs w:val="24"/>
        </w:rPr>
        <w:tab/>
      </w:r>
      <w:r w:rsidRPr="002C3A76">
        <w:rPr>
          <w:rFonts w:cs="Calibri"/>
          <w:bCs/>
          <w:sz w:val="24"/>
          <w:szCs w:val="24"/>
        </w:rPr>
        <w:t xml:space="preserve">All amounts due under the Booking shall be paid in full without any set-off, counterclaim, deduction or withholding (other than any deduction or withholding of tax as required by law). </w:t>
      </w:r>
    </w:p>
    <w:p w14:paraId="2CA6FF8C" w14:textId="77777777" w:rsidR="00D54352" w:rsidRDefault="00D54352" w:rsidP="002C3A76">
      <w:pPr>
        <w:autoSpaceDE w:val="0"/>
        <w:autoSpaceDN w:val="0"/>
        <w:adjustRightInd w:val="0"/>
        <w:spacing w:after="0" w:line="240" w:lineRule="auto"/>
        <w:rPr>
          <w:rFonts w:cs="Calibri"/>
          <w:bCs/>
          <w:sz w:val="24"/>
          <w:szCs w:val="24"/>
        </w:rPr>
      </w:pPr>
    </w:p>
    <w:p w14:paraId="1DA668B7"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15</w:t>
      </w:r>
      <w:r w:rsidR="00D54352">
        <w:rPr>
          <w:rFonts w:cs="Calibri"/>
          <w:bCs/>
          <w:sz w:val="24"/>
          <w:szCs w:val="24"/>
        </w:rPr>
        <w:t xml:space="preserve"> </w:t>
      </w:r>
      <w:r w:rsidRPr="002C3A76">
        <w:rPr>
          <w:rFonts w:cs="Calibri"/>
          <w:b/>
          <w:bCs/>
          <w:sz w:val="24"/>
          <w:szCs w:val="24"/>
        </w:rPr>
        <w:t xml:space="preserve">AMENDMENTS TO BOOKINGS AND CANCELLATIONS </w:t>
      </w:r>
    </w:p>
    <w:p w14:paraId="140BF991" w14:textId="77777777" w:rsidR="00D54352" w:rsidRDefault="00D54352" w:rsidP="002C3A76">
      <w:pPr>
        <w:autoSpaceDE w:val="0"/>
        <w:autoSpaceDN w:val="0"/>
        <w:adjustRightInd w:val="0"/>
        <w:spacing w:after="0" w:line="240" w:lineRule="auto"/>
        <w:rPr>
          <w:rFonts w:cs="Calibri"/>
          <w:bCs/>
          <w:sz w:val="24"/>
          <w:szCs w:val="24"/>
        </w:rPr>
      </w:pPr>
    </w:p>
    <w:p w14:paraId="2A71F549" w14:textId="77777777" w:rsidR="002C3A76" w:rsidRPr="002C3A76" w:rsidRDefault="002C3A76" w:rsidP="00D54352">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15.1 </w:t>
      </w:r>
      <w:r w:rsidR="00D54352">
        <w:rPr>
          <w:rFonts w:cs="Calibri"/>
          <w:bCs/>
          <w:sz w:val="24"/>
          <w:szCs w:val="24"/>
        </w:rPr>
        <w:tab/>
      </w:r>
      <w:r w:rsidRPr="002C3A76">
        <w:rPr>
          <w:rFonts w:cs="Calibri"/>
          <w:bCs/>
          <w:sz w:val="24"/>
          <w:szCs w:val="24"/>
        </w:rPr>
        <w:t xml:space="preserve">These provisions shall apply to all Bookings unless otherwise specified or agreed by the Company in writing at the time the Booking is placed. </w:t>
      </w:r>
    </w:p>
    <w:p w14:paraId="70DBC18A" w14:textId="77777777" w:rsidR="00D54352" w:rsidRDefault="00D54352" w:rsidP="002C3A76">
      <w:pPr>
        <w:autoSpaceDE w:val="0"/>
        <w:autoSpaceDN w:val="0"/>
        <w:adjustRightInd w:val="0"/>
        <w:spacing w:after="0" w:line="240" w:lineRule="auto"/>
        <w:rPr>
          <w:rFonts w:cs="Calibri"/>
          <w:bCs/>
          <w:sz w:val="24"/>
          <w:szCs w:val="24"/>
        </w:rPr>
      </w:pPr>
    </w:p>
    <w:p w14:paraId="399CCB09" w14:textId="77777777" w:rsidR="002C3A76" w:rsidRPr="002C3A76" w:rsidRDefault="002C3A76" w:rsidP="00D54352">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15.2 </w:t>
      </w:r>
      <w:r w:rsidR="00D54352">
        <w:rPr>
          <w:rFonts w:cs="Calibri"/>
          <w:bCs/>
          <w:sz w:val="24"/>
          <w:szCs w:val="24"/>
        </w:rPr>
        <w:tab/>
      </w:r>
      <w:r w:rsidRPr="002C3A76">
        <w:rPr>
          <w:rFonts w:cs="Calibri"/>
          <w:bCs/>
          <w:sz w:val="24"/>
          <w:szCs w:val="24"/>
        </w:rPr>
        <w:t>I</w:t>
      </w:r>
      <w:r w:rsidR="00D54352">
        <w:rPr>
          <w:rFonts w:cs="Calibri"/>
          <w:bCs/>
          <w:sz w:val="24"/>
          <w:szCs w:val="24"/>
        </w:rPr>
        <w:t xml:space="preserve">f </w:t>
      </w:r>
      <w:r w:rsidRPr="002C3A76">
        <w:rPr>
          <w:rFonts w:cs="Calibri"/>
          <w:bCs/>
          <w:sz w:val="24"/>
          <w:szCs w:val="24"/>
        </w:rPr>
        <w:t xml:space="preserve">the Customer requests a change to the scope of the Services or to amend a Booking after a Booking has been made, the Company shall be at liberty to accept or reject such change depending on availability of Lifting Equipment, vehicles and/or Operating Personnel, and the Customer shall be responsible for any additional charges incurred as a result of such change. </w:t>
      </w:r>
    </w:p>
    <w:p w14:paraId="4F25F481" w14:textId="77777777" w:rsidR="00D54352" w:rsidRDefault="00D54352" w:rsidP="002C3A76">
      <w:pPr>
        <w:autoSpaceDE w:val="0"/>
        <w:autoSpaceDN w:val="0"/>
        <w:adjustRightInd w:val="0"/>
        <w:spacing w:after="0" w:line="240" w:lineRule="auto"/>
        <w:rPr>
          <w:rFonts w:cs="Calibri"/>
          <w:bCs/>
          <w:sz w:val="24"/>
          <w:szCs w:val="24"/>
        </w:rPr>
      </w:pPr>
    </w:p>
    <w:p w14:paraId="7E21E9B4" w14:textId="77777777" w:rsidR="002C3A76" w:rsidRDefault="002C3A76" w:rsidP="00D54352">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15.3 </w:t>
      </w:r>
      <w:r w:rsidR="00D54352">
        <w:rPr>
          <w:rFonts w:cs="Calibri"/>
          <w:bCs/>
          <w:sz w:val="24"/>
          <w:szCs w:val="24"/>
        </w:rPr>
        <w:tab/>
      </w:r>
      <w:r w:rsidRPr="002C3A76">
        <w:rPr>
          <w:rFonts w:cs="Calibri"/>
          <w:bCs/>
          <w:sz w:val="24"/>
          <w:szCs w:val="24"/>
        </w:rPr>
        <w:t xml:space="preserve">The Customer may cancel any Booking by giving notice in writing to the Company up to two Business Days before the day on which the Services are due to commence. The Customer agrees to be bound by the following provisions for any such cancellations: </w:t>
      </w:r>
    </w:p>
    <w:p w14:paraId="760F8D5B" w14:textId="77777777" w:rsidR="00D54352" w:rsidRPr="002C3A76" w:rsidRDefault="00D54352" w:rsidP="00D54352">
      <w:pPr>
        <w:autoSpaceDE w:val="0"/>
        <w:autoSpaceDN w:val="0"/>
        <w:adjustRightInd w:val="0"/>
        <w:spacing w:after="0" w:line="240" w:lineRule="auto"/>
        <w:ind w:left="720" w:hanging="720"/>
        <w:rPr>
          <w:rFonts w:cs="Calibri"/>
          <w:bCs/>
          <w:sz w:val="24"/>
          <w:szCs w:val="24"/>
        </w:rPr>
      </w:pPr>
    </w:p>
    <w:tbl>
      <w:tblPr>
        <w:tblW w:w="9639" w:type="dxa"/>
        <w:tblInd w:w="817" w:type="dxa"/>
        <w:tblCellMar>
          <w:top w:w="10" w:type="dxa"/>
          <w:right w:w="61" w:type="dxa"/>
        </w:tblCellMar>
        <w:tblLook w:val="04A0" w:firstRow="1" w:lastRow="0" w:firstColumn="1" w:lastColumn="0" w:noHBand="0" w:noVBand="1"/>
      </w:tblPr>
      <w:tblGrid>
        <w:gridCol w:w="3071"/>
        <w:gridCol w:w="2457"/>
        <w:gridCol w:w="4111"/>
      </w:tblGrid>
      <w:tr w:rsidR="002C3A76" w:rsidRPr="002C3A76" w14:paraId="27F52C05" w14:textId="77777777" w:rsidTr="000505D4">
        <w:trPr>
          <w:trHeight w:val="802"/>
        </w:trPr>
        <w:tc>
          <w:tcPr>
            <w:tcW w:w="3071" w:type="dxa"/>
            <w:tcBorders>
              <w:top w:val="single" w:sz="4" w:space="0" w:color="000000"/>
              <w:left w:val="single" w:sz="4" w:space="0" w:color="000000"/>
              <w:bottom w:val="single" w:sz="4" w:space="0" w:color="000000"/>
              <w:right w:val="single" w:sz="4" w:space="0" w:color="000000"/>
            </w:tcBorders>
            <w:hideMark/>
          </w:tcPr>
          <w:p w14:paraId="4DAEDCB6" w14:textId="77777777" w:rsidR="002C3A76" w:rsidRPr="002C3A76" w:rsidRDefault="002C3A76" w:rsidP="00D54352">
            <w:pPr>
              <w:autoSpaceDE w:val="0"/>
              <w:autoSpaceDN w:val="0"/>
              <w:adjustRightInd w:val="0"/>
              <w:spacing w:after="0" w:line="240" w:lineRule="auto"/>
              <w:rPr>
                <w:rFonts w:cs="Calibri"/>
                <w:bCs/>
                <w:sz w:val="24"/>
                <w:szCs w:val="24"/>
              </w:rPr>
            </w:pPr>
            <w:r w:rsidRPr="002C3A76">
              <w:rPr>
                <w:rFonts w:cs="Calibri"/>
                <w:b/>
                <w:bCs/>
                <w:sz w:val="24"/>
                <w:szCs w:val="24"/>
              </w:rPr>
              <w:t xml:space="preserve">No. of Business Days before the day on which Services are due to commence </w:t>
            </w:r>
          </w:p>
        </w:tc>
        <w:tc>
          <w:tcPr>
            <w:tcW w:w="2457" w:type="dxa"/>
            <w:tcBorders>
              <w:top w:val="single" w:sz="4" w:space="0" w:color="000000"/>
              <w:left w:val="single" w:sz="4" w:space="0" w:color="000000"/>
              <w:bottom w:val="single" w:sz="4" w:space="0" w:color="000000"/>
              <w:right w:val="single" w:sz="4" w:space="0" w:color="000000"/>
            </w:tcBorders>
            <w:hideMark/>
          </w:tcPr>
          <w:p w14:paraId="4856074F" w14:textId="77777777" w:rsidR="002C3A76" w:rsidRPr="002C3A76" w:rsidRDefault="002C3A76" w:rsidP="00D54352">
            <w:pPr>
              <w:autoSpaceDE w:val="0"/>
              <w:autoSpaceDN w:val="0"/>
              <w:adjustRightInd w:val="0"/>
              <w:spacing w:after="0" w:line="240" w:lineRule="auto"/>
              <w:rPr>
                <w:rFonts w:cs="Calibri"/>
                <w:bCs/>
                <w:sz w:val="24"/>
                <w:szCs w:val="24"/>
              </w:rPr>
            </w:pPr>
            <w:r w:rsidRPr="002C3A76">
              <w:rPr>
                <w:rFonts w:cs="Calibri"/>
                <w:b/>
                <w:bCs/>
                <w:sz w:val="24"/>
                <w:szCs w:val="24"/>
              </w:rPr>
              <w:t xml:space="preserve">Time at which written notice received by the Company </w:t>
            </w:r>
          </w:p>
        </w:tc>
        <w:tc>
          <w:tcPr>
            <w:tcW w:w="4111" w:type="dxa"/>
            <w:tcBorders>
              <w:top w:val="single" w:sz="4" w:space="0" w:color="000000"/>
              <w:left w:val="single" w:sz="4" w:space="0" w:color="000000"/>
              <w:bottom w:val="single" w:sz="4" w:space="0" w:color="000000"/>
              <w:right w:val="single" w:sz="4" w:space="0" w:color="000000"/>
            </w:tcBorders>
            <w:hideMark/>
          </w:tcPr>
          <w:p w14:paraId="27634FB2"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 xml:space="preserve">Charges </w:t>
            </w:r>
          </w:p>
        </w:tc>
      </w:tr>
      <w:tr w:rsidR="002C3A76" w:rsidRPr="002C3A76" w14:paraId="6063E245" w14:textId="77777777" w:rsidTr="000505D4">
        <w:trPr>
          <w:trHeight w:val="619"/>
        </w:trPr>
        <w:tc>
          <w:tcPr>
            <w:tcW w:w="3071" w:type="dxa"/>
            <w:tcBorders>
              <w:top w:val="single" w:sz="4" w:space="0" w:color="000000"/>
              <w:left w:val="single" w:sz="4" w:space="0" w:color="000000"/>
              <w:bottom w:val="single" w:sz="4" w:space="0" w:color="000000"/>
              <w:right w:val="single" w:sz="4" w:space="0" w:color="000000"/>
            </w:tcBorders>
            <w:hideMark/>
          </w:tcPr>
          <w:p w14:paraId="03A672D1"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2 </w:t>
            </w:r>
          </w:p>
        </w:tc>
        <w:tc>
          <w:tcPr>
            <w:tcW w:w="2457" w:type="dxa"/>
            <w:tcBorders>
              <w:top w:val="single" w:sz="4" w:space="0" w:color="000000"/>
              <w:left w:val="single" w:sz="4" w:space="0" w:color="000000"/>
              <w:bottom w:val="single" w:sz="4" w:space="0" w:color="000000"/>
              <w:right w:val="single" w:sz="4" w:space="0" w:color="000000"/>
            </w:tcBorders>
            <w:hideMark/>
          </w:tcPr>
          <w:p w14:paraId="238F7BD7" w14:textId="77777777" w:rsidR="000505D4" w:rsidRDefault="002C3A76" w:rsidP="000505D4">
            <w:pPr>
              <w:autoSpaceDE w:val="0"/>
              <w:autoSpaceDN w:val="0"/>
              <w:adjustRightInd w:val="0"/>
              <w:spacing w:after="0" w:line="240" w:lineRule="auto"/>
              <w:rPr>
                <w:rFonts w:cs="Calibri"/>
                <w:bCs/>
                <w:sz w:val="24"/>
                <w:szCs w:val="24"/>
              </w:rPr>
            </w:pPr>
            <w:r w:rsidRPr="002C3A76">
              <w:rPr>
                <w:rFonts w:cs="Calibri"/>
                <w:bCs/>
                <w:sz w:val="24"/>
                <w:szCs w:val="24"/>
              </w:rPr>
              <w:t xml:space="preserve">Before </w:t>
            </w:r>
            <w:r w:rsidRPr="002C3A76">
              <w:rPr>
                <w:rFonts w:cs="Calibri"/>
                <w:bCs/>
                <w:sz w:val="24"/>
                <w:szCs w:val="24"/>
              </w:rPr>
              <w:tab/>
              <w:t>5pm</w:t>
            </w:r>
          </w:p>
          <w:p w14:paraId="528EBE9F" w14:textId="77777777" w:rsidR="002C3A76" w:rsidRPr="002C3A76" w:rsidRDefault="002C3A76" w:rsidP="000505D4">
            <w:pPr>
              <w:autoSpaceDE w:val="0"/>
              <w:autoSpaceDN w:val="0"/>
              <w:adjustRightInd w:val="0"/>
              <w:spacing w:after="0" w:line="240" w:lineRule="auto"/>
              <w:rPr>
                <w:rFonts w:cs="Calibri"/>
                <w:bCs/>
                <w:sz w:val="24"/>
                <w:szCs w:val="24"/>
              </w:rPr>
            </w:pPr>
            <w:r w:rsidRPr="002C3A76">
              <w:rPr>
                <w:rFonts w:cs="Calibri"/>
                <w:bCs/>
                <w:sz w:val="24"/>
                <w:szCs w:val="24"/>
              </w:rPr>
              <w:t xml:space="preserve">(close </w:t>
            </w:r>
            <w:r w:rsidRPr="002C3A76">
              <w:rPr>
                <w:rFonts w:cs="Calibri"/>
                <w:bCs/>
                <w:sz w:val="24"/>
                <w:szCs w:val="24"/>
              </w:rPr>
              <w:tab/>
              <w:t xml:space="preserve">of Business) </w:t>
            </w:r>
          </w:p>
        </w:tc>
        <w:tc>
          <w:tcPr>
            <w:tcW w:w="4111" w:type="dxa"/>
            <w:tcBorders>
              <w:top w:val="single" w:sz="4" w:space="0" w:color="000000"/>
              <w:left w:val="single" w:sz="4" w:space="0" w:color="000000"/>
              <w:bottom w:val="single" w:sz="4" w:space="0" w:color="000000"/>
              <w:right w:val="single" w:sz="4" w:space="0" w:color="000000"/>
            </w:tcBorders>
            <w:hideMark/>
          </w:tcPr>
          <w:p w14:paraId="4933B998"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None (a full refund will be given for any Charges already paid) </w:t>
            </w:r>
          </w:p>
        </w:tc>
      </w:tr>
      <w:tr w:rsidR="002C3A76" w:rsidRPr="002C3A76" w14:paraId="66BF3B2A" w14:textId="77777777" w:rsidTr="000505D4">
        <w:trPr>
          <w:trHeight w:val="617"/>
        </w:trPr>
        <w:tc>
          <w:tcPr>
            <w:tcW w:w="3071" w:type="dxa"/>
            <w:tcBorders>
              <w:top w:val="single" w:sz="4" w:space="0" w:color="000000"/>
              <w:left w:val="single" w:sz="4" w:space="0" w:color="000000"/>
              <w:bottom w:val="single" w:sz="4" w:space="0" w:color="000000"/>
              <w:right w:val="single" w:sz="4" w:space="0" w:color="000000"/>
            </w:tcBorders>
            <w:hideMark/>
          </w:tcPr>
          <w:p w14:paraId="72EC5A0A"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2 </w:t>
            </w:r>
          </w:p>
        </w:tc>
        <w:tc>
          <w:tcPr>
            <w:tcW w:w="2457" w:type="dxa"/>
            <w:tcBorders>
              <w:top w:val="single" w:sz="4" w:space="0" w:color="000000"/>
              <w:left w:val="single" w:sz="4" w:space="0" w:color="000000"/>
              <w:bottom w:val="single" w:sz="4" w:space="0" w:color="000000"/>
              <w:right w:val="single" w:sz="4" w:space="0" w:color="000000"/>
            </w:tcBorders>
            <w:hideMark/>
          </w:tcPr>
          <w:p w14:paraId="70471DD4"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 5pm (close of Business) or later </w:t>
            </w:r>
          </w:p>
        </w:tc>
        <w:tc>
          <w:tcPr>
            <w:tcW w:w="4111" w:type="dxa"/>
            <w:tcBorders>
              <w:top w:val="single" w:sz="4" w:space="0" w:color="000000"/>
              <w:left w:val="single" w:sz="4" w:space="0" w:color="000000"/>
              <w:bottom w:val="single" w:sz="4" w:space="0" w:color="000000"/>
              <w:right w:val="single" w:sz="4" w:space="0" w:color="000000"/>
            </w:tcBorders>
            <w:hideMark/>
          </w:tcPr>
          <w:p w14:paraId="735032F1"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Customer shall be liable to pay 50% of the Charges (plus VAT) </w:t>
            </w:r>
          </w:p>
        </w:tc>
      </w:tr>
      <w:tr w:rsidR="002C3A76" w:rsidRPr="002C3A76" w14:paraId="12BB847B" w14:textId="77777777" w:rsidTr="000505D4">
        <w:trPr>
          <w:trHeight w:val="619"/>
        </w:trPr>
        <w:tc>
          <w:tcPr>
            <w:tcW w:w="3071" w:type="dxa"/>
            <w:tcBorders>
              <w:top w:val="single" w:sz="4" w:space="0" w:color="000000"/>
              <w:left w:val="single" w:sz="4" w:space="0" w:color="000000"/>
              <w:bottom w:val="single" w:sz="4" w:space="0" w:color="000000"/>
              <w:right w:val="single" w:sz="4" w:space="0" w:color="000000"/>
            </w:tcBorders>
            <w:hideMark/>
          </w:tcPr>
          <w:p w14:paraId="514D9E96"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1 </w:t>
            </w:r>
          </w:p>
        </w:tc>
        <w:tc>
          <w:tcPr>
            <w:tcW w:w="2457" w:type="dxa"/>
            <w:tcBorders>
              <w:top w:val="single" w:sz="4" w:space="0" w:color="000000"/>
              <w:left w:val="single" w:sz="4" w:space="0" w:color="000000"/>
              <w:bottom w:val="single" w:sz="4" w:space="0" w:color="000000"/>
              <w:right w:val="single" w:sz="4" w:space="0" w:color="000000"/>
            </w:tcBorders>
            <w:hideMark/>
          </w:tcPr>
          <w:p w14:paraId="29C9C2A6"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Before 12pm </w:t>
            </w:r>
          </w:p>
        </w:tc>
        <w:tc>
          <w:tcPr>
            <w:tcW w:w="4111" w:type="dxa"/>
            <w:tcBorders>
              <w:top w:val="single" w:sz="4" w:space="0" w:color="000000"/>
              <w:left w:val="single" w:sz="4" w:space="0" w:color="000000"/>
              <w:bottom w:val="single" w:sz="4" w:space="0" w:color="000000"/>
              <w:right w:val="single" w:sz="4" w:space="0" w:color="000000"/>
            </w:tcBorders>
            <w:hideMark/>
          </w:tcPr>
          <w:p w14:paraId="3C3D3232"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Customer shall be liable to pay 50% of the Charges (plus VAT) </w:t>
            </w:r>
          </w:p>
        </w:tc>
      </w:tr>
      <w:tr w:rsidR="002C3A76" w:rsidRPr="002C3A76" w14:paraId="10139BB2" w14:textId="77777777" w:rsidTr="000505D4">
        <w:trPr>
          <w:trHeight w:val="617"/>
        </w:trPr>
        <w:tc>
          <w:tcPr>
            <w:tcW w:w="3071" w:type="dxa"/>
            <w:tcBorders>
              <w:top w:val="single" w:sz="4" w:space="0" w:color="000000"/>
              <w:left w:val="single" w:sz="4" w:space="0" w:color="000000"/>
              <w:bottom w:val="single" w:sz="4" w:space="0" w:color="000000"/>
              <w:right w:val="single" w:sz="4" w:space="0" w:color="000000"/>
            </w:tcBorders>
            <w:hideMark/>
          </w:tcPr>
          <w:p w14:paraId="3ED60DC5"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1 (or less) </w:t>
            </w:r>
          </w:p>
        </w:tc>
        <w:tc>
          <w:tcPr>
            <w:tcW w:w="2457" w:type="dxa"/>
            <w:tcBorders>
              <w:top w:val="single" w:sz="4" w:space="0" w:color="000000"/>
              <w:left w:val="single" w:sz="4" w:space="0" w:color="000000"/>
              <w:bottom w:val="single" w:sz="4" w:space="0" w:color="000000"/>
              <w:right w:val="single" w:sz="4" w:space="0" w:color="000000"/>
            </w:tcBorders>
            <w:hideMark/>
          </w:tcPr>
          <w:p w14:paraId="34DB030D"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12pm or later  </w:t>
            </w:r>
          </w:p>
        </w:tc>
        <w:tc>
          <w:tcPr>
            <w:tcW w:w="4111" w:type="dxa"/>
            <w:tcBorders>
              <w:top w:val="single" w:sz="4" w:space="0" w:color="000000"/>
              <w:left w:val="single" w:sz="4" w:space="0" w:color="000000"/>
              <w:bottom w:val="single" w:sz="4" w:space="0" w:color="000000"/>
              <w:right w:val="single" w:sz="4" w:space="0" w:color="000000"/>
            </w:tcBorders>
            <w:hideMark/>
          </w:tcPr>
          <w:p w14:paraId="5110E44F"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Customer shall be liable to pay the Charges in full (plus VAT) </w:t>
            </w:r>
          </w:p>
        </w:tc>
      </w:tr>
    </w:tbl>
    <w:p w14:paraId="5B48ABD7"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 </w:t>
      </w:r>
    </w:p>
    <w:p w14:paraId="0DF54F72" w14:textId="77777777" w:rsidR="002C3A76" w:rsidRPr="002C3A76" w:rsidRDefault="002C3A76" w:rsidP="000505D4">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15.4 </w:t>
      </w:r>
      <w:r w:rsidR="000505D4">
        <w:rPr>
          <w:rFonts w:cs="Calibri"/>
          <w:bCs/>
          <w:sz w:val="24"/>
          <w:szCs w:val="24"/>
        </w:rPr>
        <w:tab/>
      </w:r>
      <w:r w:rsidRPr="002C3A76">
        <w:rPr>
          <w:rFonts w:cs="Calibri"/>
          <w:bCs/>
          <w:sz w:val="24"/>
          <w:szCs w:val="24"/>
        </w:rPr>
        <w:t xml:space="preserve">If the Company is prevented from carrying out the Services as a result of factors beyond its control (including any act or omission of the Customer, or any third party at whose Site the Services are to be performed, or adverse Site conditions (including access/egress), or weather conditions including high wind speeds), or if the Company, acting reasonably, considers that it is unsafe to perform the Services as a result of any such factors, the Customer shall be liable to pay the Charges in full (plus VAT). </w:t>
      </w:r>
    </w:p>
    <w:p w14:paraId="16F570F4" w14:textId="77777777" w:rsidR="007D3B5F" w:rsidRDefault="007D3B5F" w:rsidP="002C3A76">
      <w:pPr>
        <w:autoSpaceDE w:val="0"/>
        <w:autoSpaceDN w:val="0"/>
        <w:adjustRightInd w:val="0"/>
        <w:spacing w:after="0" w:line="240" w:lineRule="auto"/>
        <w:rPr>
          <w:rFonts w:cs="Calibri"/>
          <w:bCs/>
          <w:sz w:val="24"/>
          <w:szCs w:val="24"/>
        </w:rPr>
      </w:pPr>
    </w:p>
    <w:p w14:paraId="60FAFE61"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16 </w:t>
      </w:r>
      <w:r w:rsidRPr="002C3A76">
        <w:rPr>
          <w:rFonts w:cs="Calibri"/>
          <w:b/>
          <w:bCs/>
          <w:sz w:val="24"/>
          <w:szCs w:val="24"/>
        </w:rPr>
        <w:t xml:space="preserve">WAITING TIME </w:t>
      </w:r>
    </w:p>
    <w:p w14:paraId="17FDC2DB" w14:textId="77777777" w:rsidR="007D3B5F" w:rsidRDefault="007D3B5F" w:rsidP="002C3A76">
      <w:pPr>
        <w:autoSpaceDE w:val="0"/>
        <w:autoSpaceDN w:val="0"/>
        <w:adjustRightInd w:val="0"/>
        <w:spacing w:after="0" w:line="240" w:lineRule="auto"/>
        <w:rPr>
          <w:rFonts w:cs="Calibri"/>
          <w:bCs/>
          <w:sz w:val="24"/>
          <w:szCs w:val="24"/>
        </w:rPr>
      </w:pPr>
    </w:p>
    <w:p w14:paraId="7D290972" w14:textId="77777777" w:rsidR="002C3A76" w:rsidRPr="002C3A76" w:rsidRDefault="002C3A76" w:rsidP="007D3B5F">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16.1 </w:t>
      </w:r>
      <w:r w:rsidR="007D3B5F">
        <w:rPr>
          <w:rFonts w:cs="Calibri"/>
          <w:bCs/>
          <w:sz w:val="24"/>
          <w:szCs w:val="24"/>
        </w:rPr>
        <w:tab/>
      </w:r>
      <w:r w:rsidRPr="002C3A76">
        <w:rPr>
          <w:rFonts w:cs="Calibri"/>
          <w:bCs/>
          <w:sz w:val="24"/>
          <w:szCs w:val="24"/>
        </w:rPr>
        <w:t xml:space="preserve">For the purposes of this clause, “Site Delay” means any delay in commencing loading/unloading; waiting in line at Sites or other sites, depots and/or factories; and any delays caused by problems with Site conditions including access to or egress from any site. </w:t>
      </w:r>
    </w:p>
    <w:p w14:paraId="2A5C5BF7" w14:textId="77777777" w:rsidR="007D3B5F" w:rsidRDefault="007D3B5F" w:rsidP="002C3A76">
      <w:pPr>
        <w:autoSpaceDE w:val="0"/>
        <w:autoSpaceDN w:val="0"/>
        <w:adjustRightInd w:val="0"/>
        <w:spacing w:after="0" w:line="240" w:lineRule="auto"/>
        <w:rPr>
          <w:rFonts w:cs="Calibri"/>
          <w:bCs/>
          <w:sz w:val="24"/>
          <w:szCs w:val="24"/>
        </w:rPr>
      </w:pPr>
    </w:p>
    <w:p w14:paraId="3440EED2" w14:textId="77777777" w:rsidR="002C3A76" w:rsidRPr="002C3A76" w:rsidRDefault="002C3A76" w:rsidP="007D3B5F">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16.2 </w:t>
      </w:r>
      <w:r w:rsidR="007D3B5F">
        <w:rPr>
          <w:rFonts w:cs="Calibri"/>
          <w:bCs/>
          <w:sz w:val="24"/>
          <w:szCs w:val="24"/>
        </w:rPr>
        <w:tab/>
      </w:r>
      <w:r w:rsidRPr="002C3A76">
        <w:rPr>
          <w:rFonts w:cs="Calibri"/>
          <w:bCs/>
          <w:sz w:val="24"/>
          <w:szCs w:val="24"/>
        </w:rPr>
        <w:t xml:space="preserve">All Bookings are based upon the Services being completed within one hour of arrival on Site without any Site Delay occurring. </w:t>
      </w:r>
    </w:p>
    <w:p w14:paraId="3A16AAD5" w14:textId="77777777" w:rsidR="007D3B5F" w:rsidRDefault="007D3B5F" w:rsidP="002C3A76">
      <w:pPr>
        <w:autoSpaceDE w:val="0"/>
        <w:autoSpaceDN w:val="0"/>
        <w:adjustRightInd w:val="0"/>
        <w:spacing w:after="0" w:line="240" w:lineRule="auto"/>
        <w:rPr>
          <w:rFonts w:cs="Calibri"/>
          <w:bCs/>
          <w:sz w:val="24"/>
          <w:szCs w:val="24"/>
        </w:rPr>
      </w:pPr>
    </w:p>
    <w:p w14:paraId="12A47E3B" w14:textId="77777777" w:rsidR="002C3A76" w:rsidRPr="002C3A76" w:rsidRDefault="002C3A76" w:rsidP="007D3B5F">
      <w:pPr>
        <w:autoSpaceDE w:val="0"/>
        <w:autoSpaceDN w:val="0"/>
        <w:adjustRightInd w:val="0"/>
        <w:spacing w:after="0" w:line="240" w:lineRule="auto"/>
        <w:ind w:left="720" w:hanging="720"/>
        <w:rPr>
          <w:rFonts w:cs="Calibri"/>
          <w:bCs/>
          <w:sz w:val="24"/>
          <w:szCs w:val="24"/>
        </w:rPr>
      </w:pPr>
      <w:r w:rsidRPr="002C3A76">
        <w:rPr>
          <w:rFonts w:cs="Calibri"/>
          <w:bCs/>
          <w:sz w:val="24"/>
          <w:szCs w:val="24"/>
        </w:rPr>
        <w:lastRenderedPageBreak/>
        <w:t xml:space="preserve">16.3 </w:t>
      </w:r>
      <w:r w:rsidRPr="002C3A76">
        <w:rPr>
          <w:rFonts w:cs="Calibri"/>
          <w:bCs/>
          <w:sz w:val="24"/>
          <w:szCs w:val="24"/>
        </w:rPr>
        <w:tab/>
        <w:t xml:space="preserve">If there is a Site Delay the Company will be entitled to charge, and the Customer will be liable to pay, waiting time at a rate of £80 per hour or part thereof plus VAT, or at such other rate as may be advised to the Customer at the time of Booking. </w:t>
      </w:r>
    </w:p>
    <w:p w14:paraId="4B8B5089" w14:textId="77777777" w:rsidR="002C3A76" w:rsidRPr="002C3A76" w:rsidRDefault="002C3A76" w:rsidP="007D3B5F">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16.4 </w:t>
      </w:r>
      <w:r w:rsidR="007D3B5F">
        <w:rPr>
          <w:rFonts w:cs="Calibri"/>
          <w:bCs/>
          <w:sz w:val="24"/>
          <w:szCs w:val="24"/>
        </w:rPr>
        <w:tab/>
      </w:r>
      <w:r w:rsidRPr="002C3A76">
        <w:rPr>
          <w:rFonts w:cs="Calibri"/>
          <w:bCs/>
          <w:sz w:val="24"/>
          <w:szCs w:val="24"/>
        </w:rPr>
        <w:t xml:space="preserve">This clause does not apply to All Day Hire Services, which are subject to the overtime provisions set out at clause 8. </w:t>
      </w:r>
    </w:p>
    <w:p w14:paraId="3A9D6CF7" w14:textId="77777777" w:rsidR="007D3B5F" w:rsidRDefault="007D3B5F" w:rsidP="002C3A76">
      <w:pPr>
        <w:autoSpaceDE w:val="0"/>
        <w:autoSpaceDN w:val="0"/>
        <w:adjustRightInd w:val="0"/>
        <w:spacing w:after="0" w:line="240" w:lineRule="auto"/>
        <w:rPr>
          <w:rFonts w:cs="Calibri"/>
          <w:bCs/>
          <w:sz w:val="24"/>
          <w:szCs w:val="24"/>
        </w:rPr>
      </w:pPr>
    </w:p>
    <w:p w14:paraId="446A075D"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17 </w:t>
      </w:r>
      <w:r w:rsidRPr="002C3A76">
        <w:rPr>
          <w:rFonts w:cs="Calibri"/>
          <w:b/>
          <w:bCs/>
          <w:sz w:val="24"/>
          <w:szCs w:val="24"/>
        </w:rPr>
        <w:t xml:space="preserve">DATA PROTECTION </w:t>
      </w:r>
    </w:p>
    <w:p w14:paraId="32A94723" w14:textId="77777777" w:rsidR="000505D4" w:rsidRDefault="000505D4" w:rsidP="002C3A76">
      <w:pPr>
        <w:autoSpaceDE w:val="0"/>
        <w:autoSpaceDN w:val="0"/>
        <w:adjustRightInd w:val="0"/>
        <w:spacing w:after="0" w:line="240" w:lineRule="auto"/>
        <w:rPr>
          <w:rFonts w:cs="Calibri"/>
          <w:bCs/>
          <w:sz w:val="24"/>
          <w:szCs w:val="24"/>
        </w:rPr>
      </w:pPr>
    </w:p>
    <w:p w14:paraId="231AE714" w14:textId="77777777" w:rsidR="002C3A76" w:rsidRPr="002C3A76" w:rsidRDefault="002C3A76" w:rsidP="000505D4">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17.1 </w:t>
      </w:r>
      <w:r w:rsidR="000505D4">
        <w:rPr>
          <w:rFonts w:cs="Calibri"/>
          <w:bCs/>
          <w:sz w:val="24"/>
          <w:szCs w:val="24"/>
        </w:rPr>
        <w:tab/>
      </w:r>
      <w:r w:rsidRPr="002C3A76">
        <w:rPr>
          <w:rFonts w:cs="Calibri"/>
          <w:bCs/>
          <w:sz w:val="24"/>
          <w:szCs w:val="24"/>
        </w:rPr>
        <w:t xml:space="preserve">Both parties will comply with all applicable requirements of the Data Protection Legislation. This clause is in addition to, and does not relieve, remove or replace, a party’s obligations or rights under the Data Protection Legislation. In this clause, </w:t>
      </w:r>
      <w:r w:rsidRPr="002C3A76">
        <w:rPr>
          <w:rFonts w:cs="Calibri"/>
          <w:b/>
          <w:bCs/>
          <w:sz w:val="24"/>
          <w:szCs w:val="24"/>
        </w:rPr>
        <w:t>Applicable Laws</w:t>
      </w:r>
      <w:r w:rsidRPr="002C3A76">
        <w:rPr>
          <w:rFonts w:cs="Calibri"/>
          <w:bCs/>
          <w:sz w:val="24"/>
          <w:szCs w:val="24"/>
        </w:rPr>
        <w:t xml:space="preserve"> means (for so long as and to the extent that they apply to the Company) the law of the European Union, the law of any member state of the European Union and/or Domestic UK Law; and </w:t>
      </w:r>
      <w:r w:rsidRPr="002C3A76">
        <w:rPr>
          <w:rFonts w:cs="Calibri"/>
          <w:b/>
          <w:bCs/>
          <w:sz w:val="24"/>
          <w:szCs w:val="24"/>
        </w:rPr>
        <w:t>Domestic UK Law</w:t>
      </w:r>
      <w:r w:rsidRPr="002C3A76">
        <w:rPr>
          <w:rFonts w:cs="Calibri"/>
          <w:bCs/>
          <w:sz w:val="24"/>
          <w:szCs w:val="24"/>
        </w:rPr>
        <w:t xml:space="preserve"> means the UK Data Protection Legislation and any other law that applies in the UK. </w:t>
      </w:r>
    </w:p>
    <w:p w14:paraId="5A1FAA2E" w14:textId="77777777" w:rsidR="000505D4" w:rsidRDefault="000505D4" w:rsidP="002C3A76">
      <w:pPr>
        <w:autoSpaceDE w:val="0"/>
        <w:autoSpaceDN w:val="0"/>
        <w:adjustRightInd w:val="0"/>
        <w:spacing w:after="0" w:line="240" w:lineRule="auto"/>
        <w:rPr>
          <w:rFonts w:cs="Calibri"/>
          <w:bCs/>
          <w:sz w:val="24"/>
          <w:szCs w:val="24"/>
        </w:rPr>
      </w:pPr>
    </w:p>
    <w:p w14:paraId="0BD07E3B" w14:textId="77777777" w:rsidR="002C3A76" w:rsidRPr="002C3A76" w:rsidRDefault="002C3A76" w:rsidP="000505D4">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17.2 </w:t>
      </w:r>
      <w:r w:rsidR="000505D4">
        <w:rPr>
          <w:rFonts w:cs="Calibri"/>
          <w:bCs/>
          <w:sz w:val="24"/>
          <w:szCs w:val="24"/>
        </w:rPr>
        <w:tab/>
      </w:r>
      <w:r w:rsidRPr="002C3A76">
        <w:rPr>
          <w:rFonts w:cs="Calibri"/>
          <w:bCs/>
          <w:sz w:val="24"/>
          <w:szCs w:val="24"/>
        </w:rPr>
        <w:t xml:space="preserve">The parties acknowledge that for the purposes of the Data Protection Legislation, the Customer is the controller and the Company is the processor. </w:t>
      </w:r>
    </w:p>
    <w:p w14:paraId="588756E7" w14:textId="77777777" w:rsidR="000505D4" w:rsidRDefault="000505D4" w:rsidP="002C3A76">
      <w:pPr>
        <w:autoSpaceDE w:val="0"/>
        <w:autoSpaceDN w:val="0"/>
        <w:adjustRightInd w:val="0"/>
        <w:spacing w:after="0" w:line="240" w:lineRule="auto"/>
        <w:rPr>
          <w:rFonts w:cs="Calibri"/>
          <w:bCs/>
          <w:sz w:val="24"/>
          <w:szCs w:val="24"/>
        </w:rPr>
      </w:pPr>
    </w:p>
    <w:p w14:paraId="5B1DC1F8" w14:textId="77777777" w:rsidR="002C3A76" w:rsidRPr="002C3A76" w:rsidRDefault="002C3A76" w:rsidP="000505D4">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17.3 </w:t>
      </w:r>
      <w:r w:rsidR="000505D4">
        <w:rPr>
          <w:rFonts w:cs="Calibri"/>
          <w:bCs/>
          <w:sz w:val="24"/>
          <w:szCs w:val="24"/>
        </w:rPr>
        <w:tab/>
      </w:r>
      <w:r w:rsidRPr="002C3A76">
        <w:rPr>
          <w:rFonts w:cs="Calibri"/>
          <w:bCs/>
          <w:sz w:val="24"/>
          <w:szCs w:val="24"/>
        </w:rPr>
        <w:t xml:space="preserve">Without prejudice to the generality of this clause, insofar as applicable the Customer will ensure that it has all necessary appropriate consents and notices in place to enable lawful transfer of the personal data to the Company for the duration and purposes of the contract formed by the Booking. </w:t>
      </w:r>
    </w:p>
    <w:p w14:paraId="1FA73012" w14:textId="77777777" w:rsidR="007D3B5F" w:rsidRDefault="007D3B5F" w:rsidP="002C3A76">
      <w:pPr>
        <w:autoSpaceDE w:val="0"/>
        <w:autoSpaceDN w:val="0"/>
        <w:adjustRightInd w:val="0"/>
        <w:spacing w:after="0" w:line="240" w:lineRule="auto"/>
        <w:rPr>
          <w:rFonts w:cs="Calibri"/>
          <w:bCs/>
          <w:sz w:val="24"/>
          <w:szCs w:val="24"/>
        </w:rPr>
      </w:pPr>
    </w:p>
    <w:p w14:paraId="6BEBE85F"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18 </w:t>
      </w:r>
      <w:r w:rsidRPr="002C3A76">
        <w:rPr>
          <w:rFonts w:cs="Calibri"/>
          <w:b/>
          <w:bCs/>
          <w:sz w:val="24"/>
          <w:szCs w:val="24"/>
        </w:rPr>
        <w:t xml:space="preserve">LIMITATION OF LIABILITY  </w:t>
      </w:r>
    </w:p>
    <w:p w14:paraId="543E6970" w14:textId="77777777" w:rsidR="007D3B5F" w:rsidRDefault="007D3B5F" w:rsidP="002C3A76">
      <w:pPr>
        <w:autoSpaceDE w:val="0"/>
        <w:autoSpaceDN w:val="0"/>
        <w:adjustRightInd w:val="0"/>
        <w:spacing w:after="0" w:line="240" w:lineRule="auto"/>
        <w:rPr>
          <w:rFonts w:cs="Calibri"/>
          <w:b/>
          <w:bCs/>
          <w:sz w:val="24"/>
          <w:szCs w:val="24"/>
        </w:rPr>
      </w:pPr>
    </w:p>
    <w:p w14:paraId="795FE14C"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
          <w:bCs/>
          <w:sz w:val="24"/>
          <w:szCs w:val="24"/>
        </w:rPr>
        <w:t>THE CUSTOMER’S ATTENTION IS PARTICULARLY DRAWN TO THIS CLAUSE AND TO THE RELEVANT PROVISIONS OF THE RHA CONDITIONS, WHICH ALSO INCLUDE LIMITS OF LIABILITY AND TIME LIMITS FOR NOTIFYING AND BRINGING CLAIMS</w:t>
      </w:r>
    </w:p>
    <w:p w14:paraId="6E532B39" w14:textId="77777777" w:rsidR="007D3B5F" w:rsidRDefault="007D3B5F" w:rsidP="002C3A76">
      <w:pPr>
        <w:autoSpaceDE w:val="0"/>
        <w:autoSpaceDN w:val="0"/>
        <w:adjustRightInd w:val="0"/>
        <w:spacing w:after="0" w:line="240" w:lineRule="auto"/>
        <w:rPr>
          <w:rFonts w:cs="Calibri"/>
          <w:bCs/>
          <w:sz w:val="24"/>
          <w:szCs w:val="24"/>
        </w:rPr>
      </w:pPr>
    </w:p>
    <w:p w14:paraId="07AE2B69" w14:textId="77777777" w:rsidR="002C3A76" w:rsidRPr="002C3A76" w:rsidRDefault="002C3A76" w:rsidP="000505D4">
      <w:pPr>
        <w:autoSpaceDE w:val="0"/>
        <w:autoSpaceDN w:val="0"/>
        <w:adjustRightInd w:val="0"/>
        <w:spacing w:after="0" w:line="240" w:lineRule="auto"/>
        <w:ind w:left="720" w:hanging="720"/>
        <w:rPr>
          <w:rFonts w:cs="Calibri"/>
          <w:bCs/>
          <w:sz w:val="24"/>
          <w:szCs w:val="24"/>
        </w:rPr>
      </w:pPr>
      <w:r w:rsidRPr="002C3A76">
        <w:rPr>
          <w:rFonts w:cs="Calibri"/>
          <w:bCs/>
          <w:sz w:val="24"/>
          <w:szCs w:val="24"/>
        </w:rPr>
        <w:t>18.1</w:t>
      </w:r>
      <w:r w:rsidR="000505D4">
        <w:rPr>
          <w:rFonts w:cs="Calibri"/>
          <w:bCs/>
          <w:sz w:val="24"/>
          <w:szCs w:val="24"/>
        </w:rPr>
        <w:tab/>
      </w:r>
      <w:r w:rsidRPr="002C3A76">
        <w:rPr>
          <w:rFonts w:cs="Calibri"/>
          <w:bCs/>
          <w:sz w:val="24"/>
          <w:szCs w:val="24"/>
        </w:rPr>
        <w:t xml:space="preserve"> The limits and exclusions in this clause reflect the liability insurance cover the Company has been able to arrange at a commercially viable rate.  The Customer is responsible for making its own arrangements for insuring the Goods during the performance of the Services, and/or the insurance of any excess loss over and above the limits set out herein unless otherwise agreed between the Customer and the Company in writing prior to the creation of the Booking. </w:t>
      </w:r>
    </w:p>
    <w:p w14:paraId="3FC41ECE" w14:textId="77777777" w:rsidR="007D3B5F" w:rsidRDefault="007D3B5F" w:rsidP="002C3A76">
      <w:pPr>
        <w:autoSpaceDE w:val="0"/>
        <w:autoSpaceDN w:val="0"/>
        <w:adjustRightInd w:val="0"/>
        <w:spacing w:after="0" w:line="240" w:lineRule="auto"/>
        <w:rPr>
          <w:rFonts w:cs="Calibri"/>
          <w:bCs/>
          <w:sz w:val="24"/>
          <w:szCs w:val="24"/>
        </w:rPr>
      </w:pPr>
    </w:p>
    <w:p w14:paraId="61DE9F7F" w14:textId="77777777" w:rsidR="002C3A76" w:rsidRPr="002C3A76" w:rsidRDefault="002C3A76" w:rsidP="000505D4">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18.2 </w:t>
      </w:r>
      <w:r w:rsidR="000505D4">
        <w:rPr>
          <w:rFonts w:cs="Calibri"/>
          <w:bCs/>
          <w:sz w:val="24"/>
          <w:szCs w:val="24"/>
        </w:rPr>
        <w:tab/>
      </w:r>
      <w:r w:rsidRPr="002C3A76">
        <w:rPr>
          <w:rFonts w:cs="Calibri"/>
          <w:bCs/>
          <w:sz w:val="24"/>
          <w:szCs w:val="24"/>
        </w:rPr>
        <w:t xml:space="preserve">The restrictions on liability in this clause 18 apply to every liability arising under or in connection with the Booking including liability in contract, tort (including negligence), misrepresentation, restitution or otherwise. </w:t>
      </w:r>
    </w:p>
    <w:p w14:paraId="3499C319" w14:textId="77777777" w:rsidR="007D3B5F" w:rsidRDefault="007D3B5F" w:rsidP="002C3A76">
      <w:pPr>
        <w:autoSpaceDE w:val="0"/>
        <w:autoSpaceDN w:val="0"/>
        <w:adjustRightInd w:val="0"/>
        <w:spacing w:after="0" w:line="240" w:lineRule="auto"/>
        <w:rPr>
          <w:rFonts w:cs="Calibri"/>
          <w:bCs/>
          <w:sz w:val="24"/>
          <w:szCs w:val="24"/>
        </w:rPr>
      </w:pPr>
    </w:p>
    <w:p w14:paraId="09DE6882" w14:textId="77777777" w:rsidR="002C3A76" w:rsidRPr="002C3A76" w:rsidRDefault="002C3A76" w:rsidP="000505D4">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18.3 </w:t>
      </w:r>
      <w:r w:rsidR="000505D4">
        <w:rPr>
          <w:rFonts w:cs="Calibri"/>
          <w:bCs/>
          <w:sz w:val="24"/>
          <w:szCs w:val="24"/>
        </w:rPr>
        <w:tab/>
      </w:r>
      <w:r w:rsidRPr="002C3A76">
        <w:rPr>
          <w:rFonts w:cs="Calibri"/>
          <w:bCs/>
          <w:sz w:val="24"/>
          <w:szCs w:val="24"/>
        </w:rPr>
        <w:t xml:space="preserve">The provisions of this clause are intended to be read in conjunction with the relevant liability provisions in the RHA Conditions, including the limits of liability included therein (the “RHA Limits”), save that where there is a conflict between the RHA Conditions and this clause 18, the latter shall prevail. Where a type of liability is deemed excluded in one set of Conditions, it shall be deemed excluded in the other set of Conditions as if set out therein. </w:t>
      </w:r>
    </w:p>
    <w:p w14:paraId="345BEF36" w14:textId="77777777" w:rsidR="007D3B5F" w:rsidRDefault="007D3B5F" w:rsidP="002C3A76">
      <w:pPr>
        <w:autoSpaceDE w:val="0"/>
        <w:autoSpaceDN w:val="0"/>
        <w:adjustRightInd w:val="0"/>
        <w:spacing w:after="0" w:line="240" w:lineRule="auto"/>
        <w:rPr>
          <w:rFonts w:cs="Calibri"/>
          <w:bCs/>
          <w:sz w:val="24"/>
          <w:szCs w:val="24"/>
        </w:rPr>
      </w:pPr>
    </w:p>
    <w:p w14:paraId="45F4B5FF"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18.4 </w:t>
      </w:r>
      <w:r w:rsidRPr="002C3A76">
        <w:rPr>
          <w:rFonts w:cs="Calibri"/>
          <w:bCs/>
          <w:sz w:val="24"/>
          <w:szCs w:val="24"/>
        </w:rPr>
        <w:tab/>
        <w:t xml:space="preserve">Nothing in these Conditions limits any liability which cannot legally be limited, including liability for: </w:t>
      </w:r>
    </w:p>
    <w:p w14:paraId="57F6C722" w14:textId="77777777" w:rsidR="000505D4"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314258D7" w14:textId="77777777" w:rsid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lastRenderedPageBreak/>
        <w:t xml:space="preserve">18.4.1 </w:t>
      </w:r>
      <w:r w:rsidRPr="002C3A76">
        <w:rPr>
          <w:rFonts w:cs="Calibri"/>
          <w:bCs/>
          <w:sz w:val="24"/>
          <w:szCs w:val="24"/>
        </w:rPr>
        <w:tab/>
        <w:t xml:space="preserve">death or personal injury caused by negligence; </w:t>
      </w:r>
    </w:p>
    <w:p w14:paraId="595702C0" w14:textId="77777777" w:rsidR="000505D4" w:rsidRPr="002C3A76" w:rsidRDefault="000505D4" w:rsidP="002C3A76">
      <w:pPr>
        <w:autoSpaceDE w:val="0"/>
        <w:autoSpaceDN w:val="0"/>
        <w:adjustRightInd w:val="0"/>
        <w:spacing w:after="0" w:line="240" w:lineRule="auto"/>
        <w:rPr>
          <w:rFonts w:cs="Calibri"/>
          <w:bCs/>
          <w:sz w:val="24"/>
          <w:szCs w:val="24"/>
        </w:rPr>
      </w:pPr>
    </w:p>
    <w:p w14:paraId="7A1166FF"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t xml:space="preserve">18.4.2 </w:t>
      </w:r>
      <w:r w:rsidRPr="002C3A76">
        <w:rPr>
          <w:rFonts w:cs="Calibri"/>
          <w:bCs/>
          <w:sz w:val="24"/>
          <w:szCs w:val="24"/>
        </w:rPr>
        <w:tab/>
        <w:t xml:space="preserve">fraud or fraudulent misrepresentation; or </w:t>
      </w:r>
    </w:p>
    <w:p w14:paraId="08A95062" w14:textId="77777777" w:rsidR="007D3B5F" w:rsidRDefault="007D3B5F" w:rsidP="002C3A76">
      <w:pPr>
        <w:autoSpaceDE w:val="0"/>
        <w:autoSpaceDN w:val="0"/>
        <w:adjustRightInd w:val="0"/>
        <w:spacing w:after="0" w:line="240" w:lineRule="auto"/>
        <w:rPr>
          <w:rFonts w:cs="Calibri"/>
          <w:bCs/>
          <w:sz w:val="24"/>
          <w:szCs w:val="24"/>
        </w:rPr>
      </w:pPr>
    </w:p>
    <w:p w14:paraId="627D69EF" w14:textId="77777777" w:rsidR="002C3A76" w:rsidRPr="002C3A76" w:rsidRDefault="002C3A76" w:rsidP="000505D4">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18.4.3 </w:t>
      </w:r>
      <w:r w:rsidR="000505D4">
        <w:rPr>
          <w:rFonts w:cs="Calibri"/>
          <w:bCs/>
          <w:sz w:val="24"/>
          <w:szCs w:val="24"/>
        </w:rPr>
        <w:tab/>
      </w:r>
      <w:r w:rsidRPr="002C3A76">
        <w:rPr>
          <w:rFonts w:cs="Calibri"/>
          <w:bCs/>
          <w:sz w:val="24"/>
          <w:szCs w:val="24"/>
        </w:rPr>
        <w:t xml:space="preserve">breach of the terms implied by section 2 of the Supply of Goods and Services Act 1982 (title and quiet possession). </w:t>
      </w:r>
    </w:p>
    <w:p w14:paraId="0055E7B8" w14:textId="77777777" w:rsidR="007D3B5F" w:rsidRDefault="007D3B5F" w:rsidP="002C3A76">
      <w:pPr>
        <w:autoSpaceDE w:val="0"/>
        <w:autoSpaceDN w:val="0"/>
        <w:adjustRightInd w:val="0"/>
        <w:spacing w:after="0" w:line="240" w:lineRule="auto"/>
        <w:rPr>
          <w:rFonts w:cs="Calibri"/>
          <w:bCs/>
          <w:sz w:val="24"/>
          <w:szCs w:val="24"/>
        </w:rPr>
      </w:pPr>
    </w:p>
    <w:p w14:paraId="7AA734EA"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18.5 </w:t>
      </w:r>
      <w:r w:rsidRPr="002C3A76">
        <w:rPr>
          <w:rFonts w:cs="Calibri"/>
          <w:bCs/>
          <w:sz w:val="24"/>
          <w:szCs w:val="24"/>
        </w:rPr>
        <w:tab/>
        <w:t xml:space="preserve">Subject to clause 18.4, the Company’s total liability to the Customer shall not exceed: </w:t>
      </w:r>
    </w:p>
    <w:p w14:paraId="7BA5E240" w14:textId="77777777" w:rsidR="007D3B5F" w:rsidRDefault="007D3B5F" w:rsidP="002C3A76">
      <w:pPr>
        <w:autoSpaceDE w:val="0"/>
        <w:autoSpaceDN w:val="0"/>
        <w:adjustRightInd w:val="0"/>
        <w:spacing w:after="0" w:line="240" w:lineRule="auto"/>
        <w:rPr>
          <w:rFonts w:cs="Calibri"/>
          <w:bCs/>
          <w:sz w:val="24"/>
          <w:szCs w:val="24"/>
        </w:rPr>
      </w:pPr>
    </w:p>
    <w:p w14:paraId="25E5B966" w14:textId="77777777" w:rsidR="002C3A76" w:rsidRPr="002C3A76" w:rsidRDefault="002C3A76" w:rsidP="000505D4">
      <w:pPr>
        <w:autoSpaceDE w:val="0"/>
        <w:autoSpaceDN w:val="0"/>
        <w:adjustRightInd w:val="0"/>
        <w:spacing w:after="0" w:line="240" w:lineRule="auto"/>
        <w:ind w:left="1440" w:hanging="720"/>
        <w:rPr>
          <w:rFonts w:cs="Calibri"/>
          <w:bCs/>
          <w:sz w:val="24"/>
          <w:szCs w:val="24"/>
        </w:rPr>
      </w:pPr>
      <w:r w:rsidRPr="002C3A76">
        <w:rPr>
          <w:rFonts w:cs="Calibri"/>
          <w:bCs/>
          <w:sz w:val="24"/>
          <w:szCs w:val="24"/>
        </w:rPr>
        <w:t>18.5.1</w:t>
      </w:r>
      <w:r w:rsidR="000505D4">
        <w:rPr>
          <w:rFonts w:cs="Calibri"/>
          <w:bCs/>
          <w:sz w:val="24"/>
          <w:szCs w:val="24"/>
        </w:rPr>
        <w:tab/>
      </w:r>
      <w:r w:rsidRPr="002C3A76">
        <w:rPr>
          <w:rFonts w:cs="Calibri"/>
          <w:bCs/>
          <w:sz w:val="24"/>
          <w:szCs w:val="24"/>
        </w:rPr>
        <w:t xml:space="preserve">in the case of Haulage Services for theft attractive or high risk Goods, the RHA Limits or £10,000 per incident, whichever is the lower; </w:t>
      </w:r>
    </w:p>
    <w:p w14:paraId="7906332D" w14:textId="77777777" w:rsidR="007D3B5F" w:rsidRDefault="007D3B5F" w:rsidP="002C3A76">
      <w:pPr>
        <w:autoSpaceDE w:val="0"/>
        <w:autoSpaceDN w:val="0"/>
        <w:adjustRightInd w:val="0"/>
        <w:spacing w:after="0" w:line="240" w:lineRule="auto"/>
        <w:rPr>
          <w:rFonts w:cs="Calibri"/>
          <w:bCs/>
          <w:sz w:val="24"/>
          <w:szCs w:val="24"/>
        </w:rPr>
      </w:pPr>
    </w:p>
    <w:p w14:paraId="7DE63D3B" w14:textId="77777777" w:rsidR="002C3A76" w:rsidRPr="002C3A76" w:rsidRDefault="002C3A76" w:rsidP="000505D4">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18.5.2 </w:t>
      </w:r>
      <w:r w:rsidRPr="002C3A76">
        <w:rPr>
          <w:rFonts w:cs="Calibri"/>
          <w:bCs/>
          <w:sz w:val="24"/>
          <w:szCs w:val="24"/>
        </w:rPr>
        <w:tab/>
        <w:t xml:space="preserve">in the case of Haulage Services for all other Goods, the RHA Limits or £60,000 per incident, whichever is the lower; </w:t>
      </w:r>
    </w:p>
    <w:p w14:paraId="04C7F241" w14:textId="77777777" w:rsidR="007D3B5F" w:rsidRDefault="007D3B5F" w:rsidP="002C3A76">
      <w:pPr>
        <w:autoSpaceDE w:val="0"/>
        <w:autoSpaceDN w:val="0"/>
        <w:adjustRightInd w:val="0"/>
        <w:spacing w:after="0" w:line="240" w:lineRule="auto"/>
        <w:rPr>
          <w:rFonts w:cs="Calibri"/>
          <w:bCs/>
          <w:sz w:val="24"/>
          <w:szCs w:val="24"/>
        </w:rPr>
      </w:pPr>
    </w:p>
    <w:p w14:paraId="05A557CC" w14:textId="77777777" w:rsidR="002C3A76" w:rsidRPr="002C3A76" w:rsidRDefault="002C3A76" w:rsidP="000505D4">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18.5.3 </w:t>
      </w:r>
      <w:r w:rsidR="000505D4">
        <w:rPr>
          <w:rFonts w:cs="Calibri"/>
          <w:bCs/>
          <w:sz w:val="24"/>
          <w:szCs w:val="24"/>
        </w:rPr>
        <w:tab/>
      </w:r>
      <w:r w:rsidRPr="002C3A76">
        <w:rPr>
          <w:rFonts w:cs="Calibri"/>
          <w:bCs/>
          <w:sz w:val="24"/>
          <w:szCs w:val="24"/>
        </w:rPr>
        <w:t xml:space="preserve">in the case of Basic Lift Services and Lift Planning Services and in all other cases, the RHA Limits or £30,000 per incident, whichever is the lower.  </w:t>
      </w:r>
    </w:p>
    <w:p w14:paraId="3325D8B8" w14:textId="77777777" w:rsidR="007D3B5F" w:rsidRDefault="007D3B5F" w:rsidP="002C3A76">
      <w:pPr>
        <w:autoSpaceDE w:val="0"/>
        <w:autoSpaceDN w:val="0"/>
        <w:adjustRightInd w:val="0"/>
        <w:spacing w:after="0" w:line="240" w:lineRule="auto"/>
        <w:rPr>
          <w:rFonts w:cs="Calibri"/>
          <w:bCs/>
          <w:sz w:val="24"/>
          <w:szCs w:val="24"/>
        </w:rPr>
      </w:pPr>
    </w:p>
    <w:p w14:paraId="4DF7D9BE"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18.6 </w:t>
      </w:r>
      <w:r w:rsidRPr="002C3A76">
        <w:rPr>
          <w:rFonts w:cs="Calibri"/>
          <w:bCs/>
          <w:sz w:val="24"/>
          <w:szCs w:val="24"/>
        </w:rPr>
        <w:tab/>
        <w:t xml:space="preserve">In no circumstances shall the Company be liable for: </w:t>
      </w:r>
    </w:p>
    <w:p w14:paraId="38693221" w14:textId="77777777" w:rsidR="000505D4"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36B4E93E" w14:textId="77777777" w:rsidR="002C3A76" w:rsidRPr="002C3A76" w:rsidRDefault="002C3A76" w:rsidP="000505D4">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18.6.1 </w:t>
      </w:r>
      <w:r w:rsidRPr="002C3A76">
        <w:rPr>
          <w:rFonts w:cs="Calibri"/>
          <w:bCs/>
          <w:sz w:val="24"/>
          <w:szCs w:val="24"/>
        </w:rPr>
        <w:tab/>
        <w:t xml:space="preserve">any the types of loss and damage set out in clause 18.7; </w:t>
      </w:r>
    </w:p>
    <w:p w14:paraId="5564AD6A" w14:textId="77777777" w:rsidR="000505D4"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125D96B3" w14:textId="77777777" w:rsidR="002C3A76" w:rsidRPr="002C3A76" w:rsidRDefault="002C3A76" w:rsidP="000505D4">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18.6.2 </w:t>
      </w:r>
      <w:r w:rsidRPr="002C3A76">
        <w:rPr>
          <w:rFonts w:cs="Calibri"/>
          <w:bCs/>
          <w:sz w:val="24"/>
          <w:szCs w:val="24"/>
        </w:rPr>
        <w:tab/>
        <w:t xml:space="preserve">loss of profits; </w:t>
      </w:r>
    </w:p>
    <w:p w14:paraId="2B6B06AD" w14:textId="77777777" w:rsidR="000505D4"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43EBF6C9" w14:textId="77777777" w:rsidR="002C3A76" w:rsidRPr="002C3A76" w:rsidRDefault="002C3A76" w:rsidP="000505D4">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18.6.3 </w:t>
      </w:r>
      <w:r w:rsidRPr="002C3A76">
        <w:rPr>
          <w:rFonts w:cs="Calibri"/>
          <w:bCs/>
          <w:sz w:val="24"/>
          <w:szCs w:val="24"/>
        </w:rPr>
        <w:tab/>
        <w:t xml:space="preserve">loss of sales or business; </w:t>
      </w:r>
    </w:p>
    <w:p w14:paraId="4E6751FD" w14:textId="77777777" w:rsidR="000505D4"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6CC12FFF" w14:textId="77777777" w:rsidR="002C3A76" w:rsidRPr="002C3A76" w:rsidRDefault="002C3A76" w:rsidP="000505D4">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18.6.4 </w:t>
      </w:r>
      <w:r w:rsidRPr="002C3A76">
        <w:rPr>
          <w:rFonts w:cs="Calibri"/>
          <w:bCs/>
          <w:sz w:val="24"/>
          <w:szCs w:val="24"/>
        </w:rPr>
        <w:tab/>
        <w:t xml:space="preserve">loss of agreements or contracts; </w:t>
      </w:r>
    </w:p>
    <w:p w14:paraId="4A5B48B7" w14:textId="77777777" w:rsidR="000505D4"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2B0170B8" w14:textId="77777777" w:rsidR="002C3A76" w:rsidRPr="002C3A76" w:rsidRDefault="002C3A76" w:rsidP="000505D4">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18.6.5 </w:t>
      </w:r>
      <w:r w:rsidRPr="002C3A76">
        <w:rPr>
          <w:rFonts w:cs="Calibri"/>
          <w:bCs/>
          <w:sz w:val="24"/>
          <w:szCs w:val="24"/>
        </w:rPr>
        <w:tab/>
        <w:t xml:space="preserve">loss of anticipated savings; </w:t>
      </w:r>
    </w:p>
    <w:p w14:paraId="714E0D52" w14:textId="77777777" w:rsidR="000505D4"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r w:rsidR="000505D4">
        <w:rPr>
          <w:rFonts w:cs="Calibri"/>
          <w:bCs/>
          <w:sz w:val="24"/>
          <w:szCs w:val="24"/>
        </w:rPr>
        <w:tab/>
      </w:r>
    </w:p>
    <w:p w14:paraId="5A61F1C2" w14:textId="77777777" w:rsidR="002C3A76" w:rsidRPr="002C3A76" w:rsidRDefault="002C3A76" w:rsidP="000505D4">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18.6.6 </w:t>
      </w:r>
      <w:r w:rsidRPr="002C3A76">
        <w:rPr>
          <w:rFonts w:cs="Calibri"/>
          <w:bCs/>
          <w:sz w:val="24"/>
          <w:szCs w:val="24"/>
        </w:rPr>
        <w:tab/>
        <w:t xml:space="preserve">loss of use or corruption of software, data or information; </w:t>
      </w:r>
    </w:p>
    <w:p w14:paraId="7A8479C3" w14:textId="77777777" w:rsidR="000505D4"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47402952" w14:textId="77777777" w:rsidR="002C3A76" w:rsidRPr="002C3A76" w:rsidRDefault="002C3A76" w:rsidP="000505D4">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18.6.7 </w:t>
      </w:r>
      <w:r w:rsidRPr="002C3A76">
        <w:rPr>
          <w:rFonts w:cs="Calibri"/>
          <w:bCs/>
          <w:sz w:val="24"/>
          <w:szCs w:val="24"/>
        </w:rPr>
        <w:tab/>
        <w:t xml:space="preserve">loss of or damage to goodwill; and </w:t>
      </w:r>
    </w:p>
    <w:p w14:paraId="037E15D2" w14:textId="77777777" w:rsidR="000505D4"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1717C367" w14:textId="77777777" w:rsidR="002C3A76" w:rsidRPr="002C3A76" w:rsidRDefault="002C3A76" w:rsidP="000505D4">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18.6.8 </w:t>
      </w:r>
      <w:r w:rsidRPr="002C3A76">
        <w:rPr>
          <w:rFonts w:cs="Calibri"/>
          <w:bCs/>
          <w:sz w:val="24"/>
          <w:szCs w:val="24"/>
        </w:rPr>
        <w:tab/>
        <w:t xml:space="preserve">indirect or consequential loss. </w:t>
      </w:r>
    </w:p>
    <w:p w14:paraId="05AFFD0B" w14:textId="77777777" w:rsidR="007D3B5F" w:rsidRDefault="007D3B5F" w:rsidP="002C3A76">
      <w:pPr>
        <w:autoSpaceDE w:val="0"/>
        <w:autoSpaceDN w:val="0"/>
        <w:adjustRightInd w:val="0"/>
        <w:spacing w:after="0" w:line="240" w:lineRule="auto"/>
        <w:rPr>
          <w:rFonts w:cs="Calibri"/>
          <w:bCs/>
          <w:sz w:val="24"/>
          <w:szCs w:val="24"/>
        </w:rPr>
      </w:pPr>
    </w:p>
    <w:p w14:paraId="4B8B526E" w14:textId="77777777" w:rsidR="002C3A76" w:rsidRPr="002C3A76" w:rsidRDefault="002C3A76" w:rsidP="000505D4">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18.7 </w:t>
      </w:r>
      <w:r w:rsidR="000505D4">
        <w:rPr>
          <w:rFonts w:cs="Calibri"/>
          <w:bCs/>
          <w:sz w:val="24"/>
          <w:szCs w:val="24"/>
        </w:rPr>
        <w:tab/>
      </w:r>
      <w:r w:rsidRPr="002C3A76">
        <w:rPr>
          <w:rFonts w:cs="Calibri"/>
          <w:bCs/>
          <w:sz w:val="24"/>
          <w:szCs w:val="24"/>
        </w:rPr>
        <w:t xml:space="preserve">For the purposes of clause 18.6, and without limiting the Company’s rights generally under these Conditions, the RHA Conditions or otherwise at law, the types of damage for which the Company excludes liability are: </w:t>
      </w:r>
    </w:p>
    <w:p w14:paraId="3AE63215" w14:textId="77777777" w:rsidR="007D3B5F" w:rsidRDefault="007D3B5F" w:rsidP="002C3A76">
      <w:pPr>
        <w:autoSpaceDE w:val="0"/>
        <w:autoSpaceDN w:val="0"/>
        <w:adjustRightInd w:val="0"/>
        <w:spacing w:after="0" w:line="240" w:lineRule="auto"/>
        <w:rPr>
          <w:rFonts w:cs="Calibri"/>
          <w:bCs/>
          <w:sz w:val="24"/>
          <w:szCs w:val="24"/>
        </w:rPr>
      </w:pPr>
    </w:p>
    <w:p w14:paraId="2C1C2D97" w14:textId="77777777" w:rsidR="002C3A76" w:rsidRPr="002C3A76" w:rsidRDefault="002C3A76" w:rsidP="000505D4">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18.7.1 </w:t>
      </w:r>
      <w:r w:rsidR="000505D4">
        <w:rPr>
          <w:rFonts w:cs="Calibri"/>
          <w:bCs/>
          <w:sz w:val="24"/>
          <w:szCs w:val="24"/>
        </w:rPr>
        <w:tab/>
      </w:r>
      <w:r w:rsidRPr="002C3A76">
        <w:rPr>
          <w:rFonts w:cs="Calibri"/>
          <w:bCs/>
          <w:sz w:val="24"/>
          <w:szCs w:val="24"/>
        </w:rPr>
        <w:t xml:space="preserve">damage to Goods caused by or contributed by the nature of or any inherent vice or defect in the Goods being handled (including Goods that are brittle, fragile or not designed to be lifted); </w:t>
      </w:r>
    </w:p>
    <w:p w14:paraId="500DCB27" w14:textId="77777777" w:rsidR="000505D4"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3C377414" w14:textId="77777777" w:rsidR="002C3A76" w:rsidRPr="002C3A76" w:rsidRDefault="002C3A76" w:rsidP="000505D4">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18.7.2 </w:t>
      </w:r>
      <w:r w:rsidRPr="002C3A76">
        <w:rPr>
          <w:rFonts w:cs="Calibri"/>
          <w:bCs/>
          <w:sz w:val="24"/>
          <w:szCs w:val="24"/>
        </w:rPr>
        <w:tab/>
        <w:t xml:space="preserve">scratching, bruising, scuffing, paint damage or any other type of surface damage; </w:t>
      </w:r>
    </w:p>
    <w:p w14:paraId="366D0619" w14:textId="77777777" w:rsidR="007D3B5F" w:rsidRDefault="007D3B5F" w:rsidP="002C3A76">
      <w:pPr>
        <w:autoSpaceDE w:val="0"/>
        <w:autoSpaceDN w:val="0"/>
        <w:adjustRightInd w:val="0"/>
        <w:spacing w:after="0" w:line="240" w:lineRule="auto"/>
        <w:rPr>
          <w:rFonts w:cs="Calibri"/>
          <w:bCs/>
          <w:sz w:val="24"/>
          <w:szCs w:val="24"/>
        </w:rPr>
      </w:pPr>
    </w:p>
    <w:p w14:paraId="0F8FB6F7" w14:textId="77777777" w:rsidR="002C3A76" w:rsidRPr="002C3A76" w:rsidRDefault="002C3A76" w:rsidP="000505D4">
      <w:pPr>
        <w:autoSpaceDE w:val="0"/>
        <w:autoSpaceDN w:val="0"/>
        <w:adjustRightInd w:val="0"/>
        <w:spacing w:after="0" w:line="240" w:lineRule="auto"/>
        <w:ind w:left="1440" w:hanging="720"/>
        <w:rPr>
          <w:rFonts w:cs="Calibri"/>
          <w:bCs/>
          <w:sz w:val="24"/>
          <w:szCs w:val="24"/>
        </w:rPr>
      </w:pPr>
      <w:r w:rsidRPr="002C3A76">
        <w:rPr>
          <w:rFonts w:cs="Calibri"/>
          <w:bCs/>
          <w:sz w:val="24"/>
          <w:szCs w:val="24"/>
        </w:rPr>
        <w:lastRenderedPageBreak/>
        <w:t xml:space="preserve">18.7.3 </w:t>
      </w:r>
      <w:r w:rsidR="000505D4">
        <w:rPr>
          <w:rFonts w:cs="Calibri"/>
          <w:bCs/>
          <w:sz w:val="24"/>
          <w:szCs w:val="24"/>
        </w:rPr>
        <w:tab/>
      </w:r>
      <w:r w:rsidRPr="002C3A76">
        <w:rPr>
          <w:rFonts w:cs="Calibri"/>
          <w:bCs/>
          <w:sz w:val="24"/>
          <w:szCs w:val="24"/>
        </w:rPr>
        <w:t xml:space="preserve">damage caused by the application of slings, hooks or other equipment, including Lifting Equipment; </w:t>
      </w:r>
    </w:p>
    <w:p w14:paraId="176AD8F5" w14:textId="77777777" w:rsidR="007D3B5F" w:rsidRDefault="007D3B5F" w:rsidP="002C3A76">
      <w:pPr>
        <w:autoSpaceDE w:val="0"/>
        <w:autoSpaceDN w:val="0"/>
        <w:adjustRightInd w:val="0"/>
        <w:spacing w:after="0" w:line="240" w:lineRule="auto"/>
        <w:rPr>
          <w:rFonts w:cs="Calibri"/>
          <w:bCs/>
          <w:sz w:val="24"/>
          <w:szCs w:val="24"/>
        </w:rPr>
      </w:pPr>
    </w:p>
    <w:p w14:paraId="7911DD75" w14:textId="77777777" w:rsidR="002C3A76" w:rsidRPr="002C3A76" w:rsidRDefault="002C3A76" w:rsidP="000505D4">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18.7.4 </w:t>
      </w:r>
      <w:r w:rsidR="000505D4">
        <w:rPr>
          <w:rFonts w:cs="Calibri"/>
          <w:bCs/>
          <w:sz w:val="24"/>
          <w:szCs w:val="24"/>
        </w:rPr>
        <w:tab/>
      </w:r>
      <w:r w:rsidRPr="002C3A76">
        <w:rPr>
          <w:rFonts w:cs="Calibri"/>
          <w:bCs/>
          <w:sz w:val="24"/>
          <w:szCs w:val="24"/>
        </w:rPr>
        <w:t xml:space="preserve">in the case of abnormal or oversized loads, damage caused by overhanging trees or any other hazards caused by the load exceeding the width of the vehicle; </w:t>
      </w:r>
    </w:p>
    <w:p w14:paraId="3D69C305" w14:textId="77777777" w:rsidR="007D3B5F" w:rsidRDefault="007D3B5F" w:rsidP="002C3A76">
      <w:pPr>
        <w:autoSpaceDE w:val="0"/>
        <w:autoSpaceDN w:val="0"/>
        <w:adjustRightInd w:val="0"/>
        <w:spacing w:after="0" w:line="240" w:lineRule="auto"/>
        <w:rPr>
          <w:rFonts w:cs="Calibri"/>
          <w:bCs/>
          <w:sz w:val="24"/>
          <w:szCs w:val="24"/>
        </w:rPr>
      </w:pPr>
    </w:p>
    <w:p w14:paraId="1D6B77DA" w14:textId="77777777" w:rsidR="002C3A76" w:rsidRPr="002C3A76" w:rsidRDefault="002C3A76" w:rsidP="000505D4">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18.7.5 </w:t>
      </w:r>
      <w:r w:rsidR="000505D4">
        <w:rPr>
          <w:rFonts w:cs="Calibri"/>
          <w:bCs/>
          <w:sz w:val="24"/>
          <w:szCs w:val="24"/>
        </w:rPr>
        <w:tab/>
      </w:r>
      <w:r w:rsidRPr="002C3A76">
        <w:rPr>
          <w:rFonts w:cs="Calibri"/>
          <w:bCs/>
          <w:sz w:val="24"/>
          <w:szCs w:val="24"/>
        </w:rPr>
        <w:t xml:space="preserve">in the case of modular buildings, damage to external fittings (including but not limited to lights, aerials, plumbing connections and temporary sheeting); </w:t>
      </w:r>
    </w:p>
    <w:p w14:paraId="3EE1A24A" w14:textId="77777777" w:rsidR="007D3B5F" w:rsidRDefault="007D3B5F" w:rsidP="002C3A76">
      <w:pPr>
        <w:autoSpaceDE w:val="0"/>
        <w:autoSpaceDN w:val="0"/>
        <w:adjustRightInd w:val="0"/>
        <w:spacing w:after="0" w:line="240" w:lineRule="auto"/>
        <w:rPr>
          <w:rFonts w:cs="Calibri"/>
          <w:bCs/>
          <w:sz w:val="24"/>
          <w:szCs w:val="24"/>
        </w:rPr>
      </w:pPr>
    </w:p>
    <w:p w14:paraId="711BBE48" w14:textId="77777777" w:rsidR="002C3A76" w:rsidRPr="002C3A76" w:rsidRDefault="002C3A76" w:rsidP="000505D4">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18.7.6 </w:t>
      </w:r>
      <w:r w:rsidRPr="002C3A76">
        <w:rPr>
          <w:rFonts w:cs="Calibri"/>
          <w:bCs/>
          <w:sz w:val="24"/>
          <w:szCs w:val="24"/>
        </w:rPr>
        <w:tab/>
        <w:t xml:space="preserve">damage caused where lifting points are not notified to the Company correctly or at all; </w:t>
      </w:r>
    </w:p>
    <w:p w14:paraId="505FC259" w14:textId="77777777" w:rsidR="007D3B5F" w:rsidRDefault="007D3B5F" w:rsidP="002C3A76">
      <w:pPr>
        <w:autoSpaceDE w:val="0"/>
        <w:autoSpaceDN w:val="0"/>
        <w:adjustRightInd w:val="0"/>
        <w:spacing w:after="0" w:line="240" w:lineRule="auto"/>
        <w:rPr>
          <w:rFonts w:cs="Calibri"/>
          <w:bCs/>
          <w:sz w:val="24"/>
          <w:szCs w:val="24"/>
        </w:rPr>
      </w:pPr>
    </w:p>
    <w:p w14:paraId="04AFA348" w14:textId="77777777" w:rsidR="002C3A76" w:rsidRPr="002C3A76" w:rsidRDefault="002C3A76" w:rsidP="000505D4">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18.7.7 </w:t>
      </w:r>
      <w:r w:rsidR="000505D4">
        <w:rPr>
          <w:rFonts w:cs="Calibri"/>
          <w:bCs/>
          <w:sz w:val="24"/>
          <w:szCs w:val="24"/>
        </w:rPr>
        <w:tab/>
      </w:r>
      <w:r w:rsidRPr="002C3A76">
        <w:rPr>
          <w:rFonts w:cs="Calibri"/>
          <w:bCs/>
          <w:sz w:val="24"/>
          <w:szCs w:val="24"/>
        </w:rPr>
        <w:t xml:space="preserve">damage caused by the Goods not being properly packed, prepared or secured for lifting or transportation; </w:t>
      </w:r>
    </w:p>
    <w:p w14:paraId="6117B78D" w14:textId="77777777" w:rsidR="007D3B5F" w:rsidRDefault="007D3B5F" w:rsidP="002C3A76">
      <w:pPr>
        <w:autoSpaceDE w:val="0"/>
        <w:autoSpaceDN w:val="0"/>
        <w:adjustRightInd w:val="0"/>
        <w:spacing w:after="0" w:line="240" w:lineRule="auto"/>
        <w:rPr>
          <w:rFonts w:cs="Calibri"/>
          <w:bCs/>
          <w:sz w:val="24"/>
          <w:szCs w:val="24"/>
        </w:rPr>
      </w:pPr>
    </w:p>
    <w:p w14:paraId="65E9977A" w14:textId="77777777" w:rsidR="002C3A76" w:rsidRPr="002C3A76" w:rsidRDefault="002C3A76" w:rsidP="000505D4">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18.7.8 </w:t>
      </w:r>
      <w:r w:rsidRPr="002C3A76">
        <w:rPr>
          <w:rFonts w:cs="Calibri"/>
          <w:bCs/>
          <w:sz w:val="24"/>
          <w:szCs w:val="24"/>
        </w:rPr>
        <w:tab/>
        <w:t xml:space="preserve">loss of or damage to loose items, including damage caused by loose items; </w:t>
      </w:r>
    </w:p>
    <w:p w14:paraId="4D651BCE" w14:textId="77777777" w:rsidR="00D54352" w:rsidRDefault="00D54352" w:rsidP="002C3A76">
      <w:pPr>
        <w:autoSpaceDE w:val="0"/>
        <w:autoSpaceDN w:val="0"/>
        <w:adjustRightInd w:val="0"/>
        <w:spacing w:after="0" w:line="240" w:lineRule="auto"/>
        <w:rPr>
          <w:rFonts w:cs="Calibri"/>
          <w:bCs/>
          <w:sz w:val="24"/>
          <w:szCs w:val="24"/>
        </w:rPr>
      </w:pPr>
    </w:p>
    <w:p w14:paraId="3AE88AAC" w14:textId="77777777" w:rsidR="002C3A76" w:rsidRPr="002C3A76" w:rsidRDefault="002C3A76" w:rsidP="000505D4">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18.7.9 </w:t>
      </w:r>
      <w:r w:rsidR="000505D4">
        <w:rPr>
          <w:rFonts w:cs="Calibri"/>
          <w:bCs/>
          <w:sz w:val="24"/>
          <w:szCs w:val="24"/>
        </w:rPr>
        <w:tab/>
      </w:r>
      <w:r w:rsidRPr="002C3A76">
        <w:rPr>
          <w:rFonts w:cs="Calibri"/>
          <w:bCs/>
          <w:sz w:val="24"/>
          <w:szCs w:val="24"/>
        </w:rPr>
        <w:t xml:space="preserve">any claims whatsoever for Goods in respect of which Demolition and Disposal Services are to be or have been performed;  </w:t>
      </w:r>
    </w:p>
    <w:p w14:paraId="061CC45A" w14:textId="77777777" w:rsidR="007D3B5F" w:rsidRDefault="007D3B5F" w:rsidP="002C3A76">
      <w:pPr>
        <w:autoSpaceDE w:val="0"/>
        <w:autoSpaceDN w:val="0"/>
        <w:adjustRightInd w:val="0"/>
        <w:spacing w:after="0" w:line="240" w:lineRule="auto"/>
        <w:rPr>
          <w:rFonts w:cs="Calibri"/>
          <w:bCs/>
          <w:sz w:val="24"/>
          <w:szCs w:val="24"/>
        </w:rPr>
      </w:pPr>
    </w:p>
    <w:p w14:paraId="18A55856" w14:textId="77777777" w:rsidR="002C3A76" w:rsidRPr="002C3A76" w:rsidRDefault="002C3A76" w:rsidP="000505D4">
      <w:pPr>
        <w:autoSpaceDE w:val="0"/>
        <w:autoSpaceDN w:val="0"/>
        <w:adjustRightInd w:val="0"/>
        <w:spacing w:after="0" w:line="240" w:lineRule="auto"/>
        <w:ind w:left="720"/>
        <w:rPr>
          <w:rFonts w:cs="Calibri"/>
          <w:bCs/>
          <w:sz w:val="24"/>
          <w:szCs w:val="24"/>
        </w:rPr>
      </w:pPr>
      <w:r w:rsidRPr="002C3A76">
        <w:rPr>
          <w:rFonts w:cs="Calibri"/>
          <w:bCs/>
          <w:sz w:val="24"/>
          <w:szCs w:val="24"/>
        </w:rPr>
        <w:t xml:space="preserve">18.7.10 pursuant to clause 11, damage to any ground, Site ground or property caused by the </w:t>
      </w:r>
      <w:r w:rsidR="000505D4">
        <w:rPr>
          <w:rFonts w:cs="Calibri"/>
          <w:bCs/>
          <w:sz w:val="24"/>
          <w:szCs w:val="24"/>
        </w:rPr>
        <w:br/>
        <w:t xml:space="preserve">               </w:t>
      </w:r>
      <w:r w:rsidRPr="002C3A76">
        <w:rPr>
          <w:rFonts w:cs="Calibri"/>
          <w:bCs/>
          <w:sz w:val="24"/>
          <w:szCs w:val="24"/>
        </w:rPr>
        <w:t xml:space="preserve">unsuitability of the ground conditions on or off Site and/or inadequacy of turning space; </w:t>
      </w:r>
    </w:p>
    <w:p w14:paraId="1A3A9218" w14:textId="77777777" w:rsidR="00D54352" w:rsidRDefault="00D54352" w:rsidP="002C3A76">
      <w:pPr>
        <w:autoSpaceDE w:val="0"/>
        <w:autoSpaceDN w:val="0"/>
        <w:adjustRightInd w:val="0"/>
        <w:spacing w:after="0" w:line="240" w:lineRule="auto"/>
        <w:rPr>
          <w:rFonts w:cs="Calibri"/>
          <w:bCs/>
          <w:sz w:val="24"/>
          <w:szCs w:val="24"/>
        </w:rPr>
      </w:pPr>
    </w:p>
    <w:p w14:paraId="540354B2" w14:textId="77777777" w:rsidR="000505D4" w:rsidRDefault="002C3A76" w:rsidP="000505D4">
      <w:pPr>
        <w:autoSpaceDE w:val="0"/>
        <w:autoSpaceDN w:val="0"/>
        <w:adjustRightInd w:val="0"/>
        <w:spacing w:after="0" w:line="240" w:lineRule="auto"/>
        <w:ind w:left="720"/>
        <w:rPr>
          <w:rFonts w:cs="Calibri"/>
          <w:bCs/>
          <w:sz w:val="24"/>
          <w:szCs w:val="24"/>
        </w:rPr>
      </w:pPr>
      <w:r w:rsidRPr="002C3A76">
        <w:rPr>
          <w:rFonts w:cs="Calibri"/>
          <w:bCs/>
          <w:sz w:val="24"/>
          <w:szCs w:val="24"/>
        </w:rPr>
        <w:t>18.7.11 any loss, damage or delay arising out of any breakdown, stoppage, delay, detention or non-</w:t>
      </w:r>
      <w:r w:rsidR="000505D4">
        <w:rPr>
          <w:rFonts w:cs="Calibri"/>
          <w:bCs/>
          <w:sz w:val="24"/>
          <w:szCs w:val="24"/>
        </w:rPr>
        <w:t xml:space="preserve"> </w:t>
      </w:r>
      <w:r w:rsidR="000505D4">
        <w:rPr>
          <w:rFonts w:cs="Calibri"/>
          <w:bCs/>
          <w:sz w:val="24"/>
          <w:szCs w:val="24"/>
        </w:rPr>
        <w:br/>
        <w:t xml:space="preserve">              </w:t>
      </w:r>
      <w:r w:rsidRPr="002C3A76">
        <w:rPr>
          <w:rFonts w:cs="Calibri"/>
          <w:bCs/>
          <w:sz w:val="24"/>
          <w:szCs w:val="24"/>
        </w:rPr>
        <w:t xml:space="preserve">arrival of any vehicle or Lifting Equipment due to the nature and/or conditions of the Site </w:t>
      </w:r>
      <w:r w:rsidR="000505D4">
        <w:rPr>
          <w:rFonts w:cs="Calibri"/>
          <w:bCs/>
          <w:sz w:val="24"/>
          <w:szCs w:val="24"/>
        </w:rPr>
        <w:t xml:space="preserve"> </w:t>
      </w:r>
    </w:p>
    <w:p w14:paraId="1ED5106D" w14:textId="77777777" w:rsidR="002C3A76" w:rsidRPr="002C3A76" w:rsidRDefault="000505D4" w:rsidP="000505D4">
      <w:pPr>
        <w:autoSpaceDE w:val="0"/>
        <w:autoSpaceDN w:val="0"/>
        <w:adjustRightInd w:val="0"/>
        <w:spacing w:after="0" w:line="240" w:lineRule="auto"/>
        <w:ind w:left="720"/>
        <w:rPr>
          <w:rFonts w:cs="Calibri"/>
          <w:bCs/>
          <w:sz w:val="24"/>
          <w:szCs w:val="24"/>
        </w:rPr>
      </w:pPr>
      <w:r>
        <w:rPr>
          <w:rFonts w:cs="Calibri"/>
          <w:bCs/>
          <w:sz w:val="24"/>
          <w:szCs w:val="24"/>
        </w:rPr>
        <w:t xml:space="preserve">              </w:t>
      </w:r>
      <w:r w:rsidR="002C3A76" w:rsidRPr="002C3A76">
        <w:rPr>
          <w:rFonts w:cs="Calibri"/>
          <w:bCs/>
          <w:sz w:val="24"/>
          <w:szCs w:val="24"/>
        </w:rPr>
        <w:t xml:space="preserve">and/or the Goods;  </w:t>
      </w:r>
    </w:p>
    <w:p w14:paraId="6EE3DE51" w14:textId="77777777" w:rsidR="00D54352" w:rsidRDefault="00D54352" w:rsidP="002C3A76">
      <w:pPr>
        <w:autoSpaceDE w:val="0"/>
        <w:autoSpaceDN w:val="0"/>
        <w:adjustRightInd w:val="0"/>
        <w:spacing w:after="0" w:line="240" w:lineRule="auto"/>
        <w:rPr>
          <w:rFonts w:cs="Calibri"/>
          <w:bCs/>
          <w:sz w:val="24"/>
          <w:szCs w:val="24"/>
        </w:rPr>
      </w:pPr>
    </w:p>
    <w:p w14:paraId="36D4B686" w14:textId="77777777" w:rsidR="000505D4" w:rsidRDefault="002C3A76" w:rsidP="000505D4">
      <w:pPr>
        <w:autoSpaceDE w:val="0"/>
        <w:autoSpaceDN w:val="0"/>
        <w:adjustRightInd w:val="0"/>
        <w:spacing w:after="0" w:line="240" w:lineRule="auto"/>
        <w:ind w:left="720"/>
        <w:rPr>
          <w:rFonts w:cs="Calibri"/>
          <w:bCs/>
          <w:sz w:val="24"/>
          <w:szCs w:val="24"/>
        </w:rPr>
      </w:pPr>
      <w:r w:rsidRPr="002C3A76">
        <w:rPr>
          <w:rFonts w:cs="Calibri"/>
          <w:bCs/>
          <w:sz w:val="24"/>
          <w:szCs w:val="24"/>
        </w:rPr>
        <w:t xml:space="preserve">18.7.12 any loss, damage or delay caused by the Company acting in compliance with the </w:t>
      </w:r>
      <w:r w:rsidR="000505D4">
        <w:rPr>
          <w:rFonts w:cs="Calibri"/>
          <w:bCs/>
          <w:sz w:val="24"/>
          <w:szCs w:val="24"/>
        </w:rPr>
        <w:t xml:space="preserve"> </w:t>
      </w:r>
    </w:p>
    <w:p w14:paraId="196AF824" w14:textId="77777777" w:rsidR="002C3A76" w:rsidRPr="002C3A76" w:rsidRDefault="000505D4" w:rsidP="000505D4">
      <w:pPr>
        <w:autoSpaceDE w:val="0"/>
        <w:autoSpaceDN w:val="0"/>
        <w:adjustRightInd w:val="0"/>
        <w:spacing w:after="0" w:line="240" w:lineRule="auto"/>
        <w:ind w:left="720"/>
        <w:rPr>
          <w:rFonts w:cs="Calibri"/>
          <w:bCs/>
          <w:sz w:val="24"/>
          <w:szCs w:val="24"/>
        </w:rPr>
      </w:pPr>
      <w:r>
        <w:rPr>
          <w:rFonts w:cs="Calibri"/>
          <w:bCs/>
          <w:sz w:val="24"/>
          <w:szCs w:val="24"/>
        </w:rPr>
        <w:t xml:space="preserve">              </w:t>
      </w:r>
      <w:r w:rsidR="002C3A76" w:rsidRPr="002C3A76">
        <w:rPr>
          <w:rFonts w:cs="Calibri"/>
          <w:bCs/>
          <w:sz w:val="24"/>
          <w:szCs w:val="24"/>
        </w:rPr>
        <w:t xml:space="preserve">Customer’s instructions; and </w:t>
      </w:r>
    </w:p>
    <w:p w14:paraId="37BE3F2A" w14:textId="77777777" w:rsidR="00D54352" w:rsidRDefault="00D54352" w:rsidP="002C3A76">
      <w:pPr>
        <w:autoSpaceDE w:val="0"/>
        <w:autoSpaceDN w:val="0"/>
        <w:adjustRightInd w:val="0"/>
        <w:spacing w:after="0" w:line="240" w:lineRule="auto"/>
        <w:rPr>
          <w:rFonts w:cs="Calibri"/>
          <w:bCs/>
          <w:sz w:val="24"/>
          <w:szCs w:val="24"/>
        </w:rPr>
      </w:pPr>
    </w:p>
    <w:p w14:paraId="188A100B" w14:textId="77777777" w:rsidR="002C3A76" w:rsidRPr="002C3A76" w:rsidRDefault="002C3A76" w:rsidP="00EB0771">
      <w:pPr>
        <w:autoSpaceDE w:val="0"/>
        <w:autoSpaceDN w:val="0"/>
        <w:adjustRightInd w:val="0"/>
        <w:spacing w:after="0" w:line="240" w:lineRule="auto"/>
        <w:ind w:left="720"/>
        <w:rPr>
          <w:rFonts w:cs="Calibri"/>
          <w:bCs/>
          <w:sz w:val="24"/>
          <w:szCs w:val="24"/>
        </w:rPr>
      </w:pPr>
      <w:r w:rsidRPr="002C3A76">
        <w:rPr>
          <w:rFonts w:cs="Calibri"/>
          <w:bCs/>
          <w:sz w:val="24"/>
          <w:szCs w:val="24"/>
        </w:rPr>
        <w:t xml:space="preserve">18.7.13 any loss, damage or delay caused by any breach by the Customer of its obligations under </w:t>
      </w:r>
      <w:r w:rsidR="00EB0771">
        <w:rPr>
          <w:rFonts w:cs="Calibri"/>
          <w:bCs/>
          <w:sz w:val="24"/>
          <w:szCs w:val="24"/>
        </w:rPr>
        <w:br/>
        <w:t xml:space="preserve">              </w:t>
      </w:r>
      <w:r w:rsidRPr="002C3A76">
        <w:rPr>
          <w:rFonts w:cs="Calibri"/>
          <w:bCs/>
          <w:sz w:val="24"/>
          <w:szCs w:val="24"/>
        </w:rPr>
        <w:t xml:space="preserve">the Booking, or any failure by the Customer to follow the recommendations and advice of </w:t>
      </w:r>
      <w:r w:rsidR="00EB0771">
        <w:rPr>
          <w:rFonts w:cs="Calibri"/>
          <w:bCs/>
          <w:sz w:val="24"/>
          <w:szCs w:val="24"/>
        </w:rPr>
        <w:t xml:space="preserve">             </w:t>
      </w:r>
      <w:r w:rsidR="00EB0771">
        <w:rPr>
          <w:rFonts w:cs="Calibri"/>
          <w:bCs/>
          <w:sz w:val="24"/>
          <w:szCs w:val="24"/>
        </w:rPr>
        <w:br/>
        <w:t xml:space="preserve">              </w:t>
      </w:r>
      <w:r w:rsidRPr="002C3A76">
        <w:rPr>
          <w:rFonts w:cs="Calibri"/>
          <w:bCs/>
          <w:sz w:val="24"/>
          <w:szCs w:val="24"/>
        </w:rPr>
        <w:t xml:space="preserve">the Company including as set out in the Lift Plan. </w:t>
      </w:r>
    </w:p>
    <w:p w14:paraId="03962B0D" w14:textId="77777777" w:rsidR="00D54352" w:rsidRDefault="00D54352" w:rsidP="002C3A76">
      <w:pPr>
        <w:autoSpaceDE w:val="0"/>
        <w:autoSpaceDN w:val="0"/>
        <w:adjustRightInd w:val="0"/>
        <w:spacing w:after="0" w:line="240" w:lineRule="auto"/>
        <w:rPr>
          <w:rFonts w:cs="Calibri"/>
          <w:bCs/>
          <w:sz w:val="24"/>
          <w:szCs w:val="24"/>
        </w:rPr>
      </w:pPr>
    </w:p>
    <w:p w14:paraId="32FE35EA"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18.8 </w:t>
      </w:r>
      <w:r w:rsidRPr="002C3A76">
        <w:rPr>
          <w:rFonts w:cs="Calibri"/>
          <w:bCs/>
          <w:sz w:val="24"/>
          <w:szCs w:val="24"/>
        </w:rPr>
        <w:tab/>
        <w:t xml:space="preserve">This clause 18 shall survive termination of the Booking and the contract contained therein. </w:t>
      </w:r>
    </w:p>
    <w:p w14:paraId="5D672195" w14:textId="77777777" w:rsidR="00D54352" w:rsidRDefault="00D54352" w:rsidP="002C3A76">
      <w:pPr>
        <w:autoSpaceDE w:val="0"/>
        <w:autoSpaceDN w:val="0"/>
        <w:adjustRightInd w:val="0"/>
        <w:spacing w:after="0" w:line="240" w:lineRule="auto"/>
        <w:rPr>
          <w:rFonts w:cs="Calibri"/>
          <w:bCs/>
          <w:sz w:val="24"/>
          <w:szCs w:val="24"/>
        </w:rPr>
      </w:pPr>
    </w:p>
    <w:p w14:paraId="58802738"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 xml:space="preserve">19 </w:t>
      </w:r>
      <w:r w:rsidRPr="002C3A76">
        <w:rPr>
          <w:rFonts w:cs="Calibri"/>
          <w:b/>
          <w:bCs/>
          <w:sz w:val="24"/>
          <w:szCs w:val="24"/>
        </w:rPr>
        <w:t xml:space="preserve">TERMINATION </w:t>
      </w:r>
    </w:p>
    <w:p w14:paraId="476D843B" w14:textId="77777777" w:rsidR="00D54352" w:rsidRDefault="00D54352" w:rsidP="002C3A76">
      <w:pPr>
        <w:autoSpaceDE w:val="0"/>
        <w:autoSpaceDN w:val="0"/>
        <w:adjustRightInd w:val="0"/>
        <w:spacing w:after="0" w:line="240" w:lineRule="auto"/>
        <w:rPr>
          <w:rFonts w:cs="Calibri"/>
          <w:bCs/>
          <w:sz w:val="24"/>
          <w:szCs w:val="24"/>
        </w:rPr>
      </w:pPr>
    </w:p>
    <w:p w14:paraId="4F76B30F" w14:textId="77777777" w:rsidR="002C3A76" w:rsidRPr="002C3A76" w:rsidRDefault="002C3A76" w:rsidP="00EB07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19.1 </w:t>
      </w:r>
      <w:r w:rsidR="00EB0771">
        <w:rPr>
          <w:rFonts w:cs="Calibri"/>
          <w:bCs/>
          <w:sz w:val="24"/>
          <w:szCs w:val="24"/>
        </w:rPr>
        <w:tab/>
      </w:r>
      <w:r w:rsidRPr="002C3A76">
        <w:rPr>
          <w:rFonts w:cs="Calibri"/>
          <w:bCs/>
          <w:sz w:val="24"/>
          <w:szCs w:val="24"/>
        </w:rPr>
        <w:t xml:space="preserve">Without affecting any other right or remedy available to it, and subject to clause 19.3 below, the Company may cancel any Booking without liability at any time with immediate effect by giving written notice to the Customer.  </w:t>
      </w:r>
    </w:p>
    <w:p w14:paraId="17C0284F" w14:textId="77777777" w:rsidR="00EB0771" w:rsidRDefault="00EB0771" w:rsidP="002C3A76">
      <w:pPr>
        <w:autoSpaceDE w:val="0"/>
        <w:autoSpaceDN w:val="0"/>
        <w:adjustRightInd w:val="0"/>
        <w:spacing w:after="0" w:line="240" w:lineRule="auto"/>
        <w:rPr>
          <w:rFonts w:cs="Calibri"/>
          <w:bCs/>
          <w:sz w:val="24"/>
          <w:szCs w:val="24"/>
        </w:rPr>
      </w:pPr>
    </w:p>
    <w:p w14:paraId="41D71AB8" w14:textId="77777777" w:rsidR="002C3A76" w:rsidRPr="002C3A76" w:rsidRDefault="002C3A76" w:rsidP="00EB07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19.2 </w:t>
      </w:r>
      <w:r w:rsidR="00EB0771">
        <w:rPr>
          <w:rFonts w:cs="Calibri"/>
          <w:bCs/>
          <w:sz w:val="24"/>
          <w:szCs w:val="24"/>
        </w:rPr>
        <w:tab/>
      </w:r>
      <w:r w:rsidRPr="002C3A76">
        <w:rPr>
          <w:rFonts w:cs="Calibri"/>
          <w:bCs/>
          <w:sz w:val="24"/>
          <w:szCs w:val="24"/>
        </w:rPr>
        <w:t xml:space="preserve">Without prejudice to the foregoing, the Company may cancel any Booking (or, at its discretion, suspend the provision of Services thereunder) without liability with immediate effect by giving written notice to the Customer if: </w:t>
      </w:r>
    </w:p>
    <w:p w14:paraId="7428CB46" w14:textId="77777777" w:rsidR="00EB0771"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5C0B32BD" w14:textId="77777777" w:rsidR="002C3A76" w:rsidRPr="002C3A76" w:rsidRDefault="002C3A76" w:rsidP="00EB0771">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19.2.1 </w:t>
      </w:r>
      <w:r w:rsidRPr="002C3A76">
        <w:rPr>
          <w:rFonts w:cs="Calibri"/>
          <w:bCs/>
          <w:sz w:val="24"/>
          <w:szCs w:val="24"/>
        </w:rPr>
        <w:tab/>
        <w:t xml:space="preserve">the Customer fails to comply with its obligations under clauses 11, 12, and/or 13; </w:t>
      </w:r>
    </w:p>
    <w:p w14:paraId="34A675AC" w14:textId="77777777" w:rsidR="00EB0771" w:rsidRDefault="00EB0771" w:rsidP="002C3A76">
      <w:pPr>
        <w:autoSpaceDE w:val="0"/>
        <w:autoSpaceDN w:val="0"/>
        <w:adjustRightInd w:val="0"/>
        <w:spacing w:after="0" w:line="240" w:lineRule="auto"/>
        <w:rPr>
          <w:rFonts w:cs="Calibri"/>
          <w:bCs/>
          <w:sz w:val="24"/>
          <w:szCs w:val="24"/>
        </w:rPr>
      </w:pPr>
    </w:p>
    <w:p w14:paraId="70FD085F" w14:textId="77777777" w:rsidR="002C3A76" w:rsidRPr="002C3A76" w:rsidRDefault="002C3A76" w:rsidP="00EB0771">
      <w:pPr>
        <w:autoSpaceDE w:val="0"/>
        <w:autoSpaceDN w:val="0"/>
        <w:adjustRightInd w:val="0"/>
        <w:spacing w:after="0" w:line="240" w:lineRule="auto"/>
        <w:ind w:firstLine="720"/>
        <w:rPr>
          <w:rFonts w:cs="Calibri"/>
          <w:bCs/>
          <w:sz w:val="24"/>
          <w:szCs w:val="24"/>
        </w:rPr>
      </w:pPr>
      <w:r w:rsidRPr="002C3A76">
        <w:rPr>
          <w:rFonts w:cs="Calibri"/>
          <w:bCs/>
          <w:sz w:val="24"/>
          <w:szCs w:val="24"/>
        </w:rPr>
        <w:lastRenderedPageBreak/>
        <w:t xml:space="preserve">19.2.2 </w:t>
      </w:r>
      <w:r w:rsidRPr="002C3A76">
        <w:rPr>
          <w:rFonts w:cs="Calibri"/>
          <w:bCs/>
          <w:sz w:val="24"/>
          <w:szCs w:val="24"/>
        </w:rPr>
        <w:tab/>
        <w:t xml:space="preserve">the Customer fails to pay any amount due under the Booking on the due date for payment; </w:t>
      </w:r>
    </w:p>
    <w:p w14:paraId="363709E4" w14:textId="77777777" w:rsidR="00EB0771"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78834086" w14:textId="77777777" w:rsidR="002C3A76" w:rsidRPr="002C3A76" w:rsidRDefault="002C3A76" w:rsidP="00EB0771">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19.2.3 </w:t>
      </w:r>
      <w:r w:rsidRPr="002C3A76">
        <w:rPr>
          <w:rFonts w:cs="Calibri"/>
          <w:bCs/>
          <w:sz w:val="24"/>
          <w:szCs w:val="24"/>
        </w:rPr>
        <w:tab/>
        <w:t xml:space="preserve">there is a change of Control of the Customer; </w:t>
      </w:r>
    </w:p>
    <w:p w14:paraId="5E4F4692" w14:textId="77777777" w:rsidR="00EB0771" w:rsidRDefault="00EB0771" w:rsidP="002C3A76">
      <w:pPr>
        <w:autoSpaceDE w:val="0"/>
        <w:autoSpaceDN w:val="0"/>
        <w:adjustRightInd w:val="0"/>
        <w:spacing w:after="0" w:line="240" w:lineRule="auto"/>
        <w:rPr>
          <w:rFonts w:cs="Calibri"/>
          <w:bCs/>
          <w:sz w:val="24"/>
          <w:szCs w:val="24"/>
        </w:rPr>
      </w:pPr>
    </w:p>
    <w:p w14:paraId="22532C7A" w14:textId="77777777" w:rsidR="002C3A76" w:rsidRPr="002C3A76" w:rsidRDefault="002C3A76" w:rsidP="00EB0771">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19.2.4 </w:t>
      </w:r>
      <w:r w:rsidR="00EB0771">
        <w:rPr>
          <w:rFonts w:cs="Calibri"/>
          <w:bCs/>
          <w:sz w:val="24"/>
          <w:szCs w:val="24"/>
        </w:rPr>
        <w:tab/>
      </w:r>
      <w:r w:rsidRPr="002C3A76">
        <w:rPr>
          <w:rFonts w:cs="Calibri"/>
          <w:bCs/>
          <w:sz w:val="24"/>
          <w:szCs w:val="24"/>
        </w:rPr>
        <w:t xml:space="preserve">the Customer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 the Company reasonably believes that the Customer is about to become subject to any such events; </w:t>
      </w:r>
    </w:p>
    <w:p w14:paraId="6BDE0B33" w14:textId="77777777" w:rsidR="00EB0771" w:rsidRDefault="00EB0771" w:rsidP="002C3A76">
      <w:pPr>
        <w:autoSpaceDE w:val="0"/>
        <w:autoSpaceDN w:val="0"/>
        <w:adjustRightInd w:val="0"/>
        <w:spacing w:after="0" w:line="240" w:lineRule="auto"/>
        <w:rPr>
          <w:rFonts w:cs="Calibri"/>
          <w:bCs/>
          <w:sz w:val="24"/>
          <w:szCs w:val="24"/>
        </w:rPr>
      </w:pPr>
    </w:p>
    <w:p w14:paraId="40609D49" w14:textId="77777777" w:rsidR="002C3A76" w:rsidRPr="002C3A76" w:rsidRDefault="002C3A76" w:rsidP="00EB0771">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19.2.5 </w:t>
      </w:r>
      <w:r w:rsidR="00EB0771">
        <w:rPr>
          <w:rFonts w:cs="Calibri"/>
          <w:bCs/>
          <w:sz w:val="24"/>
          <w:szCs w:val="24"/>
        </w:rPr>
        <w:tab/>
      </w:r>
      <w:r w:rsidRPr="002C3A76">
        <w:rPr>
          <w:rFonts w:cs="Calibri"/>
          <w:bCs/>
          <w:sz w:val="24"/>
          <w:szCs w:val="24"/>
        </w:rPr>
        <w:t xml:space="preserve">the Customer suspends, or threatens to suspend, or ceases or threatens to cease to carry on all or a substantial part of its business; or </w:t>
      </w:r>
    </w:p>
    <w:p w14:paraId="557ED9CD" w14:textId="77777777" w:rsidR="00EB0771"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7E7676F8" w14:textId="77777777" w:rsidR="002C3A76" w:rsidRPr="002C3A76" w:rsidRDefault="002C3A76" w:rsidP="00EB0771">
      <w:pPr>
        <w:autoSpaceDE w:val="0"/>
        <w:autoSpaceDN w:val="0"/>
        <w:adjustRightInd w:val="0"/>
        <w:spacing w:after="0" w:line="240" w:lineRule="auto"/>
        <w:ind w:firstLine="720"/>
        <w:rPr>
          <w:rFonts w:cs="Calibri"/>
          <w:bCs/>
          <w:sz w:val="24"/>
          <w:szCs w:val="24"/>
        </w:rPr>
      </w:pPr>
      <w:r w:rsidRPr="002C3A76">
        <w:rPr>
          <w:rFonts w:cs="Calibri"/>
          <w:bCs/>
          <w:sz w:val="24"/>
          <w:szCs w:val="24"/>
        </w:rPr>
        <w:t xml:space="preserve">19.2.6 </w:t>
      </w:r>
      <w:r w:rsidRPr="002C3A76">
        <w:rPr>
          <w:rFonts w:cs="Calibri"/>
          <w:bCs/>
          <w:sz w:val="24"/>
          <w:szCs w:val="24"/>
        </w:rPr>
        <w:tab/>
        <w:t xml:space="preserve">the Customer’s financial position deteriorates to such an extent that in the </w:t>
      </w:r>
    </w:p>
    <w:p w14:paraId="21BEFEB5" w14:textId="77777777" w:rsidR="002C3A76" w:rsidRPr="002C3A76" w:rsidRDefault="002C3A76" w:rsidP="00EB0771">
      <w:pPr>
        <w:autoSpaceDE w:val="0"/>
        <w:autoSpaceDN w:val="0"/>
        <w:adjustRightInd w:val="0"/>
        <w:spacing w:after="0" w:line="240" w:lineRule="auto"/>
        <w:ind w:left="1440"/>
        <w:rPr>
          <w:rFonts w:cs="Calibri"/>
          <w:bCs/>
          <w:sz w:val="24"/>
          <w:szCs w:val="24"/>
        </w:rPr>
      </w:pPr>
      <w:r w:rsidRPr="002C3A76">
        <w:rPr>
          <w:rFonts w:cs="Calibri"/>
          <w:bCs/>
          <w:sz w:val="24"/>
          <w:szCs w:val="24"/>
        </w:rPr>
        <w:t xml:space="preserve">Company’s opinion the Customer’s capability to adequately fulfil its obligations under the Booking has been placed in jeopardy. </w:t>
      </w:r>
    </w:p>
    <w:p w14:paraId="373E2DE9" w14:textId="77777777" w:rsidR="00EB0771" w:rsidRDefault="00EB0771" w:rsidP="00EB0771">
      <w:pPr>
        <w:autoSpaceDE w:val="0"/>
        <w:autoSpaceDN w:val="0"/>
        <w:adjustRightInd w:val="0"/>
        <w:spacing w:after="0" w:line="240" w:lineRule="auto"/>
        <w:rPr>
          <w:rFonts w:cs="Calibri"/>
          <w:bCs/>
          <w:sz w:val="24"/>
          <w:szCs w:val="24"/>
        </w:rPr>
      </w:pPr>
    </w:p>
    <w:p w14:paraId="67741A69" w14:textId="77777777" w:rsidR="002C3A76" w:rsidRPr="002C3A76" w:rsidRDefault="002C3A76" w:rsidP="00EB07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19.3 </w:t>
      </w:r>
      <w:r w:rsidR="00EB0771">
        <w:rPr>
          <w:rFonts w:cs="Calibri"/>
          <w:bCs/>
          <w:sz w:val="24"/>
          <w:szCs w:val="24"/>
        </w:rPr>
        <w:tab/>
      </w:r>
      <w:r w:rsidRPr="002C3A76">
        <w:rPr>
          <w:rFonts w:cs="Calibri"/>
          <w:bCs/>
          <w:sz w:val="24"/>
          <w:szCs w:val="24"/>
        </w:rPr>
        <w:t xml:space="preserve">Strictly without prejudice to clause 15.4, where the Company advises the Customer that it exercises its rights under clause 19.1 solely for its own convenience, the Customer shall not be liable to pay any of the Charges and the Company shall refund any monies paid in advance by the Customer in respect of the cancelled Booking, but the Company shall have no further liability to the Customer in respect of the cancelled Booking. In all other cases where a Booking is cancelled or terminated pursuant to this clause 19, the Customer shall be liable to pay the Charges in accordance with clause 15 as if it and not the Company had cancelled the Booking.  </w:t>
      </w:r>
    </w:p>
    <w:p w14:paraId="6C261505" w14:textId="77777777" w:rsidR="00EB0771" w:rsidRDefault="00EB0771" w:rsidP="002C3A76">
      <w:pPr>
        <w:autoSpaceDE w:val="0"/>
        <w:autoSpaceDN w:val="0"/>
        <w:adjustRightInd w:val="0"/>
        <w:spacing w:after="0" w:line="240" w:lineRule="auto"/>
        <w:rPr>
          <w:rFonts w:cs="Calibri"/>
          <w:bCs/>
          <w:sz w:val="24"/>
          <w:szCs w:val="24"/>
        </w:rPr>
      </w:pPr>
    </w:p>
    <w:p w14:paraId="0C0149B8" w14:textId="77777777" w:rsidR="002C3A76" w:rsidRPr="002C3A76" w:rsidRDefault="002C3A76" w:rsidP="002C3A76">
      <w:pPr>
        <w:autoSpaceDE w:val="0"/>
        <w:autoSpaceDN w:val="0"/>
        <w:adjustRightInd w:val="0"/>
        <w:spacing w:after="0" w:line="240" w:lineRule="auto"/>
        <w:rPr>
          <w:rFonts w:cs="Calibri"/>
          <w:b/>
          <w:bCs/>
          <w:sz w:val="24"/>
          <w:szCs w:val="24"/>
        </w:rPr>
      </w:pPr>
      <w:r w:rsidRPr="002C3A76">
        <w:rPr>
          <w:rFonts w:cs="Calibri"/>
          <w:bCs/>
          <w:sz w:val="24"/>
          <w:szCs w:val="24"/>
        </w:rPr>
        <w:t>20 </w:t>
      </w:r>
      <w:r w:rsidRPr="002C3A76">
        <w:rPr>
          <w:rFonts w:cs="Calibri"/>
          <w:b/>
          <w:bCs/>
          <w:sz w:val="24"/>
          <w:szCs w:val="24"/>
        </w:rPr>
        <w:t xml:space="preserve">GENERAL </w:t>
      </w:r>
    </w:p>
    <w:p w14:paraId="2875D6B6" w14:textId="77777777" w:rsidR="00EB0771" w:rsidRDefault="00EB0771" w:rsidP="002C3A76">
      <w:pPr>
        <w:autoSpaceDE w:val="0"/>
        <w:autoSpaceDN w:val="0"/>
        <w:adjustRightInd w:val="0"/>
        <w:spacing w:after="0" w:line="240" w:lineRule="auto"/>
        <w:rPr>
          <w:rFonts w:cs="Calibri"/>
          <w:bCs/>
          <w:sz w:val="24"/>
          <w:szCs w:val="24"/>
        </w:rPr>
      </w:pPr>
    </w:p>
    <w:p w14:paraId="4BBAC6CE" w14:textId="77777777" w:rsidR="002C3A76" w:rsidRPr="002C3A76" w:rsidRDefault="002C3A76" w:rsidP="00EB07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20.1 </w:t>
      </w:r>
      <w:r w:rsidR="00EB0771">
        <w:rPr>
          <w:rFonts w:cs="Calibri"/>
          <w:bCs/>
          <w:sz w:val="24"/>
          <w:szCs w:val="24"/>
        </w:rPr>
        <w:tab/>
      </w:r>
      <w:r w:rsidRPr="002C3A76">
        <w:rPr>
          <w:rFonts w:cs="Calibri"/>
          <w:b/>
          <w:bCs/>
          <w:sz w:val="24"/>
          <w:szCs w:val="24"/>
        </w:rPr>
        <w:t>Force majeure.</w:t>
      </w:r>
      <w:r w:rsidRPr="002C3A76">
        <w:rPr>
          <w:rFonts w:cs="Calibri"/>
          <w:bCs/>
          <w:sz w:val="24"/>
          <w:szCs w:val="24"/>
        </w:rPr>
        <w:t xml:space="preserve"> Neither party shall be in breach of contract or liable for delay in performing, or failure to perform, any of its obligations under the Booking if such delay or failure result from events, circumstances or causes beyond its reasonable control. </w:t>
      </w:r>
    </w:p>
    <w:p w14:paraId="576999A3" w14:textId="77777777" w:rsidR="00EB0771" w:rsidRDefault="00EB0771" w:rsidP="002C3A76">
      <w:pPr>
        <w:autoSpaceDE w:val="0"/>
        <w:autoSpaceDN w:val="0"/>
        <w:adjustRightInd w:val="0"/>
        <w:spacing w:after="0" w:line="240" w:lineRule="auto"/>
        <w:rPr>
          <w:rFonts w:cs="Calibri"/>
          <w:bCs/>
          <w:sz w:val="24"/>
          <w:szCs w:val="24"/>
        </w:rPr>
      </w:pPr>
    </w:p>
    <w:p w14:paraId="0937E307"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20.2 </w:t>
      </w:r>
      <w:r w:rsidRPr="002C3A76">
        <w:rPr>
          <w:rFonts w:cs="Calibri"/>
          <w:bCs/>
          <w:sz w:val="24"/>
          <w:szCs w:val="24"/>
        </w:rPr>
        <w:tab/>
      </w:r>
      <w:r w:rsidRPr="002C3A76">
        <w:rPr>
          <w:rFonts w:cs="Calibri"/>
          <w:b/>
          <w:bCs/>
          <w:sz w:val="24"/>
          <w:szCs w:val="24"/>
        </w:rPr>
        <w:t>Assignment and other dealings.</w:t>
      </w:r>
      <w:r w:rsidRPr="002C3A76">
        <w:rPr>
          <w:rFonts w:cs="Calibri"/>
          <w:bCs/>
          <w:sz w:val="24"/>
          <w:szCs w:val="24"/>
        </w:rPr>
        <w:t xml:space="preserve"> </w:t>
      </w:r>
    </w:p>
    <w:p w14:paraId="400D2ABB" w14:textId="77777777" w:rsidR="00EB0771" w:rsidRDefault="00EB0771" w:rsidP="002C3A76">
      <w:pPr>
        <w:autoSpaceDE w:val="0"/>
        <w:autoSpaceDN w:val="0"/>
        <w:adjustRightInd w:val="0"/>
        <w:spacing w:after="0" w:line="240" w:lineRule="auto"/>
        <w:rPr>
          <w:rFonts w:cs="Calibri"/>
          <w:bCs/>
          <w:sz w:val="24"/>
          <w:szCs w:val="24"/>
        </w:rPr>
      </w:pPr>
    </w:p>
    <w:p w14:paraId="542D21B2" w14:textId="77777777" w:rsidR="002C3A76" w:rsidRPr="002C3A76" w:rsidRDefault="002C3A76" w:rsidP="00EB0771">
      <w:pPr>
        <w:autoSpaceDE w:val="0"/>
        <w:autoSpaceDN w:val="0"/>
        <w:adjustRightInd w:val="0"/>
        <w:spacing w:after="0" w:line="240" w:lineRule="auto"/>
        <w:ind w:left="720" w:hanging="720"/>
        <w:rPr>
          <w:rFonts w:cs="Calibri"/>
          <w:bCs/>
          <w:sz w:val="24"/>
          <w:szCs w:val="24"/>
        </w:rPr>
      </w:pPr>
      <w:r w:rsidRPr="002C3A76">
        <w:rPr>
          <w:rFonts w:cs="Calibri"/>
          <w:bCs/>
          <w:sz w:val="24"/>
          <w:szCs w:val="24"/>
        </w:rPr>
        <w:t>20.2.1</w:t>
      </w:r>
      <w:r w:rsidR="00EB0771">
        <w:rPr>
          <w:rFonts w:cs="Calibri"/>
          <w:bCs/>
          <w:sz w:val="24"/>
          <w:szCs w:val="24"/>
        </w:rPr>
        <w:tab/>
      </w:r>
      <w:r w:rsidRPr="002C3A76">
        <w:rPr>
          <w:rFonts w:cs="Calibri"/>
          <w:bCs/>
          <w:sz w:val="24"/>
          <w:szCs w:val="24"/>
        </w:rPr>
        <w:t xml:space="preserve">The Company may at any time assign, mortgage, charge, subcontract, delegate, declare a trust over or deal in any other manner with any or all of its rights and obligations under the Booking. </w:t>
      </w:r>
    </w:p>
    <w:p w14:paraId="62729ABB" w14:textId="77777777" w:rsidR="00EB0771" w:rsidRDefault="00EB0771" w:rsidP="002C3A76">
      <w:pPr>
        <w:autoSpaceDE w:val="0"/>
        <w:autoSpaceDN w:val="0"/>
        <w:adjustRightInd w:val="0"/>
        <w:spacing w:after="0" w:line="240" w:lineRule="auto"/>
        <w:rPr>
          <w:rFonts w:cs="Calibri"/>
          <w:bCs/>
          <w:sz w:val="24"/>
          <w:szCs w:val="24"/>
        </w:rPr>
      </w:pPr>
    </w:p>
    <w:p w14:paraId="61A6D571" w14:textId="77777777" w:rsidR="002C3A76" w:rsidRPr="002C3A76" w:rsidRDefault="002C3A76" w:rsidP="00EB0771">
      <w:pPr>
        <w:autoSpaceDE w:val="0"/>
        <w:autoSpaceDN w:val="0"/>
        <w:adjustRightInd w:val="0"/>
        <w:spacing w:after="0" w:line="240" w:lineRule="auto"/>
        <w:ind w:left="720" w:hanging="720"/>
        <w:rPr>
          <w:rFonts w:cs="Calibri"/>
          <w:bCs/>
          <w:sz w:val="24"/>
          <w:szCs w:val="24"/>
        </w:rPr>
      </w:pPr>
      <w:r w:rsidRPr="002C3A76">
        <w:rPr>
          <w:rFonts w:cs="Calibri"/>
          <w:bCs/>
          <w:sz w:val="24"/>
          <w:szCs w:val="24"/>
        </w:rPr>
        <w:t xml:space="preserve">20.2.2 </w:t>
      </w:r>
      <w:r w:rsidR="00EB0771">
        <w:rPr>
          <w:rFonts w:cs="Calibri"/>
          <w:bCs/>
          <w:sz w:val="24"/>
          <w:szCs w:val="24"/>
        </w:rPr>
        <w:tab/>
      </w:r>
      <w:r w:rsidRPr="002C3A76">
        <w:rPr>
          <w:rFonts w:cs="Calibri"/>
          <w:bCs/>
          <w:sz w:val="24"/>
          <w:szCs w:val="24"/>
        </w:rPr>
        <w:t xml:space="preserve">The Customer shall not assign, transfer, mortgage, charge, subcontract, delegate, declare a trust over or deal in any other manner with any of its rights and obligations under the Booking without the prior written consent of the Company. </w:t>
      </w:r>
    </w:p>
    <w:p w14:paraId="58574443" w14:textId="77777777" w:rsidR="00EB0771" w:rsidRDefault="00EB0771" w:rsidP="002C3A76">
      <w:pPr>
        <w:autoSpaceDE w:val="0"/>
        <w:autoSpaceDN w:val="0"/>
        <w:adjustRightInd w:val="0"/>
        <w:spacing w:after="0" w:line="240" w:lineRule="auto"/>
        <w:rPr>
          <w:rFonts w:cs="Calibri"/>
          <w:bCs/>
          <w:sz w:val="24"/>
          <w:szCs w:val="24"/>
        </w:rPr>
      </w:pPr>
    </w:p>
    <w:p w14:paraId="26E2B3FB" w14:textId="77777777" w:rsidR="00EB0771" w:rsidRDefault="00EB0771" w:rsidP="002C3A76">
      <w:pPr>
        <w:autoSpaceDE w:val="0"/>
        <w:autoSpaceDN w:val="0"/>
        <w:adjustRightInd w:val="0"/>
        <w:spacing w:after="0" w:line="240" w:lineRule="auto"/>
        <w:rPr>
          <w:rFonts w:cs="Calibri"/>
          <w:bCs/>
          <w:sz w:val="24"/>
          <w:szCs w:val="24"/>
        </w:rPr>
      </w:pPr>
    </w:p>
    <w:p w14:paraId="621F5E67" w14:textId="77777777" w:rsidR="00EB0771" w:rsidRDefault="00EB0771" w:rsidP="002C3A76">
      <w:pPr>
        <w:autoSpaceDE w:val="0"/>
        <w:autoSpaceDN w:val="0"/>
        <w:adjustRightInd w:val="0"/>
        <w:spacing w:after="0" w:line="240" w:lineRule="auto"/>
        <w:rPr>
          <w:rFonts w:cs="Calibri"/>
          <w:bCs/>
          <w:sz w:val="24"/>
          <w:szCs w:val="24"/>
        </w:rPr>
      </w:pPr>
    </w:p>
    <w:p w14:paraId="6875746D" w14:textId="77777777" w:rsidR="00EB0771" w:rsidRDefault="00EB0771" w:rsidP="002C3A76">
      <w:pPr>
        <w:autoSpaceDE w:val="0"/>
        <w:autoSpaceDN w:val="0"/>
        <w:adjustRightInd w:val="0"/>
        <w:spacing w:after="0" w:line="240" w:lineRule="auto"/>
        <w:rPr>
          <w:rFonts w:cs="Calibri"/>
          <w:bCs/>
          <w:sz w:val="24"/>
          <w:szCs w:val="24"/>
        </w:rPr>
      </w:pPr>
    </w:p>
    <w:p w14:paraId="7D005FB9" w14:textId="77777777" w:rsidR="00EB0771" w:rsidRDefault="00EB0771" w:rsidP="002C3A76">
      <w:pPr>
        <w:autoSpaceDE w:val="0"/>
        <w:autoSpaceDN w:val="0"/>
        <w:adjustRightInd w:val="0"/>
        <w:spacing w:after="0" w:line="240" w:lineRule="auto"/>
        <w:rPr>
          <w:rFonts w:cs="Calibri"/>
          <w:bCs/>
          <w:sz w:val="24"/>
          <w:szCs w:val="24"/>
        </w:rPr>
      </w:pPr>
    </w:p>
    <w:p w14:paraId="12652C27"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lastRenderedPageBreak/>
        <w:t xml:space="preserve">20.3 </w:t>
      </w:r>
      <w:r w:rsidRPr="002C3A76">
        <w:rPr>
          <w:rFonts w:cs="Calibri"/>
          <w:bCs/>
          <w:sz w:val="24"/>
          <w:szCs w:val="24"/>
        </w:rPr>
        <w:tab/>
      </w:r>
      <w:r w:rsidRPr="002C3A76">
        <w:rPr>
          <w:rFonts w:cs="Calibri"/>
          <w:b/>
          <w:bCs/>
          <w:sz w:val="24"/>
          <w:szCs w:val="24"/>
        </w:rPr>
        <w:t>Confidentiality.</w:t>
      </w:r>
      <w:r w:rsidRPr="002C3A76">
        <w:rPr>
          <w:rFonts w:cs="Calibri"/>
          <w:bCs/>
          <w:sz w:val="24"/>
          <w:szCs w:val="24"/>
        </w:rPr>
        <w:t xml:space="preserve"> </w:t>
      </w:r>
    </w:p>
    <w:p w14:paraId="4E5B9608" w14:textId="77777777" w:rsidR="00EB0771" w:rsidRDefault="00EB0771" w:rsidP="002C3A76">
      <w:pPr>
        <w:autoSpaceDE w:val="0"/>
        <w:autoSpaceDN w:val="0"/>
        <w:adjustRightInd w:val="0"/>
        <w:spacing w:after="0" w:line="240" w:lineRule="auto"/>
        <w:rPr>
          <w:rFonts w:cs="Calibri"/>
          <w:bCs/>
          <w:sz w:val="24"/>
          <w:szCs w:val="24"/>
        </w:rPr>
      </w:pPr>
    </w:p>
    <w:p w14:paraId="2A977DC9" w14:textId="77777777" w:rsidR="002C3A76" w:rsidRPr="002C3A76" w:rsidRDefault="002C3A76" w:rsidP="00EB0771">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20.3.1 </w:t>
      </w:r>
      <w:r w:rsidR="00EB0771">
        <w:rPr>
          <w:rFonts w:cs="Calibri"/>
          <w:bCs/>
          <w:sz w:val="24"/>
          <w:szCs w:val="24"/>
        </w:rPr>
        <w:tab/>
      </w:r>
      <w:r w:rsidRPr="002C3A76">
        <w:rPr>
          <w:rFonts w:cs="Calibri"/>
          <w:bCs/>
          <w:sz w:val="24"/>
          <w:szCs w:val="24"/>
        </w:rPr>
        <w:t xml:space="preserve">Each party undertakes that it shall not at any time disclose to any person any confidential information concerning the business, affairs, customers, clients or suppliers of the other party, except as permitted by clause 20.3.2. </w:t>
      </w:r>
    </w:p>
    <w:p w14:paraId="10C1496F" w14:textId="77777777" w:rsidR="00EB0771" w:rsidRDefault="00EB0771" w:rsidP="00EB0771">
      <w:pPr>
        <w:autoSpaceDE w:val="0"/>
        <w:autoSpaceDN w:val="0"/>
        <w:adjustRightInd w:val="0"/>
        <w:spacing w:after="0" w:line="240" w:lineRule="auto"/>
        <w:ind w:firstLine="720"/>
        <w:rPr>
          <w:rFonts w:cs="Calibri"/>
          <w:bCs/>
          <w:sz w:val="24"/>
          <w:szCs w:val="24"/>
        </w:rPr>
      </w:pPr>
    </w:p>
    <w:p w14:paraId="622AF0C1" w14:textId="77777777" w:rsidR="002C3A76" w:rsidRPr="002C3A76" w:rsidRDefault="002C3A76" w:rsidP="00EB0771">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20.3.2 </w:t>
      </w:r>
      <w:r w:rsidR="00EB0771">
        <w:rPr>
          <w:rFonts w:cs="Calibri"/>
          <w:bCs/>
          <w:sz w:val="24"/>
          <w:szCs w:val="24"/>
        </w:rPr>
        <w:tab/>
      </w:r>
      <w:r w:rsidRPr="002C3A76">
        <w:rPr>
          <w:rFonts w:cs="Calibri"/>
          <w:bCs/>
          <w:sz w:val="24"/>
          <w:szCs w:val="24"/>
        </w:rPr>
        <w:t xml:space="preserve">Each party may disclose the other party’s confidential information to its employees, officers, representatives, subcontractors or advisers who need to know such information for the purposes of carrying out the party’s obligations under the Booking. </w:t>
      </w:r>
    </w:p>
    <w:p w14:paraId="2462F641" w14:textId="77777777" w:rsidR="00EB0771" w:rsidRDefault="00EB0771" w:rsidP="00EB0771">
      <w:pPr>
        <w:autoSpaceDE w:val="0"/>
        <w:autoSpaceDN w:val="0"/>
        <w:adjustRightInd w:val="0"/>
        <w:spacing w:after="0" w:line="240" w:lineRule="auto"/>
        <w:ind w:left="1440" w:hanging="720"/>
        <w:rPr>
          <w:rFonts w:cs="Calibri"/>
          <w:bCs/>
          <w:sz w:val="24"/>
          <w:szCs w:val="24"/>
        </w:rPr>
      </w:pPr>
    </w:p>
    <w:p w14:paraId="038DE2CD" w14:textId="77777777" w:rsidR="002C3A76" w:rsidRPr="002C3A76" w:rsidRDefault="002C3A76" w:rsidP="00EB0771">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20.3.3 </w:t>
      </w:r>
      <w:r w:rsidR="00EB0771">
        <w:rPr>
          <w:rFonts w:cs="Calibri"/>
          <w:bCs/>
          <w:sz w:val="24"/>
          <w:szCs w:val="24"/>
        </w:rPr>
        <w:tab/>
      </w:r>
      <w:r w:rsidRPr="002C3A76">
        <w:rPr>
          <w:rFonts w:cs="Calibri"/>
          <w:bCs/>
          <w:sz w:val="24"/>
          <w:szCs w:val="24"/>
        </w:rPr>
        <w:t xml:space="preserve">Each party shall ensure that its employees, officers, representatives, subcontractors or advisers to whom it discloses the other party’s confidential information comply with this clause 20.3. </w:t>
      </w:r>
    </w:p>
    <w:p w14:paraId="75427503" w14:textId="77777777" w:rsidR="00EB0771" w:rsidRDefault="00EB0771" w:rsidP="00EB0771">
      <w:pPr>
        <w:autoSpaceDE w:val="0"/>
        <w:autoSpaceDN w:val="0"/>
        <w:adjustRightInd w:val="0"/>
        <w:spacing w:after="0" w:line="240" w:lineRule="auto"/>
        <w:ind w:firstLine="720"/>
        <w:rPr>
          <w:rFonts w:cs="Calibri"/>
          <w:bCs/>
          <w:sz w:val="24"/>
          <w:szCs w:val="24"/>
        </w:rPr>
      </w:pPr>
    </w:p>
    <w:p w14:paraId="118FEA2E" w14:textId="77777777" w:rsidR="002C3A76" w:rsidRPr="002C3A76" w:rsidRDefault="002C3A76" w:rsidP="00EB0771">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20.3.4 </w:t>
      </w:r>
      <w:r w:rsidR="00EB0771">
        <w:rPr>
          <w:rFonts w:cs="Calibri"/>
          <w:bCs/>
          <w:sz w:val="24"/>
          <w:szCs w:val="24"/>
        </w:rPr>
        <w:tab/>
      </w:r>
      <w:r w:rsidRPr="002C3A76">
        <w:rPr>
          <w:rFonts w:cs="Calibri"/>
          <w:bCs/>
          <w:sz w:val="24"/>
          <w:szCs w:val="24"/>
        </w:rPr>
        <w:t xml:space="preserve">Each party may also disclose the other party’s confidential information as required by law, a court of competent jurisdiction or any governmental or regulatory authority. </w:t>
      </w:r>
    </w:p>
    <w:p w14:paraId="5917A460" w14:textId="77777777" w:rsidR="00EB0771" w:rsidRDefault="00EB0771" w:rsidP="00EB0771">
      <w:pPr>
        <w:autoSpaceDE w:val="0"/>
        <w:autoSpaceDN w:val="0"/>
        <w:adjustRightInd w:val="0"/>
        <w:spacing w:after="0" w:line="240" w:lineRule="auto"/>
        <w:ind w:firstLine="720"/>
        <w:rPr>
          <w:rFonts w:cs="Calibri"/>
          <w:bCs/>
          <w:sz w:val="24"/>
          <w:szCs w:val="24"/>
        </w:rPr>
      </w:pPr>
    </w:p>
    <w:p w14:paraId="7B09E385" w14:textId="77777777" w:rsidR="002C3A76" w:rsidRPr="002C3A76" w:rsidRDefault="002C3A76" w:rsidP="00EB0771">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20.3.5 </w:t>
      </w:r>
      <w:r w:rsidR="00EB0771">
        <w:rPr>
          <w:rFonts w:cs="Calibri"/>
          <w:bCs/>
          <w:sz w:val="24"/>
          <w:szCs w:val="24"/>
        </w:rPr>
        <w:tab/>
      </w:r>
      <w:r w:rsidRPr="002C3A76">
        <w:rPr>
          <w:rFonts w:cs="Calibri"/>
          <w:bCs/>
          <w:sz w:val="24"/>
          <w:szCs w:val="24"/>
        </w:rPr>
        <w:t xml:space="preserve">Neither party shall use the other party’s confidential information for any purpose other than to perform its obligations under the Booking. </w:t>
      </w:r>
    </w:p>
    <w:p w14:paraId="456A4DB1" w14:textId="77777777" w:rsidR="00EB0771" w:rsidRDefault="00EB0771" w:rsidP="002C3A76">
      <w:pPr>
        <w:autoSpaceDE w:val="0"/>
        <w:autoSpaceDN w:val="0"/>
        <w:adjustRightInd w:val="0"/>
        <w:spacing w:after="0" w:line="240" w:lineRule="auto"/>
        <w:rPr>
          <w:rFonts w:cs="Calibri"/>
          <w:bCs/>
          <w:sz w:val="24"/>
          <w:szCs w:val="24"/>
        </w:rPr>
      </w:pPr>
    </w:p>
    <w:p w14:paraId="1A335A31"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20.4 </w:t>
      </w:r>
      <w:r w:rsidRPr="002C3A76">
        <w:rPr>
          <w:rFonts w:cs="Calibri"/>
          <w:bCs/>
          <w:sz w:val="24"/>
          <w:szCs w:val="24"/>
        </w:rPr>
        <w:tab/>
      </w:r>
      <w:r w:rsidRPr="002C3A76">
        <w:rPr>
          <w:rFonts w:cs="Calibri"/>
          <w:b/>
          <w:bCs/>
          <w:sz w:val="24"/>
          <w:szCs w:val="24"/>
        </w:rPr>
        <w:t>Entire agreement.</w:t>
      </w:r>
      <w:r w:rsidRPr="002C3A76">
        <w:rPr>
          <w:rFonts w:cs="Calibri"/>
          <w:bCs/>
          <w:sz w:val="24"/>
          <w:szCs w:val="24"/>
        </w:rPr>
        <w:t xml:space="preserve"> </w:t>
      </w:r>
    </w:p>
    <w:p w14:paraId="3F17C9F1" w14:textId="77777777" w:rsidR="00EB0771" w:rsidRDefault="00EB0771" w:rsidP="002C3A76">
      <w:pPr>
        <w:autoSpaceDE w:val="0"/>
        <w:autoSpaceDN w:val="0"/>
        <w:adjustRightInd w:val="0"/>
        <w:spacing w:after="0" w:line="240" w:lineRule="auto"/>
        <w:rPr>
          <w:rFonts w:cs="Calibri"/>
          <w:bCs/>
          <w:sz w:val="24"/>
          <w:szCs w:val="24"/>
        </w:rPr>
      </w:pPr>
    </w:p>
    <w:p w14:paraId="0EAAE89D" w14:textId="77777777" w:rsidR="002C3A76" w:rsidRPr="002C3A76" w:rsidRDefault="002C3A76" w:rsidP="00EB0771">
      <w:pPr>
        <w:autoSpaceDE w:val="0"/>
        <w:autoSpaceDN w:val="0"/>
        <w:adjustRightInd w:val="0"/>
        <w:spacing w:after="0" w:line="240" w:lineRule="auto"/>
        <w:ind w:left="1440" w:hanging="720"/>
        <w:rPr>
          <w:rFonts w:cs="Calibri"/>
          <w:bCs/>
          <w:sz w:val="24"/>
          <w:szCs w:val="24"/>
        </w:rPr>
      </w:pPr>
      <w:r w:rsidRPr="002C3A76">
        <w:rPr>
          <w:rFonts w:cs="Calibri"/>
          <w:bCs/>
          <w:sz w:val="24"/>
          <w:szCs w:val="24"/>
        </w:rPr>
        <w:t xml:space="preserve">20.4.1 </w:t>
      </w:r>
      <w:r w:rsidR="00EB0771">
        <w:rPr>
          <w:rFonts w:cs="Calibri"/>
          <w:bCs/>
          <w:sz w:val="24"/>
          <w:szCs w:val="24"/>
        </w:rPr>
        <w:tab/>
      </w:r>
      <w:r w:rsidRPr="002C3A76">
        <w:rPr>
          <w:rFonts w:cs="Calibri"/>
          <w:bCs/>
          <w:sz w:val="24"/>
          <w:szCs w:val="24"/>
        </w:rPr>
        <w:t xml:space="preserve">The Booking constitutes the entire agreement between the parties and supersedes and extinguishes all previous agreements, promises, assurances, warranties, representations and understandings between them, whether written or oral, relating to its subject matter. </w:t>
      </w:r>
    </w:p>
    <w:p w14:paraId="4DAA7C24" w14:textId="77777777" w:rsidR="00EB0771" w:rsidRDefault="00EB0771" w:rsidP="002C3A76">
      <w:pPr>
        <w:autoSpaceDE w:val="0"/>
        <w:autoSpaceDN w:val="0"/>
        <w:adjustRightInd w:val="0"/>
        <w:spacing w:after="0" w:line="240" w:lineRule="auto"/>
        <w:rPr>
          <w:rFonts w:cs="Calibri"/>
          <w:bCs/>
          <w:sz w:val="24"/>
          <w:szCs w:val="24"/>
        </w:rPr>
      </w:pPr>
    </w:p>
    <w:p w14:paraId="20695842" w14:textId="77777777" w:rsidR="002C3A76" w:rsidRPr="002C3A76" w:rsidRDefault="00EB0771" w:rsidP="00EB0771">
      <w:pPr>
        <w:autoSpaceDE w:val="0"/>
        <w:autoSpaceDN w:val="0"/>
        <w:adjustRightInd w:val="0"/>
        <w:spacing w:after="0" w:line="240" w:lineRule="auto"/>
        <w:ind w:left="720" w:hanging="720"/>
        <w:rPr>
          <w:rFonts w:cs="Calibri"/>
          <w:bCs/>
          <w:sz w:val="24"/>
          <w:szCs w:val="24"/>
        </w:rPr>
      </w:pPr>
      <w:r>
        <w:rPr>
          <w:rFonts w:cs="Calibri"/>
          <w:bCs/>
          <w:sz w:val="24"/>
          <w:szCs w:val="24"/>
        </w:rPr>
        <w:tab/>
      </w:r>
      <w:r w:rsidR="002C3A76" w:rsidRPr="002C3A76">
        <w:rPr>
          <w:rFonts w:cs="Calibri"/>
          <w:bCs/>
          <w:sz w:val="24"/>
          <w:szCs w:val="24"/>
        </w:rPr>
        <w:t xml:space="preserve">20.4.2 </w:t>
      </w:r>
      <w:r>
        <w:rPr>
          <w:rFonts w:cs="Calibri"/>
          <w:bCs/>
          <w:sz w:val="24"/>
          <w:szCs w:val="24"/>
        </w:rPr>
        <w:tab/>
      </w:r>
      <w:r w:rsidR="002C3A76" w:rsidRPr="002C3A76">
        <w:rPr>
          <w:rFonts w:cs="Calibri"/>
          <w:bCs/>
          <w:sz w:val="24"/>
          <w:szCs w:val="24"/>
        </w:rPr>
        <w:t xml:space="preserve">Each party acknowledges that in entering into the Booking it does not rely on, and shall have </w:t>
      </w:r>
      <w:r>
        <w:rPr>
          <w:rFonts w:cs="Calibri"/>
          <w:bCs/>
          <w:sz w:val="24"/>
          <w:szCs w:val="24"/>
        </w:rPr>
        <w:tab/>
      </w:r>
      <w:r w:rsidR="002C3A76" w:rsidRPr="002C3A76">
        <w:rPr>
          <w:rFonts w:cs="Calibri"/>
          <w:bCs/>
          <w:sz w:val="24"/>
          <w:szCs w:val="24"/>
        </w:rPr>
        <w:t xml:space="preserve">no remedies in respect of any statement, representation, assurance or warranty (whether </w:t>
      </w:r>
      <w:r>
        <w:rPr>
          <w:rFonts w:cs="Calibri"/>
          <w:bCs/>
          <w:sz w:val="24"/>
          <w:szCs w:val="24"/>
        </w:rPr>
        <w:tab/>
      </w:r>
      <w:r w:rsidR="002C3A76" w:rsidRPr="002C3A76">
        <w:rPr>
          <w:rFonts w:cs="Calibri"/>
          <w:bCs/>
          <w:sz w:val="24"/>
          <w:szCs w:val="24"/>
        </w:rPr>
        <w:t xml:space="preserve">made innocently or negligently) that is not set out in the Booking. Each party agrees that it </w:t>
      </w:r>
      <w:r>
        <w:rPr>
          <w:rFonts w:cs="Calibri"/>
          <w:bCs/>
          <w:sz w:val="24"/>
          <w:szCs w:val="24"/>
        </w:rPr>
        <w:tab/>
      </w:r>
      <w:r w:rsidR="002C3A76" w:rsidRPr="002C3A76">
        <w:rPr>
          <w:rFonts w:cs="Calibri"/>
          <w:bCs/>
          <w:sz w:val="24"/>
          <w:szCs w:val="24"/>
        </w:rPr>
        <w:t xml:space="preserve">shall have no claim for innocent or negligent misrepresentation or negligent misstatement </w:t>
      </w:r>
      <w:r>
        <w:rPr>
          <w:rFonts w:cs="Calibri"/>
          <w:bCs/>
          <w:sz w:val="24"/>
          <w:szCs w:val="24"/>
        </w:rPr>
        <w:tab/>
      </w:r>
      <w:r w:rsidR="002C3A76" w:rsidRPr="002C3A76">
        <w:rPr>
          <w:rFonts w:cs="Calibri"/>
          <w:bCs/>
          <w:sz w:val="24"/>
          <w:szCs w:val="24"/>
        </w:rPr>
        <w:t xml:space="preserve">based on any statement in the Contract. </w:t>
      </w:r>
    </w:p>
    <w:p w14:paraId="046B9407" w14:textId="77777777" w:rsidR="00EB0771"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2E1A7EED" w14:textId="77777777" w:rsidR="002C3A76" w:rsidRPr="002C3A76" w:rsidRDefault="00EB0771" w:rsidP="002C3A76">
      <w:pPr>
        <w:autoSpaceDE w:val="0"/>
        <w:autoSpaceDN w:val="0"/>
        <w:adjustRightInd w:val="0"/>
        <w:spacing w:after="0" w:line="240" w:lineRule="auto"/>
        <w:rPr>
          <w:rFonts w:cs="Calibri"/>
          <w:bCs/>
          <w:sz w:val="24"/>
          <w:szCs w:val="24"/>
        </w:rPr>
      </w:pPr>
      <w:r>
        <w:rPr>
          <w:rFonts w:cs="Calibri"/>
          <w:bCs/>
          <w:sz w:val="24"/>
          <w:szCs w:val="24"/>
        </w:rPr>
        <w:tab/>
      </w:r>
      <w:r w:rsidR="002C3A76" w:rsidRPr="002C3A76">
        <w:rPr>
          <w:rFonts w:cs="Calibri"/>
          <w:bCs/>
          <w:sz w:val="24"/>
          <w:szCs w:val="24"/>
        </w:rPr>
        <w:t xml:space="preserve">20.4.3 </w:t>
      </w:r>
      <w:r w:rsidR="002C3A76" w:rsidRPr="002C3A76">
        <w:rPr>
          <w:rFonts w:cs="Calibri"/>
          <w:bCs/>
          <w:sz w:val="24"/>
          <w:szCs w:val="24"/>
        </w:rPr>
        <w:tab/>
        <w:t xml:space="preserve">Nothing in this clause shall limit or exclude any liability for fraud. </w:t>
      </w:r>
    </w:p>
    <w:p w14:paraId="49840E48" w14:textId="77777777" w:rsidR="00EB0771" w:rsidRDefault="00EB0771" w:rsidP="002C3A76">
      <w:pPr>
        <w:autoSpaceDE w:val="0"/>
        <w:autoSpaceDN w:val="0"/>
        <w:adjustRightInd w:val="0"/>
        <w:spacing w:after="0" w:line="240" w:lineRule="auto"/>
        <w:rPr>
          <w:rFonts w:cs="Calibri"/>
          <w:bCs/>
          <w:sz w:val="24"/>
          <w:szCs w:val="24"/>
        </w:rPr>
      </w:pPr>
    </w:p>
    <w:p w14:paraId="6A24C53B"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20.5 </w:t>
      </w:r>
      <w:r w:rsidRPr="002C3A76">
        <w:rPr>
          <w:rFonts w:cs="Calibri"/>
          <w:bCs/>
          <w:sz w:val="24"/>
          <w:szCs w:val="24"/>
        </w:rPr>
        <w:tab/>
      </w:r>
      <w:r w:rsidRPr="002C3A76">
        <w:rPr>
          <w:rFonts w:cs="Calibri"/>
          <w:b/>
          <w:bCs/>
          <w:sz w:val="24"/>
          <w:szCs w:val="24"/>
        </w:rPr>
        <w:t>Variation.</w:t>
      </w:r>
      <w:r w:rsidRPr="002C3A76">
        <w:rPr>
          <w:rFonts w:cs="Calibri"/>
          <w:bCs/>
          <w:sz w:val="24"/>
          <w:szCs w:val="24"/>
        </w:rPr>
        <w:t xml:space="preserve"> Except as set out in these Conditions, no variation of the Booking shall be effective </w:t>
      </w:r>
      <w:r w:rsidR="00EB0771">
        <w:rPr>
          <w:rFonts w:cs="Calibri"/>
          <w:bCs/>
          <w:sz w:val="24"/>
          <w:szCs w:val="24"/>
        </w:rPr>
        <w:tab/>
      </w:r>
      <w:r w:rsidRPr="002C3A76">
        <w:rPr>
          <w:rFonts w:cs="Calibri"/>
          <w:bCs/>
          <w:sz w:val="24"/>
          <w:szCs w:val="24"/>
        </w:rPr>
        <w:t xml:space="preserve">unless it is in writing and signed by the parties (or their authorised representatives). </w:t>
      </w:r>
    </w:p>
    <w:p w14:paraId="1FAF69E9" w14:textId="77777777" w:rsidR="00EB0771" w:rsidRDefault="00EB0771" w:rsidP="002C3A76">
      <w:pPr>
        <w:autoSpaceDE w:val="0"/>
        <w:autoSpaceDN w:val="0"/>
        <w:adjustRightInd w:val="0"/>
        <w:spacing w:after="0" w:line="240" w:lineRule="auto"/>
        <w:rPr>
          <w:rFonts w:cs="Calibri"/>
          <w:bCs/>
          <w:sz w:val="24"/>
          <w:szCs w:val="24"/>
        </w:rPr>
      </w:pPr>
    </w:p>
    <w:p w14:paraId="277EE4B1"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20.6 </w:t>
      </w:r>
      <w:r w:rsidR="00EB0771">
        <w:rPr>
          <w:rFonts w:cs="Calibri"/>
          <w:bCs/>
          <w:sz w:val="24"/>
          <w:szCs w:val="24"/>
        </w:rPr>
        <w:tab/>
      </w:r>
      <w:r w:rsidRPr="002C3A76">
        <w:rPr>
          <w:rFonts w:cs="Calibri"/>
          <w:b/>
          <w:bCs/>
          <w:sz w:val="24"/>
          <w:szCs w:val="24"/>
        </w:rPr>
        <w:t>Waiver.</w:t>
      </w:r>
      <w:r w:rsidRPr="002C3A76">
        <w:rPr>
          <w:rFonts w:cs="Calibri"/>
          <w:bCs/>
          <w:sz w:val="24"/>
          <w:szCs w:val="24"/>
        </w:rPr>
        <w:t xml:space="preserve"> A waiver of any right or remedy under the Booking or by law is only effective if given in </w:t>
      </w:r>
      <w:r w:rsidR="00EB0771">
        <w:rPr>
          <w:rFonts w:cs="Calibri"/>
          <w:bCs/>
          <w:sz w:val="24"/>
          <w:szCs w:val="24"/>
        </w:rPr>
        <w:tab/>
      </w:r>
      <w:r w:rsidRPr="002C3A76">
        <w:rPr>
          <w:rFonts w:cs="Calibri"/>
          <w:bCs/>
          <w:sz w:val="24"/>
          <w:szCs w:val="24"/>
        </w:rPr>
        <w:t xml:space="preserve">writing and shall not be deemed a waiver of any subsequent right or default. A failure or delay by a </w:t>
      </w:r>
      <w:r w:rsidR="00EB0771">
        <w:rPr>
          <w:rFonts w:cs="Calibri"/>
          <w:bCs/>
          <w:sz w:val="24"/>
          <w:szCs w:val="24"/>
        </w:rPr>
        <w:tab/>
      </w:r>
      <w:r w:rsidRPr="002C3A76">
        <w:rPr>
          <w:rFonts w:cs="Calibri"/>
          <w:bCs/>
          <w:sz w:val="24"/>
          <w:szCs w:val="24"/>
        </w:rPr>
        <w:t xml:space="preserve">party to exercise any right or remedy provided under the Booking or by law shall not constitute a </w:t>
      </w:r>
      <w:r w:rsidR="00EB0771">
        <w:rPr>
          <w:rFonts w:cs="Calibri"/>
          <w:bCs/>
          <w:sz w:val="24"/>
          <w:szCs w:val="24"/>
        </w:rPr>
        <w:tab/>
      </w:r>
      <w:r w:rsidRPr="002C3A76">
        <w:rPr>
          <w:rFonts w:cs="Calibri"/>
          <w:bCs/>
          <w:sz w:val="24"/>
          <w:szCs w:val="24"/>
        </w:rPr>
        <w:t xml:space="preserve">waiver of that or any other right or remedy, nor shall it prevent or restrict any further exercise of </w:t>
      </w:r>
      <w:r w:rsidR="00EB0771">
        <w:rPr>
          <w:rFonts w:cs="Calibri"/>
          <w:bCs/>
          <w:sz w:val="24"/>
          <w:szCs w:val="24"/>
        </w:rPr>
        <w:tab/>
      </w:r>
      <w:r w:rsidRPr="002C3A76">
        <w:rPr>
          <w:rFonts w:cs="Calibri"/>
          <w:bCs/>
          <w:sz w:val="24"/>
          <w:szCs w:val="24"/>
        </w:rPr>
        <w:t xml:space="preserve">that or any other right or remedy. No single or partial exercise of any right or remedy provided </w:t>
      </w:r>
      <w:r w:rsidR="00EB0771">
        <w:rPr>
          <w:rFonts w:cs="Calibri"/>
          <w:bCs/>
          <w:sz w:val="24"/>
          <w:szCs w:val="24"/>
        </w:rPr>
        <w:tab/>
      </w:r>
      <w:r w:rsidRPr="002C3A76">
        <w:rPr>
          <w:rFonts w:cs="Calibri"/>
          <w:bCs/>
          <w:sz w:val="24"/>
          <w:szCs w:val="24"/>
        </w:rPr>
        <w:t xml:space="preserve">under the Booking or by law shall prevent or restrict the further exercise of that or any other right </w:t>
      </w:r>
      <w:r w:rsidR="00EB0771">
        <w:rPr>
          <w:rFonts w:cs="Calibri"/>
          <w:bCs/>
          <w:sz w:val="24"/>
          <w:szCs w:val="24"/>
        </w:rPr>
        <w:tab/>
      </w:r>
      <w:r w:rsidRPr="002C3A76">
        <w:rPr>
          <w:rFonts w:cs="Calibri"/>
          <w:bCs/>
          <w:sz w:val="24"/>
          <w:szCs w:val="24"/>
        </w:rPr>
        <w:t xml:space="preserve">or remedy. </w:t>
      </w:r>
    </w:p>
    <w:p w14:paraId="4A1813FF" w14:textId="77777777" w:rsidR="00EB0771" w:rsidRDefault="00EB0771" w:rsidP="002C3A76">
      <w:pPr>
        <w:autoSpaceDE w:val="0"/>
        <w:autoSpaceDN w:val="0"/>
        <w:adjustRightInd w:val="0"/>
        <w:spacing w:after="0" w:line="240" w:lineRule="auto"/>
        <w:rPr>
          <w:rFonts w:cs="Calibri"/>
          <w:bCs/>
          <w:sz w:val="24"/>
          <w:szCs w:val="24"/>
        </w:rPr>
      </w:pPr>
    </w:p>
    <w:p w14:paraId="18C3F23C" w14:textId="77777777" w:rsidR="00EB0771" w:rsidRDefault="00EB0771" w:rsidP="002C3A76">
      <w:pPr>
        <w:autoSpaceDE w:val="0"/>
        <w:autoSpaceDN w:val="0"/>
        <w:adjustRightInd w:val="0"/>
        <w:spacing w:after="0" w:line="240" w:lineRule="auto"/>
        <w:rPr>
          <w:rFonts w:cs="Calibri"/>
          <w:bCs/>
          <w:sz w:val="24"/>
          <w:szCs w:val="24"/>
        </w:rPr>
      </w:pPr>
    </w:p>
    <w:p w14:paraId="30309E0C" w14:textId="77777777" w:rsidR="00EB0771" w:rsidRDefault="00EB0771" w:rsidP="002C3A76">
      <w:pPr>
        <w:autoSpaceDE w:val="0"/>
        <w:autoSpaceDN w:val="0"/>
        <w:adjustRightInd w:val="0"/>
        <w:spacing w:after="0" w:line="240" w:lineRule="auto"/>
        <w:rPr>
          <w:rFonts w:cs="Calibri"/>
          <w:bCs/>
          <w:sz w:val="24"/>
          <w:szCs w:val="24"/>
        </w:rPr>
      </w:pPr>
    </w:p>
    <w:p w14:paraId="542BF951"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lastRenderedPageBreak/>
        <w:t xml:space="preserve">20.7 </w:t>
      </w:r>
      <w:r w:rsidRPr="002C3A76">
        <w:rPr>
          <w:rFonts w:cs="Calibri"/>
          <w:b/>
          <w:bCs/>
          <w:sz w:val="24"/>
          <w:szCs w:val="24"/>
        </w:rPr>
        <w:t>Severance.</w:t>
      </w:r>
      <w:r w:rsidRPr="002C3A76">
        <w:rPr>
          <w:rFonts w:cs="Calibri"/>
          <w:bCs/>
          <w:sz w:val="24"/>
          <w:szCs w:val="24"/>
        </w:rPr>
        <w:t xml:space="preserve"> If any provision or part-provision of the Booking and/or these Conditions is or becomes </w:t>
      </w:r>
      <w:r w:rsidR="00EB0771">
        <w:rPr>
          <w:rFonts w:cs="Calibri"/>
          <w:bCs/>
          <w:sz w:val="24"/>
          <w:szCs w:val="24"/>
        </w:rPr>
        <w:tab/>
      </w:r>
      <w:r w:rsidRPr="002C3A76">
        <w:rPr>
          <w:rFonts w:cs="Calibri"/>
          <w:bCs/>
          <w:sz w:val="24"/>
          <w:szCs w:val="24"/>
        </w:rPr>
        <w:t xml:space="preserve">invalid, illegal or unenforceable, it shall be deemed modified to the minimum extent necessary to </w:t>
      </w:r>
      <w:r w:rsidR="00EB0771">
        <w:rPr>
          <w:rFonts w:cs="Calibri"/>
          <w:bCs/>
          <w:sz w:val="24"/>
          <w:szCs w:val="24"/>
        </w:rPr>
        <w:tab/>
      </w:r>
      <w:r w:rsidRPr="002C3A76">
        <w:rPr>
          <w:rFonts w:cs="Calibri"/>
          <w:bCs/>
          <w:sz w:val="24"/>
          <w:szCs w:val="24"/>
        </w:rPr>
        <w:t xml:space="preserve">make it valid, legal and enforceable. If such modification is not possible, the relevant provision or </w:t>
      </w:r>
      <w:r w:rsidR="00EB0771">
        <w:rPr>
          <w:rFonts w:cs="Calibri"/>
          <w:bCs/>
          <w:sz w:val="24"/>
          <w:szCs w:val="24"/>
        </w:rPr>
        <w:tab/>
      </w:r>
      <w:r w:rsidRPr="002C3A76">
        <w:rPr>
          <w:rFonts w:cs="Calibri"/>
          <w:bCs/>
          <w:sz w:val="24"/>
          <w:szCs w:val="24"/>
        </w:rPr>
        <w:t>part-provision shall be deemed deleted. Any modification to or deletion of a provision or part-</w:t>
      </w:r>
      <w:r w:rsidR="00EB0771">
        <w:rPr>
          <w:rFonts w:cs="Calibri"/>
          <w:bCs/>
          <w:sz w:val="24"/>
          <w:szCs w:val="24"/>
        </w:rPr>
        <w:tab/>
      </w:r>
      <w:r w:rsidRPr="002C3A76">
        <w:rPr>
          <w:rFonts w:cs="Calibri"/>
          <w:bCs/>
          <w:sz w:val="24"/>
          <w:szCs w:val="24"/>
        </w:rPr>
        <w:t xml:space="preserve">provision under this clause shall not affect the validity and enforceability of the rest of the Booking </w:t>
      </w:r>
      <w:r w:rsidR="00EB0771">
        <w:rPr>
          <w:rFonts w:cs="Calibri"/>
          <w:bCs/>
          <w:sz w:val="24"/>
          <w:szCs w:val="24"/>
        </w:rPr>
        <w:tab/>
      </w:r>
      <w:r w:rsidRPr="002C3A76">
        <w:rPr>
          <w:rFonts w:cs="Calibri"/>
          <w:bCs/>
          <w:sz w:val="24"/>
          <w:szCs w:val="24"/>
        </w:rPr>
        <w:t xml:space="preserve">and/or these Conditions. </w:t>
      </w:r>
    </w:p>
    <w:p w14:paraId="360872CA" w14:textId="77777777" w:rsidR="00EB0771" w:rsidRDefault="00EB0771" w:rsidP="002C3A76">
      <w:pPr>
        <w:autoSpaceDE w:val="0"/>
        <w:autoSpaceDN w:val="0"/>
        <w:adjustRightInd w:val="0"/>
        <w:spacing w:after="0" w:line="240" w:lineRule="auto"/>
        <w:rPr>
          <w:rFonts w:cs="Calibri"/>
          <w:bCs/>
          <w:sz w:val="24"/>
          <w:szCs w:val="24"/>
        </w:rPr>
      </w:pPr>
    </w:p>
    <w:p w14:paraId="7D288B77"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20.8 </w:t>
      </w:r>
      <w:r w:rsidRPr="002C3A76">
        <w:rPr>
          <w:rFonts w:cs="Calibri"/>
          <w:bCs/>
          <w:sz w:val="24"/>
          <w:szCs w:val="24"/>
        </w:rPr>
        <w:tab/>
      </w:r>
      <w:r w:rsidRPr="002C3A76">
        <w:rPr>
          <w:rFonts w:cs="Calibri"/>
          <w:b/>
          <w:bCs/>
          <w:sz w:val="24"/>
          <w:szCs w:val="24"/>
        </w:rPr>
        <w:t>Notices.</w:t>
      </w:r>
      <w:r w:rsidRPr="002C3A76">
        <w:rPr>
          <w:rFonts w:cs="Calibri"/>
          <w:bCs/>
          <w:sz w:val="24"/>
          <w:szCs w:val="24"/>
        </w:rPr>
        <w:t xml:space="preserve"> </w:t>
      </w:r>
    </w:p>
    <w:p w14:paraId="177B5D80" w14:textId="77777777" w:rsidR="002C3A76" w:rsidRPr="002C3A76" w:rsidRDefault="00EB0771" w:rsidP="002C3A76">
      <w:pPr>
        <w:autoSpaceDE w:val="0"/>
        <w:autoSpaceDN w:val="0"/>
        <w:adjustRightInd w:val="0"/>
        <w:spacing w:after="0" w:line="240" w:lineRule="auto"/>
        <w:rPr>
          <w:rFonts w:cs="Calibri"/>
          <w:bCs/>
          <w:sz w:val="24"/>
          <w:szCs w:val="24"/>
        </w:rPr>
      </w:pPr>
      <w:r>
        <w:rPr>
          <w:rFonts w:cs="Calibri"/>
          <w:bCs/>
          <w:sz w:val="24"/>
          <w:szCs w:val="24"/>
        </w:rPr>
        <w:tab/>
      </w:r>
      <w:r w:rsidR="002C3A76" w:rsidRPr="002C3A76">
        <w:rPr>
          <w:rFonts w:cs="Calibri"/>
          <w:bCs/>
          <w:sz w:val="24"/>
          <w:szCs w:val="24"/>
        </w:rPr>
        <w:t xml:space="preserve">20.8.1 </w:t>
      </w:r>
      <w:r>
        <w:rPr>
          <w:rFonts w:cs="Calibri"/>
          <w:bCs/>
          <w:sz w:val="24"/>
          <w:szCs w:val="24"/>
        </w:rPr>
        <w:tab/>
      </w:r>
      <w:r w:rsidR="002C3A76" w:rsidRPr="002C3A76">
        <w:rPr>
          <w:rFonts w:cs="Calibri"/>
          <w:bCs/>
          <w:sz w:val="24"/>
          <w:szCs w:val="24"/>
        </w:rPr>
        <w:t xml:space="preserve">Any notice or other communication given to a party under or in connection with the </w:t>
      </w:r>
      <w:r>
        <w:rPr>
          <w:rFonts w:cs="Calibri"/>
          <w:bCs/>
          <w:sz w:val="24"/>
          <w:szCs w:val="24"/>
        </w:rPr>
        <w:tab/>
      </w:r>
      <w:r>
        <w:rPr>
          <w:rFonts w:cs="Calibri"/>
          <w:bCs/>
          <w:sz w:val="24"/>
          <w:szCs w:val="24"/>
        </w:rPr>
        <w:tab/>
      </w:r>
      <w:r>
        <w:rPr>
          <w:rFonts w:cs="Calibri"/>
          <w:bCs/>
          <w:sz w:val="24"/>
          <w:szCs w:val="24"/>
        </w:rPr>
        <w:tab/>
      </w:r>
      <w:r w:rsidR="002C3A76" w:rsidRPr="002C3A76">
        <w:rPr>
          <w:rFonts w:cs="Calibri"/>
          <w:bCs/>
          <w:sz w:val="24"/>
          <w:szCs w:val="24"/>
        </w:rPr>
        <w:t xml:space="preserve">Booking shall be in writing and shall be delivered by hand or by pre-paid first-class post or </w:t>
      </w:r>
      <w:r>
        <w:rPr>
          <w:rFonts w:cs="Calibri"/>
          <w:bCs/>
          <w:sz w:val="24"/>
          <w:szCs w:val="24"/>
        </w:rPr>
        <w:tab/>
      </w:r>
      <w:r>
        <w:rPr>
          <w:rFonts w:cs="Calibri"/>
          <w:bCs/>
          <w:sz w:val="24"/>
          <w:szCs w:val="24"/>
        </w:rPr>
        <w:tab/>
      </w:r>
      <w:r w:rsidR="002C3A76" w:rsidRPr="002C3A76">
        <w:rPr>
          <w:rFonts w:cs="Calibri"/>
          <w:bCs/>
          <w:sz w:val="24"/>
          <w:szCs w:val="24"/>
        </w:rPr>
        <w:t>other</w:t>
      </w:r>
      <w:r>
        <w:rPr>
          <w:rFonts w:cs="Calibri"/>
          <w:bCs/>
          <w:sz w:val="24"/>
          <w:szCs w:val="24"/>
        </w:rPr>
        <w:t xml:space="preserve"> </w:t>
      </w:r>
      <w:r w:rsidR="002C3A76" w:rsidRPr="002C3A76">
        <w:rPr>
          <w:rFonts w:cs="Calibri"/>
          <w:bCs/>
          <w:sz w:val="24"/>
          <w:szCs w:val="24"/>
        </w:rPr>
        <w:t xml:space="preserve">next working day delivery service at its registered office (if a company) or its principal </w:t>
      </w:r>
      <w:r>
        <w:rPr>
          <w:rFonts w:cs="Calibri"/>
          <w:bCs/>
          <w:sz w:val="24"/>
          <w:szCs w:val="24"/>
        </w:rPr>
        <w:tab/>
      </w:r>
      <w:r>
        <w:rPr>
          <w:rFonts w:cs="Calibri"/>
          <w:bCs/>
          <w:sz w:val="24"/>
          <w:szCs w:val="24"/>
        </w:rPr>
        <w:tab/>
      </w:r>
      <w:r w:rsidR="002C3A76" w:rsidRPr="002C3A76">
        <w:rPr>
          <w:rFonts w:cs="Calibri"/>
          <w:bCs/>
          <w:sz w:val="24"/>
          <w:szCs w:val="24"/>
        </w:rPr>
        <w:t xml:space="preserve">place of business (in any other case); or sent by fax to its main fax number or sent by email </w:t>
      </w:r>
      <w:r>
        <w:rPr>
          <w:rFonts w:cs="Calibri"/>
          <w:bCs/>
          <w:sz w:val="24"/>
          <w:szCs w:val="24"/>
        </w:rPr>
        <w:tab/>
      </w:r>
      <w:r>
        <w:rPr>
          <w:rFonts w:cs="Calibri"/>
          <w:bCs/>
          <w:sz w:val="24"/>
          <w:szCs w:val="24"/>
        </w:rPr>
        <w:tab/>
      </w:r>
      <w:r w:rsidR="002C3A76" w:rsidRPr="002C3A76">
        <w:rPr>
          <w:rFonts w:cs="Calibri"/>
          <w:bCs/>
          <w:sz w:val="24"/>
          <w:szCs w:val="24"/>
        </w:rPr>
        <w:t xml:space="preserve">to the address specified in the Booking. </w:t>
      </w:r>
    </w:p>
    <w:p w14:paraId="72BEC858" w14:textId="77777777" w:rsidR="00EB0771"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ab/>
      </w:r>
    </w:p>
    <w:p w14:paraId="1C18D7CD" w14:textId="77777777" w:rsidR="002C3A76" w:rsidRPr="002C3A76" w:rsidRDefault="00EB0771" w:rsidP="002C3A76">
      <w:pPr>
        <w:autoSpaceDE w:val="0"/>
        <w:autoSpaceDN w:val="0"/>
        <w:adjustRightInd w:val="0"/>
        <w:spacing w:after="0" w:line="240" w:lineRule="auto"/>
        <w:rPr>
          <w:rFonts w:cs="Calibri"/>
          <w:bCs/>
          <w:sz w:val="24"/>
          <w:szCs w:val="24"/>
        </w:rPr>
      </w:pPr>
      <w:r>
        <w:rPr>
          <w:rFonts w:cs="Calibri"/>
          <w:bCs/>
          <w:sz w:val="24"/>
          <w:szCs w:val="24"/>
        </w:rPr>
        <w:tab/>
      </w:r>
      <w:r w:rsidR="002C3A76" w:rsidRPr="002C3A76">
        <w:rPr>
          <w:rFonts w:cs="Calibri"/>
          <w:bCs/>
          <w:sz w:val="24"/>
          <w:szCs w:val="24"/>
        </w:rPr>
        <w:t xml:space="preserve">20.8.2 </w:t>
      </w:r>
      <w:r w:rsidR="002C3A76" w:rsidRPr="002C3A76">
        <w:rPr>
          <w:rFonts w:cs="Calibri"/>
          <w:bCs/>
          <w:sz w:val="24"/>
          <w:szCs w:val="24"/>
        </w:rPr>
        <w:tab/>
        <w:t xml:space="preserve">Any notice or other communication shall be deemed to have been received:  </w:t>
      </w:r>
    </w:p>
    <w:p w14:paraId="001B8275" w14:textId="77777777" w:rsidR="00EB0771" w:rsidRDefault="00EB0771" w:rsidP="002C3A76">
      <w:pPr>
        <w:autoSpaceDE w:val="0"/>
        <w:autoSpaceDN w:val="0"/>
        <w:adjustRightInd w:val="0"/>
        <w:spacing w:after="0" w:line="240" w:lineRule="auto"/>
        <w:rPr>
          <w:rFonts w:cs="Calibri"/>
          <w:bCs/>
          <w:sz w:val="24"/>
          <w:szCs w:val="24"/>
        </w:rPr>
      </w:pPr>
      <w:r>
        <w:rPr>
          <w:rFonts w:cs="Calibri"/>
          <w:bCs/>
          <w:sz w:val="24"/>
          <w:szCs w:val="24"/>
        </w:rPr>
        <w:tab/>
      </w:r>
    </w:p>
    <w:p w14:paraId="3A6871B6" w14:textId="77777777" w:rsidR="002C3A76" w:rsidRPr="002C3A76" w:rsidRDefault="00EB0771" w:rsidP="002C3A76">
      <w:pPr>
        <w:autoSpaceDE w:val="0"/>
        <w:autoSpaceDN w:val="0"/>
        <w:adjustRightInd w:val="0"/>
        <w:spacing w:after="0" w:line="240" w:lineRule="auto"/>
        <w:rPr>
          <w:rFonts w:cs="Calibri"/>
          <w:bCs/>
          <w:sz w:val="24"/>
          <w:szCs w:val="24"/>
        </w:rPr>
      </w:pPr>
      <w:r>
        <w:rPr>
          <w:rFonts w:cs="Calibri"/>
          <w:bCs/>
          <w:sz w:val="24"/>
          <w:szCs w:val="24"/>
        </w:rPr>
        <w:tab/>
      </w:r>
      <w:r>
        <w:rPr>
          <w:rFonts w:cs="Calibri"/>
          <w:bCs/>
          <w:sz w:val="24"/>
          <w:szCs w:val="24"/>
        </w:rPr>
        <w:tab/>
      </w:r>
      <w:r w:rsidR="002C3A76" w:rsidRPr="002C3A76">
        <w:rPr>
          <w:rFonts w:cs="Calibri"/>
          <w:bCs/>
          <w:sz w:val="24"/>
          <w:szCs w:val="24"/>
        </w:rPr>
        <w:t xml:space="preserve">(i) if delivered by hand, on signature of a delivery receipt or at the time the notice is left at </w:t>
      </w:r>
      <w:r>
        <w:rPr>
          <w:rFonts w:cs="Calibri"/>
          <w:bCs/>
          <w:sz w:val="24"/>
          <w:szCs w:val="24"/>
        </w:rPr>
        <w:br/>
        <w:t xml:space="preserve">                               </w:t>
      </w:r>
      <w:r w:rsidR="002C3A76" w:rsidRPr="002C3A76">
        <w:rPr>
          <w:rFonts w:cs="Calibri"/>
          <w:bCs/>
          <w:sz w:val="24"/>
          <w:szCs w:val="24"/>
        </w:rPr>
        <w:t xml:space="preserve">the proper address;  </w:t>
      </w:r>
    </w:p>
    <w:p w14:paraId="53DF173A" w14:textId="77777777" w:rsidR="00EB0771" w:rsidRDefault="00EB0771" w:rsidP="002C3A76">
      <w:pPr>
        <w:autoSpaceDE w:val="0"/>
        <w:autoSpaceDN w:val="0"/>
        <w:adjustRightInd w:val="0"/>
        <w:spacing w:after="0" w:line="240" w:lineRule="auto"/>
        <w:rPr>
          <w:rFonts w:cs="Calibri"/>
          <w:bCs/>
          <w:sz w:val="24"/>
          <w:szCs w:val="24"/>
        </w:rPr>
      </w:pPr>
    </w:p>
    <w:p w14:paraId="308AF891" w14:textId="77777777" w:rsidR="002C3A76" w:rsidRPr="002C3A76" w:rsidRDefault="00EB0771" w:rsidP="002C3A76">
      <w:pPr>
        <w:autoSpaceDE w:val="0"/>
        <w:autoSpaceDN w:val="0"/>
        <w:adjustRightInd w:val="0"/>
        <w:spacing w:after="0" w:line="240" w:lineRule="auto"/>
        <w:rPr>
          <w:rFonts w:cs="Calibri"/>
          <w:bCs/>
          <w:sz w:val="24"/>
          <w:szCs w:val="24"/>
        </w:rPr>
      </w:pPr>
      <w:r>
        <w:rPr>
          <w:rFonts w:cs="Calibri"/>
          <w:bCs/>
          <w:sz w:val="24"/>
          <w:szCs w:val="24"/>
        </w:rPr>
        <w:tab/>
      </w:r>
      <w:r>
        <w:rPr>
          <w:rFonts w:cs="Calibri"/>
          <w:bCs/>
          <w:sz w:val="24"/>
          <w:szCs w:val="24"/>
        </w:rPr>
        <w:tab/>
      </w:r>
      <w:r w:rsidR="002C3A76" w:rsidRPr="002C3A76">
        <w:rPr>
          <w:rFonts w:cs="Calibri"/>
          <w:bCs/>
          <w:sz w:val="24"/>
          <w:szCs w:val="24"/>
        </w:rPr>
        <w:t>(ii)</w:t>
      </w:r>
      <w:r>
        <w:rPr>
          <w:rFonts w:cs="Calibri"/>
          <w:bCs/>
          <w:sz w:val="24"/>
          <w:szCs w:val="24"/>
        </w:rPr>
        <w:t xml:space="preserve"> </w:t>
      </w:r>
      <w:r w:rsidR="002C3A76" w:rsidRPr="002C3A76">
        <w:rPr>
          <w:rFonts w:cs="Calibri"/>
          <w:bCs/>
          <w:sz w:val="24"/>
          <w:szCs w:val="24"/>
        </w:rPr>
        <w:t xml:space="preserve">if sent by pre-paid first class post or other next working day delivery service, at 9.00 am </w:t>
      </w:r>
      <w:r>
        <w:rPr>
          <w:rFonts w:cs="Calibri"/>
          <w:bCs/>
          <w:sz w:val="24"/>
          <w:szCs w:val="24"/>
        </w:rPr>
        <w:tab/>
      </w:r>
      <w:r>
        <w:rPr>
          <w:rFonts w:cs="Calibri"/>
          <w:bCs/>
          <w:sz w:val="24"/>
          <w:szCs w:val="24"/>
        </w:rPr>
        <w:tab/>
        <w:t xml:space="preserve">     </w:t>
      </w:r>
      <w:r w:rsidR="002C3A76" w:rsidRPr="002C3A76">
        <w:rPr>
          <w:rFonts w:cs="Calibri"/>
          <w:bCs/>
          <w:sz w:val="24"/>
          <w:szCs w:val="24"/>
        </w:rPr>
        <w:t xml:space="preserve">on the second Business Day after posting or at the time recorded by the delivery service; </w:t>
      </w:r>
      <w:r w:rsidR="00A539C1">
        <w:rPr>
          <w:rFonts w:cs="Calibri"/>
          <w:bCs/>
          <w:sz w:val="24"/>
          <w:szCs w:val="24"/>
        </w:rPr>
        <w:t xml:space="preserve">                  </w:t>
      </w:r>
      <w:r w:rsidR="00A539C1">
        <w:rPr>
          <w:rFonts w:cs="Calibri"/>
          <w:bCs/>
          <w:sz w:val="24"/>
          <w:szCs w:val="24"/>
        </w:rPr>
        <w:tab/>
      </w:r>
      <w:r w:rsidR="00A539C1">
        <w:rPr>
          <w:rFonts w:cs="Calibri"/>
          <w:bCs/>
          <w:sz w:val="24"/>
          <w:szCs w:val="24"/>
        </w:rPr>
        <w:tab/>
        <w:t xml:space="preserve">     </w:t>
      </w:r>
      <w:r w:rsidR="002C3A76" w:rsidRPr="002C3A76">
        <w:rPr>
          <w:rFonts w:cs="Calibri"/>
          <w:bCs/>
          <w:sz w:val="24"/>
          <w:szCs w:val="24"/>
        </w:rPr>
        <w:t xml:space="preserve">or  </w:t>
      </w:r>
    </w:p>
    <w:p w14:paraId="5E6EAD1D" w14:textId="77777777" w:rsidR="00EB0771" w:rsidRDefault="00EB0771" w:rsidP="002C3A76">
      <w:pPr>
        <w:autoSpaceDE w:val="0"/>
        <w:autoSpaceDN w:val="0"/>
        <w:adjustRightInd w:val="0"/>
        <w:spacing w:after="0" w:line="240" w:lineRule="auto"/>
        <w:rPr>
          <w:rFonts w:cs="Calibri"/>
          <w:bCs/>
          <w:sz w:val="24"/>
          <w:szCs w:val="24"/>
        </w:rPr>
      </w:pPr>
    </w:p>
    <w:p w14:paraId="56F41497" w14:textId="77777777" w:rsidR="002C3A76" w:rsidRPr="002C3A76" w:rsidRDefault="00A539C1" w:rsidP="002C3A76">
      <w:pPr>
        <w:autoSpaceDE w:val="0"/>
        <w:autoSpaceDN w:val="0"/>
        <w:adjustRightInd w:val="0"/>
        <w:spacing w:after="0" w:line="240" w:lineRule="auto"/>
        <w:rPr>
          <w:rFonts w:cs="Calibri"/>
          <w:bCs/>
          <w:sz w:val="24"/>
          <w:szCs w:val="24"/>
        </w:rPr>
      </w:pPr>
      <w:r>
        <w:rPr>
          <w:rFonts w:cs="Calibri"/>
          <w:bCs/>
          <w:sz w:val="24"/>
          <w:szCs w:val="24"/>
        </w:rPr>
        <w:tab/>
      </w:r>
      <w:r>
        <w:rPr>
          <w:rFonts w:cs="Calibri"/>
          <w:bCs/>
          <w:sz w:val="24"/>
          <w:szCs w:val="24"/>
        </w:rPr>
        <w:tab/>
      </w:r>
      <w:r w:rsidR="002C3A76" w:rsidRPr="002C3A76">
        <w:rPr>
          <w:rFonts w:cs="Calibri"/>
          <w:bCs/>
          <w:sz w:val="24"/>
          <w:szCs w:val="24"/>
        </w:rPr>
        <w:t xml:space="preserve">(iii) if sent by fax or email, at the time of transmission, or, if sent after close of Business, on </w:t>
      </w:r>
      <w:r>
        <w:rPr>
          <w:rFonts w:cs="Calibri"/>
          <w:bCs/>
          <w:sz w:val="24"/>
          <w:szCs w:val="24"/>
        </w:rPr>
        <w:tab/>
      </w:r>
      <w:r>
        <w:rPr>
          <w:rFonts w:cs="Calibri"/>
          <w:bCs/>
          <w:sz w:val="24"/>
          <w:szCs w:val="24"/>
        </w:rPr>
        <w:tab/>
        <w:t xml:space="preserve">       </w:t>
      </w:r>
      <w:r w:rsidR="002C3A76" w:rsidRPr="002C3A76">
        <w:rPr>
          <w:rFonts w:cs="Calibri"/>
          <w:bCs/>
          <w:sz w:val="24"/>
          <w:szCs w:val="24"/>
        </w:rPr>
        <w:t xml:space="preserve">the next Business Day after transmission. </w:t>
      </w:r>
    </w:p>
    <w:p w14:paraId="6CC6C3A3" w14:textId="77777777" w:rsidR="00A539C1" w:rsidRDefault="00A539C1" w:rsidP="002C3A76">
      <w:pPr>
        <w:autoSpaceDE w:val="0"/>
        <w:autoSpaceDN w:val="0"/>
        <w:adjustRightInd w:val="0"/>
        <w:spacing w:after="0" w:line="240" w:lineRule="auto"/>
        <w:rPr>
          <w:rFonts w:cs="Calibri"/>
          <w:bCs/>
          <w:sz w:val="24"/>
          <w:szCs w:val="24"/>
        </w:rPr>
      </w:pPr>
    </w:p>
    <w:p w14:paraId="204C3BCD" w14:textId="77777777" w:rsidR="002C3A76" w:rsidRPr="002C3A76" w:rsidRDefault="00A539C1" w:rsidP="002C3A76">
      <w:pPr>
        <w:autoSpaceDE w:val="0"/>
        <w:autoSpaceDN w:val="0"/>
        <w:adjustRightInd w:val="0"/>
        <w:spacing w:after="0" w:line="240" w:lineRule="auto"/>
        <w:rPr>
          <w:rFonts w:cs="Calibri"/>
          <w:bCs/>
          <w:sz w:val="24"/>
          <w:szCs w:val="24"/>
        </w:rPr>
      </w:pPr>
      <w:r>
        <w:rPr>
          <w:rFonts w:cs="Calibri"/>
          <w:bCs/>
          <w:sz w:val="24"/>
          <w:szCs w:val="24"/>
        </w:rPr>
        <w:tab/>
      </w:r>
      <w:r w:rsidR="002C3A76" w:rsidRPr="002C3A76">
        <w:rPr>
          <w:rFonts w:cs="Calibri"/>
          <w:bCs/>
          <w:sz w:val="24"/>
          <w:szCs w:val="24"/>
        </w:rPr>
        <w:t xml:space="preserve">20.8.3 </w:t>
      </w:r>
      <w:r>
        <w:rPr>
          <w:rFonts w:cs="Calibri"/>
          <w:bCs/>
          <w:sz w:val="24"/>
          <w:szCs w:val="24"/>
        </w:rPr>
        <w:tab/>
      </w:r>
      <w:r w:rsidR="002C3A76" w:rsidRPr="002C3A76">
        <w:rPr>
          <w:rFonts w:cs="Calibri"/>
          <w:bCs/>
          <w:sz w:val="24"/>
          <w:szCs w:val="24"/>
        </w:rPr>
        <w:t xml:space="preserve">This clause does not apply to the service of any proceedings or other documents in any legal </w:t>
      </w:r>
      <w:r>
        <w:rPr>
          <w:rFonts w:cs="Calibri"/>
          <w:bCs/>
          <w:sz w:val="24"/>
          <w:szCs w:val="24"/>
        </w:rPr>
        <w:tab/>
      </w:r>
      <w:r>
        <w:rPr>
          <w:rFonts w:cs="Calibri"/>
          <w:bCs/>
          <w:sz w:val="24"/>
          <w:szCs w:val="24"/>
        </w:rPr>
        <w:tab/>
      </w:r>
      <w:r w:rsidR="002C3A76" w:rsidRPr="002C3A76">
        <w:rPr>
          <w:rFonts w:cs="Calibri"/>
          <w:bCs/>
          <w:sz w:val="24"/>
          <w:szCs w:val="24"/>
        </w:rPr>
        <w:t xml:space="preserve">action or, where applicable, any other method of dispute resolution. </w:t>
      </w:r>
    </w:p>
    <w:p w14:paraId="279EFD6B" w14:textId="77777777" w:rsidR="00A539C1" w:rsidRDefault="00A539C1" w:rsidP="002C3A76">
      <w:pPr>
        <w:autoSpaceDE w:val="0"/>
        <w:autoSpaceDN w:val="0"/>
        <w:adjustRightInd w:val="0"/>
        <w:spacing w:after="0" w:line="240" w:lineRule="auto"/>
        <w:rPr>
          <w:rFonts w:cs="Calibri"/>
          <w:bCs/>
          <w:sz w:val="24"/>
          <w:szCs w:val="24"/>
        </w:rPr>
      </w:pPr>
    </w:p>
    <w:p w14:paraId="196CB276"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 xml:space="preserve">20.9 </w:t>
      </w:r>
      <w:r w:rsidRPr="002C3A76">
        <w:rPr>
          <w:rFonts w:cs="Calibri"/>
          <w:bCs/>
          <w:sz w:val="24"/>
          <w:szCs w:val="24"/>
        </w:rPr>
        <w:tab/>
      </w:r>
      <w:r w:rsidRPr="002C3A76">
        <w:rPr>
          <w:rFonts w:cs="Calibri"/>
          <w:b/>
          <w:bCs/>
          <w:sz w:val="24"/>
          <w:szCs w:val="24"/>
        </w:rPr>
        <w:t xml:space="preserve">Third party rights. </w:t>
      </w:r>
    </w:p>
    <w:p w14:paraId="7A07225E" w14:textId="77777777" w:rsidR="00A539C1" w:rsidRDefault="00A539C1" w:rsidP="002C3A76">
      <w:pPr>
        <w:autoSpaceDE w:val="0"/>
        <w:autoSpaceDN w:val="0"/>
        <w:adjustRightInd w:val="0"/>
        <w:spacing w:after="0" w:line="240" w:lineRule="auto"/>
        <w:rPr>
          <w:rFonts w:cs="Calibri"/>
          <w:bCs/>
          <w:sz w:val="24"/>
          <w:szCs w:val="24"/>
        </w:rPr>
      </w:pPr>
    </w:p>
    <w:p w14:paraId="7EBE779E" w14:textId="77777777" w:rsidR="002C3A76" w:rsidRPr="002C3A76" w:rsidRDefault="00A539C1" w:rsidP="002C3A76">
      <w:pPr>
        <w:autoSpaceDE w:val="0"/>
        <w:autoSpaceDN w:val="0"/>
        <w:adjustRightInd w:val="0"/>
        <w:spacing w:after="0" w:line="240" w:lineRule="auto"/>
        <w:rPr>
          <w:rFonts w:cs="Calibri"/>
          <w:bCs/>
          <w:sz w:val="24"/>
          <w:szCs w:val="24"/>
        </w:rPr>
      </w:pPr>
      <w:r>
        <w:rPr>
          <w:rFonts w:cs="Calibri"/>
          <w:bCs/>
          <w:sz w:val="24"/>
          <w:szCs w:val="24"/>
        </w:rPr>
        <w:tab/>
      </w:r>
      <w:r w:rsidR="002C3A76" w:rsidRPr="002C3A76">
        <w:rPr>
          <w:rFonts w:cs="Calibri"/>
          <w:bCs/>
          <w:sz w:val="24"/>
          <w:szCs w:val="24"/>
        </w:rPr>
        <w:t>20.9.1 </w:t>
      </w:r>
      <w:r>
        <w:rPr>
          <w:rFonts w:cs="Calibri"/>
          <w:bCs/>
          <w:sz w:val="24"/>
          <w:szCs w:val="24"/>
        </w:rPr>
        <w:tab/>
      </w:r>
      <w:r w:rsidR="002C3A76" w:rsidRPr="002C3A76">
        <w:rPr>
          <w:rFonts w:cs="Calibri"/>
          <w:bCs/>
          <w:sz w:val="24"/>
          <w:szCs w:val="24"/>
        </w:rPr>
        <w:t xml:space="preserve">Unless it expressly states otherwise, the Booking does not give rise to any rights under the </w:t>
      </w:r>
      <w:r>
        <w:rPr>
          <w:rFonts w:cs="Calibri"/>
          <w:bCs/>
          <w:sz w:val="24"/>
          <w:szCs w:val="24"/>
        </w:rPr>
        <w:tab/>
      </w:r>
      <w:r>
        <w:rPr>
          <w:rFonts w:cs="Calibri"/>
          <w:bCs/>
          <w:sz w:val="24"/>
          <w:szCs w:val="24"/>
        </w:rPr>
        <w:tab/>
      </w:r>
      <w:r w:rsidR="002C3A76" w:rsidRPr="002C3A76">
        <w:rPr>
          <w:rFonts w:cs="Calibri"/>
          <w:bCs/>
          <w:sz w:val="24"/>
          <w:szCs w:val="24"/>
        </w:rPr>
        <w:t xml:space="preserve">Contracts (Rights of Third Parties) Act 1999 to enforce any term of the Booking. </w:t>
      </w:r>
    </w:p>
    <w:p w14:paraId="6BFFD1D2" w14:textId="77777777" w:rsidR="00A539C1" w:rsidRDefault="00A539C1" w:rsidP="002C3A76">
      <w:pPr>
        <w:autoSpaceDE w:val="0"/>
        <w:autoSpaceDN w:val="0"/>
        <w:adjustRightInd w:val="0"/>
        <w:spacing w:after="0" w:line="240" w:lineRule="auto"/>
        <w:rPr>
          <w:rFonts w:cs="Calibri"/>
          <w:bCs/>
          <w:sz w:val="24"/>
          <w:szCs w:val="24"/>
        </w:rPr>
      </w:pPr>
    </w:p>
    <w:p w14:paraId="50215502" w14:textId="77777777" w:rsidR="002C3A76" w:rsidRPr="002C3A76" w:rsidRDefault="00A539C1" w:rsidP="002C3A76">
      <w:pPr>
        <w:autoSpaceDE w:val="0"/>
        <w:autoSpaceDN w:val="0"/>
        <w:adjustRightInd w:val="0"/>
        <w:spacing w:after="0" w:line="240" w:lineRule="auto"/>
        <w:rPr>
          <w:rFonts w:cs="Calibri"/>
          <w:bCs/>
          <w:sz w:val="24"/>
          <w:szCs w:val="24"/>
        </w:rPr>
      </w:pPr>
      <w:r>
        <w:rPr>
          <w:rFonts w:cs="Calibri"/>
          <w:bCs/>
          <w:sz w:val="24"/>
          <w:szCs w:val="24"/>
        </w:rPr>
        <w:tab/>
      </w:r>
      <w:r w:rsidR="002C3A76" w:rsidRPr="002C3A76">
        <w:rPr>
          <w:rFonts w:cs="Calibri"/>
          <w:bCs/>
          <w:sz w:val="24"/>
          <w:szCs w:val="24"/>
        </w:rPr>
        <w:t>20.9.2</w:t>
      </w:r>
      <w:r>
        <w:rPr>
          <w:rFonts w:cs="Calibri"/>
          <w:bCs/>
          <w:sz w:val="24"/>
          <w:szCs w:val="24"/>
        </w:rPr>
        <w:tab/>
      </w:r>
      <w:r w:rsidR="002C3A76" w:rsidRPr="002C3A76">
        <w:rPr>
          <w:rFonts w:cs="Calibri"/>
          <w:bCs/>
          <w:sz w:val="24"/>
          <w:szCs w:val="24"/>
        </w:rPr>
        <w:t xml:space="preserve">The rights of the parties to rescind or vary the Booking are not subject to the consent of any </w:t>
      </w:r>
      <w:r>
        <w:rPr>
          <w:rFonts w:cs="Calibri"/>
          <w:bCs/>
          <w:sz w:val="24"/>
          <w:szCs w:val="24"/>
        </w:rPr>
        <w:tab/>
      </w:r>
      <w:r>
        <w:rPr>
          <w:rFonts w:cs="Calibri"/>
          <w:bCs/>
          <w:sz w:val="24"/>
          <w:szCs w:val="24"/>
        </w:rPr>
        <w:tab/>
      </w:r>
      <w:r w:rsidR="002C3A76" w:rsidRPr="002C3A76">
        <w:rPr>
          <w:rFonts w:cs="Calibri"/>
          <w:bCs/>
          <w:sz w:val="24"/>
          <w:szCs w:val="24"/>
        </w:rPr>
        <w:t xml:space="preserve">other person. </w:t>
      </w:r>
    </w:p>
    <w:p w14:paraId="29C700F9" w14:textId="77777777" w:rsidR="00A539C1" w:rsidRDefault="00A539C1" w:rsidP="002C3A76">
      <w:pPr>
        <w:autoSpaceDE w:val="0"/>
        <w:autoSpaceDN w:val="0"/>
        <w:adjustRightInd w:val="0"/>
        <w:spacing w:after="0" w:line="240" w:lineRule="auto"/>
        <w:rPr>
          <w:rFonts w:cs="Calibri"/>
          <w:bCs/>
          <w:sz w:val="24"/>
          <w:szCs w:val="24"/>
        </w:rPr>
      </w:pPr>
    </w:p>
    <w:p w14:paraId="527D22BA" w14:textId="77777777" w:rsidR="002C3A76" w:rsidRPr="002C3A76" w:rsidRDefault="002C3A76" w:rsidP="002C3A76">
      <w:pPr>
        <w:autoSpaceDE w:val="0"/>
        <w:autoSpaceDN w:val="0"/>
        <w:adjustRightInd w:val="0"/>
        <w:spacing w:after="0" w:line="240" w:lineRule="auto"/>
        <w:rPr>
          <w:rFonts w:cs="Calibri"/>
          <w:bCs/>
          <w:sz w:val="24"/>
          <w:szCs w:val="24"/>
        </w:rPr>
      </w:pPr>
      <w:r w:rsidRPr="002C3A76">
        <w:rPr>
          <w:rFonts w:cs="Calibri"/>
          <w:bCs/>
          <w:sz w:val="24"/>
          <w:szCs w:val="24"/>
        </w:rPr>
        <w:t>20.10   </w:t>
      </w:r>
      <w:r w:rsidRPr="002C3A76">
        <w:rPr>
          <w:rFonts w:cs="Calibri"/>
          <w:b/>
          <w:bCs/>
          <w:sz w:val="24"/>
          <w:szCs w:val="24"/>
        </w:rPr>
        <w:t xml:space="preserve">Governing law. </w:t>
      </w:r>
      <w:r w:rsidRPr="002C3A76">
        <w:rPr>
          <w:rFonts w:cs="Calibri"/>
          <w:bCs/>
          <w:sz w:val="24"/>
          <w:szCs w:val="24"/>
        </w:rPr>
        <w:t xml:space="preserve">These Conditions, and the contract formed by the Booking, and any dispute or </w:t>
      </w:r>
      <w:r w:rsidR="00A539C1">
        <w:rPr>
          <w:rFonts w:cs="Calibri"/>
          <w:bCs/>
          <w:sz w:val="24"/>
          <w:szCs w:val="24"/>
        </w:rPr>
        <w:tab/>
      </w:r>
      <w:r w:rsidRPr="002C3A76">
        <w:rPr>
          <w:rFonts w:cs="Calibri"/>
          <w:bCs/>
          <w:sz w:val="24"/>
          <w:szCs w:val="24"/>
        </w:rPr>
        <w:t xml:space="preserve">claim (including non-contractual disputes or claims) arising out of or in connection with it or its </w:t>
      </w:r>
      <w:r w:rsidR="00A539C1">
        <w:rPr>
          <w:rFonts w:cs="Calibri"/>
          <w:bCs/>
          <w:sz w:val="24"/>
          <w:szCs w:val="24"/>
        </w:rPr>
        <w:tab/>
      </w:r>
      <w:r w:rsidRPr="002C3A76">
        <w:rPr>
          <w:rFonts w:cs="Calibri"/>
          <w:bCs/>
          <w:sz w:val="24"/>
          <w:szCs w:val="24"/>
        </w:rPr>
        <w:t xml:space="preserve">subject matter or formation shall be governed by, and construed in accordance with the law of </w:t>
      </w:r>
      <w:r w:rsidR="00A539C1">
        <w:rPr>
          <w:rFonts w:cs="Calibri"/>
          <w:bCs/>
          <w:sz w:val="24"/>
          <w:szCs w:val="24"/>
        </w:rPr>
        <w:tab/>
      </w:r>
      <w:r w:rsidRPr="002C3A76">
        <w:rPr>
          <w:rFonts w:cs="Calibri"/>
          <w:bCs/>
          <w:sz w:val="24"/>
          <w:szCs w:val="24"/>
        </w:rPr>
        <w:t xml:space="preserve">England and Wales. </w:t>
      </w:r>
    </w:p>
    <w:p w14:paraId="25AA2458" w14:textId="77777777" w:rsidR="00A539C1" w:rsidRDefault="00A539C1" w:rsidP="002C3A76">
      <w:pPr>
        <w:autoSpaceDE w:val="0"/>
        <w:autoSpaceDN w:val="0"/>
        <w:adjustRightInd w:val="0"/>
        <w:spacing w:after="0" w:line="240" w:lineRule="auto"/>
        <w:rPr>
          <w:rFonts w:cs="Calibri"/>
          <w:bCs/>
          <w:sz w:val="24"/>
          <w:szCs w:val="24"/>
        </w:rPr>
      </w:pPr>
    </w:p>
    <w:p w14:paraId="0B411798" w14:textId="77777777" w:rsidR="002C3A76" w:rsidRDefault="002C3A76" w:rsidP="00052F32">
      <w:pPr>
        <w:autoSpaceDE w:val="0"/>
        <w:autoSpaceDN w:val="0"/>
        <w:adjustRightInd w:val="0"/>
        <w:spacing w:after="0" w:line="240" w:lineRule="auto"/>
        <w:rPr>
          <w:rFonts w:cs="Calibri"/>
          <w:bCs/>
          <w:sz w:val="24"/>
          <w:szCs w:val="24"/>
        </w:rPr>
      </w:pPr>
      <w:r w:rsidRPr="002C3A76">
        <w:rPr>
          <w:rFonts w:cs="Calibri"/>
          <w:bCs/>
          <w:sz w:val="24"/>
          <w:szCs w:val="24"/>
        </w:rPr>
        <w:t>20.11   </w:t>
      </w:r>
      <w:r w:rsidRPr="002C3A76">
        <w:rPr>
          <w:rFonts w:cs="Calibri"/>
          <w:b/>
          <w:bCs/>
          <w:sz w:val="24"/>
          <w:szCs w:val="24"/>
        </w:rPr>
        <w:t>Jurisdiction</w:t>
      </w:r>
      <w:r w:rsidRPr="002C3A76">
        <w:rPr>
          <w:rFonts w:cs="Calibri"/>
          <w:bCs/>
          <w:sz w:val="24"/>
          <w:szCs w:val="24"/>
        </w:rPr>
        <w:t xml:space="preserve">. Each party irrevocably agrees that the courts of England and Wales shall have </w:t>
      </w:r>
      <w:r w:rsidR="00A539C1">
        <w:rPr>
          <w:rFonts w:cs="Calibri"/>
          <w:bCs/>
          <w:sz w:val="24"/>
          <w:szCs w:val="24"/>
        </w:rPr>
        <w:tab/>
      </w:r>
      <w:r w:rsidRPr="002C3A76">
        <w:rPr>
          <w:rFonts w:cs="Calibri"/>
          <w:bCs/>
          <w:sz w:val="24"/>
          <w:szCs w:val="24"/>
        </w:rPr>
        <w:t xml:space="preserve">exclusive jurisdiction to settle any dispute or claim (including non-contractual disputes or claims) </w:t>
      </w:r>
      <w:r w:rsidR="00A539C1">
        <w:rPr>
          <w:rFonts w:cs="Calibri"/>
          <w:bCs/>
          <w:sz w:val="24"/>
          <w:szCs w:val="24"/>
        </w:rPr>
        <w:tab/>
      </w:r>
      <w:r w:rsidRPr="002C3A76">
        <w:rPr>
          <w:rFonts w:cs="Calibri"/>
          <w:bCs/>
          <w:sz w:val="24"/>
          <w:szCs w:val="24"/>
        </w:rPr>
        <w:t xml:space="preserve">arising out of or in connection with these Conditions, the Booking or their subject matter or </w:t>
      </w:r>
      <w:r w:rsidR="00A539C1">
        <w:rPr>
          <w:rFonts w:cs="Calibri"/>
          <w:bCs/>
          <w:sz w:val="24"/>
          <w:szCs w:val="24"/>
        </w:rPr>
        <w:tab/>
      </w:r>
      <w:r w:rsidRPr="002C3A76">
        <w:rPr>
          <w:rFonts w:cs="Calibri"/>
          <w:bCs/>
          <w:sz w:val="24"/>
          <w:szCs w:val="24"/>
        </w:rPr>
        <w:t xml:space="preserve">formation. </w:t>
      </w:r>
    </w:p>
    <w:sectPr w:rsidR="002C3A76" w:rsidSect="00367B14">
      <w:headerReference w:type="default" r:id="rId9"/>
      <w:footerReference w:type="default" r:id="rId10"/>
      <w:headerReference w:type="first" r:id="rId11"/>
      <w:footerReference w:type="first" r:id="rId12"/>
      <w:pgSz w:w="11906" w:h="16838"/>
      <w:pgMar w:top="720" w:right="720" w:bottom="720" w:left="720" w:header="708" w:footer="1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6FEC" w14:textId="77777777" w:rsidR="008C72D1" w:rsidRDefault="008C72D1" w:rsidP="00543592">
      <w:pPr>
        <w:spacing w:after="0" w:line="240" w:lineRule="auto"/>
      </w:pPr>
      <w:r>
        <w:separator/>
      </w:r>
    </w:p>
  </w:endnote>
  <w:endnote w:type="continuationSeparator" w:id="0">
    <w:p w14:paraId="4D0B5312" w14:textId="77777777" w:rsidR="008C72D1" w:rsidRDefault="008C72D1" w:rsidP="0054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D518" w14:textId="224F58BC" w:rsidR="00367B14" w:rsidRPr="00543592" w:rsidRDefault="00B351CC" w:rsidP="000E1471">
    <w:pPr>
      <w:pStyle w:val="Footer"/>
      <w:tabs>
        <w:tab w:val="clear" w:pos="4513"/>
        <w:tab w:val="clear" w:pos="9026"/>
      </w:tabs>
      <w:jc w:val="right"/>
      <w:rPr>
        <w:lang w:eastAsia="en-GB"/>
      </w:rPr>
    </w:pPr>
    <w:r>
      <w:rPr>
        <w:noProof/>
      </w:rPr>
      <w:drawing>
        <wp:anchor distT="0" distB="0" distL="114300" distR="114300" simplePos="0" relativeHeight="251662848" behindDoc="0" locked="0" layoutInCell="1" allowOverlap="1" wp14:anchorId="22A3573A" wp14:editId="3F75B937">
          <wp:simplePos x="0" y="0"/>
          <wp:positionH relativeFrom="column">
            <wp:posOffset>-466090</wp:posOffset>
          </wp:positionH>
          <wp:positionV relativeFrom="paragraph">
            <wp:posOffset>245110</wp:posOffset>
          </wp:positionV>
          <wp:extent cx="7556500" cy="798830"/>
          <wp:effectExtent l="0" t="0" r="0" b="0"/>
          <wp:wrapNone/>
          <wp:docPr id="1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B14">
      <w:rPr>
        <w:lang w:eastAsia="en-GB"/>
      </w:rPr>
      <w:t xml:space="preserve">Page | </w:t>
    </w:r>
    <w:r w:rsidR="00367B14">
      <w:rPr>
        <w:lang w:eastAsia="en-GB"/>
      </w:rPr>
      <w:fldChar w:fldCharType="begin"/>
    </w:r>
    <w:r w:rsidR="00367B14">
      <w:rPr>
        <w:lang w:eastAsia="en-GB"/>
      </w:rPr>
      <w:instrText xml:space="preserve"> PAGE   \* MERGEFORMAT </w:instrText>
    </w:r>
    <w:r w:rsidR="00367B14">
      <w:rPr>
        <w:lang w:eastAsia="en-GB"/>
      </w:rPr>
      <w:fldChar w:fldCharType="separate"/>
    </w:r>
    <w:r w:rsidR="00367B14">
      <w:rPr>
        <w:noProof/>
        <w:lang w:eastAsia="en-GB"/>
      </w:rPr>
      <w:t>2</w:t>
    </w:r>
    <w:r w:rsidR="00367B14">
      <w:rPr>
        <w:noProof/>
        <w:lang w:eastAsia="en-GB"/>
      </w:rPr>
      <w:fldChar w:fldCharType="end"/>
    </w:r>
    <w:r>
      <w:rPr>
        <w:noProof/>
      </w:rPr>
      <w:drawing>
        <wp:anchor distT="0" distB="0" distL="114300" distR="114300" simplePos="0" relativeHeight="251661824" behindDoc="0" locked="0" layoutInCell="1" allowOverlap="1" wp14:anchorId="6F561AF8" wp14:editId="5A0F4EEB">
          <wp:simplePos x="0" y="0"/>
          <wp:positionH relativeFrom="column">
            <wp:posOffset>0</wp:posOffset>
          </wp:positionH>
          <wp:positionV relativeFrom="paragraph">
            <wp:posOffset>9246235</wp:posOffset>
          </wp:positionV>
          <wp:extent cx="7782560" cy="848995"/>
          <wp:effectExtent l="0" t="0" r="0" b="0"/>
          <wp:wrapNone/>
          <wp:docPr id="12" name="Picture 63"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55558032" wp14:editId="7F35FD29">
          <wp:simplePos x="0" y="0"/>
          <wp:positionH relativeFrom="column">
            <wp:posOffset>0</wp:posOffset>
          </wp:positionH>
          <wp:positionV relativeFrom="paragraph">
            <wp:posOffset>9246235</wp:posOffset>
          </wp:positionV>
          <wp:extent cx="7782560" cy="848995"/>
          <wp:effectExtent l="0" t="0" r="0" b="0"/>
          <wp:wrapNone/>
          <wp:docPr id="11" name="Picture 64"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4C23F1C7" wp14:editId="43F554A4">
          <wp:simplePos x="0" y="0"/>
          <wp:positionH relativeFrom="column">
            <wp:posOffset>-17145</wp:posOffset>
          </wp:positionH>
          <wp:positionV relativeFrom="paragraph">
            <wp:posOffset>9799320</wp:posOffset>
          </wp:positionV>
          <wp:extent cx="7581900" cy="885190"/>
          <wp:effectExtent l="0" t="0" r="0" b="0"/>
          <wp:wrapNone/>
          <wp:docPr id="1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9FF438D" wp14:editId="6DC7823D">
          <wp:simplePos x="0" y="0"/>
          <wp:positionH relativeFrom="column">
            <wp:posOffset>-17145</wp:posOffset>
          </wp:positionH>
          <wp:positionV relativeFrom="paragraph">
            <wp:posOffset>9799320</wp:posOffset>
          </wp:positionV>
          <wp:extent cx="7581900" cy="885190"/>
          <wp:effectExtent l="0" t="0" r="0" b="0"/>
          <wp:wrapNone/>
          <wp:docPr id="9"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0CF2D0B" wp14:editId="5AAA1A4F">
          <wp:simplePos x="0" y="0"/>
          <wp:positionH relativeFrom="column">
            <wp:posOffset>-17145</wp:posOffset>
          </wp:positionH>
          <wp:positionV relativeFrom="paragraph">
            <wp:posOffset>9902825</wp:posOffset>
          </wp:positionV>
          <wp:extent cx="7581900" cy="781685"/>
          <wp:effectExtent l="0" t="0" r="0" b="0"/>
          <wp:wrapNone/>
          <wp:docPr id="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700015F" wp14:editId="4F599D5C">
          <wp:simplePos x="0" y="0"/>
          <wp:positionH relativeFrom="column">
            <wp:posOffset>-17145</wp:posOffset>
          </wp:positionH>
          <wp:positionV relativeFrom="paragraph">
            <wp:posOffset>9902825</wp:posOffset>
          </wp:positionV>
          <wp:extent cx="7581900" cy="781685"/>
          <wp:effectExtent l="0" t="0" r="0" b="0"/>
          <wp:wrapNone/>
          <wp:docPr id="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36417573" wp14:editId="4739327C">
          <wp:simplePos x="0" y="0"/>
          <wp:positionH relativeFrom="column">
            <wp:posOffset>-17145</wp:posOffset>
          </wp:positionH>
          <wp:positionV relativeFrom="paragraph">
            <wp:posOffset>9902825</wp:posOffset>
          </wp:positionV>
          <wp:extent cx="7581900" cy="781685"/>
          <wp:effectExtent l="0" t="0" r="0" b="0"/>
          <wp:wrapNone/>
          <wp:docPr id="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084391C0" wp14:editId="1412A520">
          <wp:simplePos x="0" y="0"/>
          <wp:positionH relativeFrom="column">
            <wp:posOffset>-17145</wp:posOffset>
          </wp:positionH>
          <wp:positionV relativeFrom="paragraph">
            <wp:posOffset>9902825</wp:posOffset>
          </wp:positionV>
          <wp:extent cx="7581900" cy="781685"/>
          <wp:effectExtent l="0" t="0" r="0" b="0"/>
          <wp:wrapNone/>
          <wp:docPr id="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233B257B" wp14:editId="11197317">
          <wp:simplePos x="0" y="0"/>
          <wp:positionH relativeFrom="column">
            <wp:posOffset>-17145</wp:posOffset>
          </wp:positionH>
          <wp:positionV relativeFrom="paragraph">
            <wp:posOffset>9902825</wp:posOffset>
          </wp:positionV>
          <wp:extent cx="7581900" cy="781685"/>
          <wp:effectExtent l="0" t="0" r="0" b="0"/>
          <wp:wrapNone/>
          <wp:docPr id="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2F199209" wp14:editId="57AD1BA2">
          <wp:simplePos x="0" y="0"/>
          <wp:positionH relativeFrom="column">
            <wp:posOffset>-17145</wp:posOffset>
          </wp:positionH>
          <wp:positionV relativeFrom="paragraph">
            <wp:posOffset>9902825</wp:posOffset>
          </wp:positionV>
          <wp:extent cx="7581900" cy="781685"/>
          <wp:effectExtent l="0" t="0" r="0" b="0"/>
          <wp:wrapNone/>
          <wp:docPr id="3" name="Picture 7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14:anchorId="03043F83" wp14:editId="4D834EBD">
          <wp:simplePos x="0" y="0"/>
          <wp:positionH relativeFrom="column">
            <wp:posOffset>-17145</wp:posOffset>
          </wp:positionH>
          <wp:positionV relativeFrom="paragraph">
            <wp:posOffset>9902825</wp:posOffset>
          </wp:positionV>
          <wp:extent cx="7581900" cy="781685"/>
          <wp:effectExtent l="0" t="0" r="0" b="0"/>
          <wp:wrapNone/>
          <wp:docPr id="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0444" w14:textId="59AEDC03" w:rsidR="00367B14" w:rsidRDefault="00B351CC">
    <w:pPr>
      <w:pStyle w:val="Footer"/>
    </w:pPr>
    <w:r>
      <w:rPr>
        <w:noProof/>
      </w:rPr>
      <w:drawing>
        <wp:anchor distT="0" distB="0" distL="114300" distR="114300" simplePos="0" relativeHeight="251663872" behindDoc="0" locked="0" layoutInCell="1" allowOverlap="1" wp14:anchorId="550528B4" wp14:editId="57B1C3BC">
          <wp:simplePos x="0" y="0"/>
          <wp:positionH relativeFrom="page">
            <wp:align>right</wp:align>
          </wp:positionH>
          <wp:positionV relativeFrom="paragraph">
            <wp:posOffset>245110</wp:posOffset>
          </wp:positionV>
          <wp:extent cx="7557135" cy="798830"/>
          <wp:effectExtent l="0" t="0" r="0" b="0"/>
          <wp:wrapNone/>
          <wp:docPr id="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798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87D1" w14:textId="77777777" w:rsidR="008C72D1" w:rsidRDefault="008C72D1" w:rsidP="00543592">
      <w:pPr>
        <w:spacing w:after="0" w:line="240" w:lineRule="auto"/>
      </w:pPr>
      <w:r>
        <w:separator/>
      </w:r>
    </w:p>
  </w:footnote>
  <w:footnote w:type="continuationSeparator" w:id="0">
    <w:p w14:paraId="7312E067" w14:textId="77777777" w:rsidR="008C72D1" w:rsidRDefault="008C72D1" w:rsidP="0054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008C" w14:textId="77777777" w:rsidR="00367B14" w:rsidRDefault="00367B14" w:rsidP="00367B14">
    <w:pPr>
      <w:pStyle w:val="Header"/>
      <w:jc w:val="center"/>
    </w:pPr>
    <w:r w:rsidRPr="001D49F8">
      <w:rPr>
        <w:color w:val="BFBFBF"/>
      </w:rPr>
      <w:t>Creation Date:</w:t>
    </w:r>
    <w:r>
      <w:rPr>
        <w:color w:val="BFBFBF"/>
      </w:rPr>
      <w:t xml:space="preserve"> August 2013 </w:t>
    </w:r>
    <w:r w:rsidRPr="001D49F8">
      <w:rPr>
        <w:color w:val="BFBFBF"/>
      </w:rPr>
      <w:t>|</w:t>
    </w:r>
    <w:r>
      <w:rPr>
        <w:color w:val="BFBFBF"/>
      </w:rPr>
      <w:t xml:space="preserve"> </w:t>
    </w:r>
    <w:r w:rsidRPr="001D49F8">
      <w:rPr>
        <w:color w:val="BFBFBF"/>
      </w:rPr>
      <w:t>Security &amp; Retention:</w:t>
    </w:r>
    <w:r>
      <w:rPr>
        <w:color w:val="BFBFBF"/>
      </w:rPr>
      <w:t xml:space="preserve"> </w:t>
    </w:r>
    <w:r w:rsidRPr="001D49F8">
      <w:rPr>
        <w:color w:val="BFBFBF"/>
      </w:rPr>
      <w:t>STANDARD</w:t>
    </w:r>
    <w:r>
      <w:rPr>
        <w:color w:val="BFBFBF"/>
      </w:rPr>
      <w:t xml:space="preserve"> </w:t>
    </w:r>
    <w:r w:rsidRPr="001D49F8">
      <w:rPr>
        <w:color w:val="BFBFBF"/>
      </w:rPr>
      <w:t>|</w:t>
    </w:r>
    <w:r>
      <w:rPr>
        <w:color w:val="BFBFBF"/>
      </w:rPr>
      <w:t xml:space="preserve"> </w:t>
    </w:r>
    <w:r w:rsidRPr="001D49F8">
      <w:rPr>
        <w:color w:val="BFBFBF"/>
      </w:rPr>
      <w:t>Version:</w:t>
    </w:r>
    <w:r>
      <w:rPr>
        <w:color w:val="BFBFBF"/>
      </w:rPr>
      <w:t xml:space="preserve"> </w:t>
    </w:r>
    <w:r w:rsidRPr="001D49F8">
      <w:rPr>
        <w:color w:val="BFBFBF"/>
      </w:rPr>
      <w:t>1.0</w:t>
    </w:r>
    <w:r>
      <w:rPr>
        <w:color w:val="BFBFBF"/>
      </w:rPr>
      <w:t xml:space="preserve"> | Reviewed: 1</w:t>
    </w:r>
    <w:r w:rsidRPr="00367B14">
      <w:rPr>
        <w:color w:val="BFBFBF"/>
        <w:vertAlign w:val="superscript"/>
      </w:rPr>
      <w:t>st</w:t>
    </w:r>
    <w:r>
      <w:rPr>
        <w:color w:val="BFBFBF"/>
      </w:rPr>
      <w:t xml:space="preserve"> January </w:t>
    </w:r>
    <w:r w:rsidR="007B430B">
      <w:rPr>
        <w:color w:val="BFBFBF"/>
      </w:rPr>
      <w:t>2021</w:t>
    </w:r>
  </w:p>
  <w:p w14:paraId="1713B8D4" w14:textId="77777777" w:rsidR="00367B14" w:rsidRPr="00367B14" w:rsidRDefault="00367B14" w:rsidP="00367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0492" w14:textId="77777777" w:rsidR="00367B14" w:rsidRDefault="00367B14" w:rsidP="00DB4C9D">
    <w:pPr>
      <w:pStyle w:val="Header"/>
      <w:jc w:val="center"/>
    </w:pPr>
    <w:r w:rsidRPr="001D49F8">
      <w:rPr>
        <w:color w:val="BFBFBF"/>
      </w:rPr>
      <w:t>Creation Date:</w:t>
    </w:r>
    <w:r>
      <w:rPr>
        <w:color w:val="BFBFBF"/>
      </w:rPr>
      <w:t xml:space="preserve"> </w:t>
    </w:r>
    <w:r w:rsidR="00B07083">
      <w:rPr>
        <w:color w:val="BFBFBF"/>
      </w:rPr>
      <w:t>January 2022</w:t>
    </w:r>
    <w:r>
      <w:rPr>
        <w:color w:val="BFBFBF"/>
      </w:rPr>
      <w:t xml:space="preserve"> </w:t>
    </w:r>
    <w:r w:rsidRPr="001D49F8">
      <w:rPr>
        <w:color w:val="BFBFBF"/>
      </w:rPr>
      <w:t>|</w:t>
    </w:r>
    <w:r>
      <w:rPr>
        <w:color w:val="BFBFBF"/>
      </w:rPr>
      <w:t xml:space="preserve"> </w:t>
    </w:r>
    <w:r w:rsidRPr="001D49F8">
      <w:rPr>
        <w:color w:val="BFBFBF"/>
      </w:rPr>
      <w:t>Security &amp; Retention:</w:t>
    </w:r>
    <w:r>
      <w:rPr>
        <w:color w:val="BFBFBF"/>
      </w:rPr>
      <w:t xml:space="preserve"> </w:t>
    </w:r>
    <w:r w:rsidRPr="001D49F8">
      <w:rPr>
        <w:color w:val="BFBFBF"/>
      </w:rPr>
      <w:t>STANDARD</w:t>
    </w:r>
    <w:r>
      <w:rPr>
        <w:color w:val="BFBFBF"/>
      </w:rPr>
      <w:t xml:space="preserve"> </w:t>
    </w:r>
    <w:r w:rsidRPr="001D49F8">
      <w:rPr>
        <w:color w:val="BFBFBF"/>
      </w:rPr>
      <w:t>|</w:t>
    </w:r>
    <w:r>
      <w:rPr>
        <w:color w:val="BFBFBF"/>
      </w:rPr>
      <w:t xml:space="preserve"> </w:t>
    </w:r>
    <w:r w:rsidRPr="001D49F8">
      <w:rPr>
        <w:color w:val="BFBFBF"/>
      </w:rPr>
      <w:t>Version:</w:t>
    </w:r>
    <w:r>
      <w:rPr>
        <w:color w:val="BFBFBF"/>
      </w:rPr>
      <w:t xml:space="preserve"> </w:t>
    </w:r>
    <w:r w:rsidRPr="001D49F8">
      <w:rPr>
        <w:color w:val="BFBFBF"/>
      </w:rPr>
      <w:t>1.0</w:t>
    </w:r>
    <w:r>
      <w:rPr>
        <w:color w:val="BFBFBF"/>
      </w:rPr>
      <w:t xml:space="preserve"> | Reviewed: 1</w:t>
    </w:r>
    <w:r w:rsidRPr="00367B14">
      <w:rPr>
        <w:color w:val="BFBFBF"/>
        <w:vertAlign w:val="superscript"/>
      </w:rPr>
      <w:t>st</w:t>
    </w:r>
    <w:r>
      <w:rPr>
        <w:color w:val="BFBFBF"/>
      </w:rPr>
      <w:t xml:space="preserve"> January 20</w:t>
    </w:r>
    <w:r w:rsidR="007B430B">
      <w:rPr>
        <w:color w:val="BFBFBF"/>
      </w:rPr>
      <w:t>2</w:t>
    </w:r>
    <w:r w:rsidR="00D422F9">
      <w:rPr>
        <w:color w:val="BFBFBF"/>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B95"/>
    <w:multiLevelType w:val="hybridMultilevel"/>
    <w:tmpl w:val="D454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4CFD"/>
    <w:multiLevelType w:val="hybridMultilevel"/>
    <w:tmpl w:val="7DCA288C"/>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0137"/>
    <w:multiLevelType w:val="hybridMultilevel"/>
    <w:tmpl w:val="A4A6F016"/>
    <w:lvl w:ilvl="0" w:tplc="4198E9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D0636"/>
    <w:multiLevelType w:val="hybridMultilevel"/>
    <w:tmpl w:val="DDB05BC8"/>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22F63"/>
    <w:multiLevelType w:val="hybridMultilevel"/>
    <w:tmpl w:val="9DEC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A49D3"/>
    <w:multiLevelType w:val="hybridMultilevel"/>
    <w:tmpl w:val="ED56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95512"/>
    <w:multiLevelType w:val="hybridMultilevel"/>
    <w:tmpl w:val="9A5A0F4E"/>
    <w:lvl w:ilvl="0" w:tplc="6EC2A2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12579"/>
    <w:multiLevelType w:val="hybridMultilevel"/>
    <w:tmpl w:val="82E05362"/>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D60C4"/>
    <w:multiLevelType w:val="hybridMultilevel"/>
    <w:tmpl w:val="FEB0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72AD9"/>
    <w:multiLevelType w:val="hybridMultilevel"/>
    <w:tmpl w:val="17FC5F0A"/>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A3AA0"/>
    <w:multiLevelType w:val="hybridMultilevel"/>
    <w:tmpl w:val="B9FA5288"/>
    <w:lvl w:ilvl="0" w:tplc="4198E9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32FC6"/>
    <w:multiLevelType w:val="hybridMultilevel"/>
    <w:tmpl w:val="0FBCF9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55D64"/>
    <w:multiLevelType w:val="hybridMultilevel"/>
    <w:tmpl w:val="322E99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F10E8A"/>
    <w:multiLevelType w:val="hybridMultilevel"/>
    <w:tmpl w:val="0A9685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148E6"/>
    <w:multiLevelType w:val="hybridMultilevel"/>
    <w:tmpl w:val="D8B2B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46C1F"/>
    <w:multiLevelType w:val="hybridMultilevel"/>
    <w:tmpl w:val="7DC8ED40"/>
    <w:lvl w:ilvl="0" w:tplc="4198E9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37772"/>
    <w:multiLevelType w:val="hybridMultilevel"/>
    <w:tmpl w:val="232E0E68"/>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20294"/>
    <w:multiLevelType w:val="hybridMultilevel"/>
    <w:tmpl w:val="1A6ADA28"/>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02E14"/>
    <w:multiLevelType w:val="hybridMultilevel"/>
    <w:tmpl w:val="CCD498A6"/>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86501"/>
    <w:multiLevelType w:val="hybridMultilevel"/>
    <w:tmpl w:val="064A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55591"/>
    <w:multiLevelType w:val="hybridMultilevel"/>
    <w:tmpl w:val="69D6B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A64674"/>
    <w:multiLevelType w:val="hybridMultilevel"/>
    <w:tmpl w:val="3F2CF212"/>
    <w:lvl w:ilvl="0" w:tplc="4198E9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A6609"/>
    <w:multiLevelType w:val="hybridMultilevel"/>
    <w:tmpl w:val="50BEFF7E"/>
    <w:lvl w:ilvl="0" w:tplc="6EC2A26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B0968"/>
    <w:multiLevelType w:val="hybridMultilevel"/>
    <w:tmpl w:val="095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943D7"/>
    <w:multiLevelType w:val="hybridMultilevel"/>
    <w:tmpl w:val="D0389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5A6926"/>
    <w:multiLevelType w:val="hybridMultilevel"/>
    <w:tmpl w:val="6C1A90BC"/>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963A6"/>
    <w:multiLevelType w:val="hybridMultilevel"/>
    <w:tmpl w:val="385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B209F"/>
    <w:multiLevelType w:val="hybridMultilevel"/>
    <w:tmpl w:val="6DD2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D40E1"/>
    <w:multiLevelType w:val="hybridMultilevel"/>
    <w:tmpl w:val="735038EE"/>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F5812"/>
    <w:multiLevelType w:val="hybridMultilevel"/>
    <w:tmpl w:val="D3D8C25E"/>
    <w:lvl w:ilvl="0" w:tplc="4198E9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80825"/>
    <w:multiLevelType w:val="hybridMultilevel"/>
    <w:tmpl w:val="468A8810"/>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22"/>
  </w:num>
  <w:num w:numId="5">
    <w:abstractNumId w:val="7"/>
  </w:num>
  <w:num w:numId="6">
    <w:abstractNumId w:val="30"/>
  </w:num>
  <w:num w:numId="7">
    <w:abstractNumId w:val="18"/>
  </w:num>
  <w:num w:numId="8">
    <w:abstractNumId w:val="1"/>
  </w:num>
  <w:num w:numId="9">
    <w:abstractNumId w:val="28"/>
  </w:num>
  <w:num w:numId="10">
    <w:abstractNumId w:val="25"/>
  </w:num>
  <w:num w:numId="11">
    <w:abstractNumId w:val="6"/>
  </w:num>
  <w:num w:numId="12">
    <w:abstractNumId w:val="17"/>
  </w:num>
  <w:num w:numId="13">
    <w:abstractNumId w:val="9"/>
  </w:num>
  <w:num w:numId="14">
    <w:abstractNumId w:val="16"/>
  </w:num>
  <w:num w:numId="15">
    <w:abstractNumId w:val="3"/>
  </w:num>
  <w:num w:numId="16">
    <w:abstractNumId w:val="26"/>
  </w:num>
  <w:num w:numId="17">
    <w:abstractNumId w:val="27"/>
  </w:num>
  <w:num w:numId="18">
    <w:abstractNumId w:val="8"/>
  </w:num>
  <w:num w:numId="19">
    <w:abstractNumId w:val="23"/>
  </w:num>
  <w:num w:numId="20">
    <w:abstractNumId w:val="19"/>
  </w:num>
  <w:num w:numId="21">
    <w:abstractNumId w:val="4"/>
  </w:num>
  <w:num w:numId="22">
    <w:abstractNumId w:val="5"/>
  </w:num>
  <w:num w:numId="23">
    <w:abstractNumId w:val="0"/>
  </w:num>
  <w:num w:numId="24">
    <w:abstractNumId w:val="10"/>
  </w:num>
  <w:num w:numId="25">
    <w:abstractNumId w:val="20"/>
  </w:num>
  <w:num w:numId="26">
    <w:abstractNumId w:val="21"/>
  </w:num>
  <w:num w:numId="27">
    <w:abstractNumId w:val="15"/>
  </w:num>
  <w:num w:numId="28">
    <w:abstractNumId w:val="2"/>
  </w:num>
  <w:num w:numId="29">
    <w:abstractNumId w:val="29"/>
  </w:num>
  <w:num w:numId="30">
    <w:abstractNumId w:val="14"/>
  </w:num>
  <w:num w:numId="3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92"/>
    <w:rsid w:val="000106B9"/>
    <w:rsid w:val="0001394A"/>
    <w:rsid w:val="000252DA"/>
    <w:rsid w:val="000321C1"/>
    <w:rsid w:val="00043769"/>
    <w:rsid w:val="00047DF4"/>
    <w:rsid w:val="000505D4"/>
    <w:rsid w:val="000529B6"/>
    <w:rsid w:val="00052F32"/>
    <w:rsid w:val="0005589B"/>
    <w:rsid w:val="00061AC9"/>
    <w:rsid w:val="00074EA9"/>
    <w:rsid w:val="000B0095"/>
    <w:rsid w:val="000B5DC8"/>
    <w:rsid w:val="000C6138"/>
    <w:rsid w:val="000E1471"/>
    <w:rsid w:val="000E2404"/>
    <w:rsid w:val="000E2A26"/>
    <w:rsid w:val="000E6FFD"/>
    <w:rsid w:val="000F3A4F"/>
    <w:rsid w:val="00105ADB"/>
    <w:rsid w:val="00107FF1"/>
    <w:rsid w:val="00112173"/>
    <w:rsid w:val="00147571"/>
    <w:rsid w:val="00163CB0"/>
    <w:rsid w:val="0017123D"/>
    <w:rsid w:val="001762FC"/>
    <w:rsid w:val="001B268B"/>
    <w:rsid w:val="001C429B"/>
    <w:rsid w:val="001D41EC"/>
    <w:rsid w:val="001E5B44"/>
    <w:rsid w:val="00205615"/>
    <w:rsid w:val="00207439"/>
    <w:rsid w:val="00223203"/>
    <w:rsid w:val="00283F98"/>
    <w:rsid w:val="0029358C"/>
    <w:rsid w:val="002A3CB1"/>
    <w:rsid w:val="002A7FE0"/>
    <w:rsid w:val="002C2C82"/>
    <w:rsid w:val="002C3A76"/>
    <w:rsid w:val="002C405D"/>
    <w:rsid w:val="002D5229"/>
    <w:rsid w:val="002D784C"/>
    <w:rsid w:val="002E105C"/>
    <w:rsid w:val="002F546C"/>
    <w:rsid w:val="002F6A26"/>
    <w:rsid w:val="00334703"/>
    <w:rsid w:val="00337B5C"/>
    <w:rsid w:val="00352DB3"/>
    <w:rsid w:val="0036394C"/>
    <w:rsid w:val="00367B14"/>
    <w:rsid w:val="00385C99"/>
    <w:rsid w:val="00386345"/>
    <w:rsid w:val="003A504E"/>
    <w:rsid w:val="003B6331"/>
    <w:rsid w:val="003D2120"/>
    <w:rsid w:val="003D4FAD"/>
    <w:rsid w:val="003F28FA"/>
    <w:rsid w:val="003F5E7E"/>
    <w:rsid w:val="00412520"/>
    <w:rsid w:val="00423273"/>
    <w:rsid w:val="00451040"/>
    <w:rsid w:val="004572D9"/>
    <w:rsid w:val="00461AB2"/>
    <w:rsid w:val="004660EB"/>
    <w:rsid w:val="004676D7"/>
    <w:rsid w:val="004F1C2B"/>
    <w:rsid w:val="005014E5"/>
    <w:rsid w:val="00543592"/>
    <w:rsid w:val="00543DBA"/>
    <w:rsid w:val="0054547D"/>
    <w:rsid w:val="0055478A"/>
    <w:rsid w:val="00554A30"/>
    <w:rsid w:val="00565E00"/>
    <w:rsid w:val="005835F2"/>
    <w:rsid w:val="005A65B8"/>
    <w:rsid w:val="005B18F9"/>
    <w:rsid w:val="005B38DE"/>
    <w:rsid w:val="005B51E2"/>
    <w:rsid w:val="005C585A"/>
    <w:rsid w:val="006038D5"/>
    <w:rsid w:val="00610BFE"/>
    <w:rsid w:val="00622F36"/>
    <w:rsid w:val="0062595F"/>
    <w:rsid w:val="006313EC"/>
    <w:rsid w:val="0064223B"/>
    <w:rsid w:val="00646CEC"/>
    <w:rsid w:val="00653198"/>
    <w:rsid w:val="006829B3"/>
    <w:rsid w:val="006C1583"/>
    <w:rsid w:val="006D03A5"/>
    <w:rsid w:val="006D6BBB"/>
    <w:rsid w:val="006F3341"/>
    <w:rsid w:val="00700153"/>
    <w:rsid w:val="00702787"/>
    <w:rsid w:val="00743C70"/>
    <w:rsid w:val="007460FB"/>
    <w:rsid w:val="00746A75"/>
    <w:rsid w:val="00761AD9"/>
    <w:rsid w:val="00766576"/>
    <w:rsid w:val="00776C43"/>
    <w:rsid w:val="007B430B"/>
    <w:rsid w:val="007D3B5F"/>
    <w:rsid w:val="007E1719"/>
    <w:rsid w:val="00802835"/>
    <w:rsid w:val="00826F2A"/>
    <w:rsid w:val="00830E66"/>
    <w:rsid w:val="008402A4"/>
    <w:rsid w:val="008433AC"/>
    <w:rsid w:val="00844BC1"/>
    <w:rsid w:val="008516E7"/>
    <w:rsid w:val="008651DD"/>
    <w:rsid w:val="008652BA"/>
    <w:rsid w:val="00874E89"/>
    <w:rsid w:val="00886BDA"/>
    <w:rsid w:val="008C72D1"/>
    <w:rsid w:val="008F3759"/>
    <w:rsid w:val="00913E72"/>
    <w:rsid w:val="00914F71"/>
    <w:rsid w:val="00963502"/>
    <w:rsid w:val="009679AE"/>
    <w:rsid w:val="0097637D"/>
    <w:rsid w:val="00981B65"/>
    <w:rsid w:val="0098715C"/>
    <w:rsid w:val="009A0033"/>
    <w:rsid w:val="009A73B3"/>
    <w:rsid w:val="009B17CC"/>
    <w:rsid w:val="009B40FD"/>
    <w:rsid w:val="009B7B90"/>
    <w:rsid w:val="009C2F43"/>
    <w:rsid w:val="009E1DA9"/>
    <w:rsid w:val="009F4475"/>
    <w:rsid w:val="00A03A9D"/>
    <w:rsid w:val="00A0798E"/>
    <w:rsid w:val="00A17F98"/>
    <w:rsid w:val="00A32B2F"/>
    <w:rsid w:val="00A4685E"/>
    <w:rsid w:val="00A531F3"/>
    <w:rsid w:val="00A539C1"/>
    <w:rsid w:val="00A70883"/>
    <w:rsid w:val="00A805EC"/>
    <w:rsid w:val="00A868E7"/>
    <w:rsid w:val="00A95B97"/>
    <w:rsid w:val="00AB072E"/>
    <w:rsid w:val="00AB1E42"/>
    <w:rsid w:val="00AB5DBD"/>
    <w:rsid w:val="00AD1EDD"/>
    <w:rsid w:val="00AE5BCC"/>
    <w:rsid w:val="00AF58DB"/>
    <w:rsid w:val="00B07083"/>
    <w:rsid w:val="00B10541"/>
    <w:rsid w:val="00B1503A"/>
    <w:rsid w:val="00B351CC"/>
    <w:rsid w:val="00B61334"/>
    <w:rsid w:val="00B640D6"/>
    <w:rsid w:val="00B661B2"/>
    <w:rsid w:val="00B74B36"/>
    <w:rsid w:val="00B8635C"/>
    <w:rsid w:val="00B95278"/>
    <w:rsid w:val="00B96191"/>
    <w:rsid w:val="00B96AC5"/>
    <w:rsid w:val="00BA2C1E"/>
    <w:rsid w:val="00BB2A5F"/>
    <w:rsid w:val="00BB4389"/>
    <w:rsid w:val="00BB65CF"/>
    <w:rsid w:val="00BB76EB"/>
    <w:rsid w:val="00BC3BF4"/>
    <w:rsid w:val="00BC6B88"/>
    <w:rsid w:val="00BF33CD"/>
    <w:rsid w:val="00BF33D6"/>
    <w:rsid w:val="00BF6431"/>
    <w:rsid w:val="00C0628B"/>
    <w:rsid w:val="00C11835"/>
    <w:rsid w:val="00C20B78"/>
    <w:rsid w:val="00C46C7D"/>
    <w:rsid w:val="00C563F8"/>
    <w:rsid w:val="00CA30A3"/>
    <w:rsid w:val="00CB48F7"/>
    <w:rsid w:val="00CC5B72"/>
    <w:rsid w:val="00CE1A22"/>
    <w:rsid w:val="00CE3E01"/>
    <w:rsid w:val="00CF1139"/>
    <w:rsid w:val="00D13E7B"/>
    <w:rsid w:val="00D173D6"/>
    <w:rsid w:val="00D422F9"/>
    <w:rsid w:val="00D54352"/>
    <w:rsid w:val="00D94D07"/>
    <w:rsid w:val="00D9560A"/>
    <w:rsid w:val="00DB4C9D"/>
    <w:rsid w:val="00DC33CA"/>
    <w:rsid w:val="00DC4004"/>
    <w:rsid w:val="00DE66F6"/>
    <w:rsid w:val="00E17156"/>
    <w:rsid w:val="00E208B3"/>
    <w:rsid w:val="00E208C6"/>
    <w:rsid w:val="00E21929"/>
    <w:rsid w:val="00E30A30"/>
    <w:rsid w:val="00E5732D"/>
    <w:rsid w:val="00E638E6"/>
    <w:rsid w:val="00E76BA2"/>
    <w:rsid w:val="00E8167C"/>
    <w:rsid w:val="00E97A26"/>
    <w:rsid w:val="00EB0771"/>
    <w:rsid w:val="00EC6D0C"/>
    <w:rsid w:val="00F100D1"/>
    <w:rsid w:val="00F16724"/>
    <w:rsid w:val="00F45DD9"/>
    <w:rsid w:val="00F64B6A"/>
    <w:rsid w:val="00F70E2D"/>
    <w:rsid w:val="00FA5E8D"/>
    <w:rsid w:val="00FB3880"/>
    <w:rsid w:val="00FC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C9E6AA3"/>
  <w15:docId w15:val="{901309B3-23F7-48F2-8BA2-E6361A3B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592"/>
    <w:pPr>
      <w:spacing w:after="200" w:line="276" w:lineRule="auto"/>
    </w:pPr>
    <w:rPr>
      <w:sz w:val="22"/>
      <w:szCs w:val="22"/>
      <w:lang w:eastAsia="en-US"/>
    </w:rPr>
  </w:style>
  <w:style w:type="paragraph" w:styleId="Heading1">
    <w:name w:val="heading 1"/>
    <w:aliases w:val="A1 Group Header Style"/>
    <w:basedOn w:val="Normal"/>
    <w:next w:val="Normal"/>
    <w:link w:val="Heading1Char"/>
    <w:qFormat/>
    <w:rsid w:val="00367B14"/>
    <w:pPr>
      <w:keepNext/>
      <w:spacing w:after="0" w:line="240" w:lineRule="auto"/>
      <w:outlineLvl w:val="0"/>
    </w:pPr>
    <w:rPr>
      <w:rFonts w:eastAsia="Times New Roman"/>
      <w:b/>
      <w:bCs/>
      <w:color w:val="000000"/>
      <w:sz w:val="44"/>
      <w:szCs w:val="44"/>
      <w:lang w:eastAsia="en-GB"/>
    </w:rPr>
  </w:style>
  <w:style w:type="paragraph" w:styleId="Heading4">
    <w:name w:val="heading 4"/>
    <w:aliases w:val="Elavation Subheading Style"/>
    <w:basedOn w:val="Normal"/>
    <w:next w:val="Normal"/>
    <w:link w:val="Heading4Char"/>
    <w:rsid w:val="004F1C2B"/>
    <w:pPr>
      <w:keepNext/>
      <w:spacing w:before="240" w:after="60" w:line="240" w:lineRule="auto"/>
      <w:outlineLvl w:val="3"/>
    </w:pPr>
    <w:rPr>
      <w:rFonts w:eastAsia="Times New Roman"/>
      <w:b/>
      <w:bCs/>
      <w:color w:val="0091FD"/>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3592"/>
    <w:rPr>
      <w:sz w:val="22"/>
      <w:szCs w:val="22"/>
      <w:lang w:eastAsia="en-US"/>
    </w:rPr>
  </w:style>
  <w:style w:type="paragraph" w:styleId="Header">
    <w:name w:val="header"/>
    <w:basedOn w:val="Normal"/>
    <w:link w:val="HeaderChar"/>
    <w:unhideWhenUsed/>
    <w:rsid w:val="00543592"/>
    <w:pPr>
      <w:tabs>
        <w:tab w:val="center" w:pos="4513"/>
        <w:tab w:val="right" w:pos="9026"/>
      </w:tabs>
      <w:spacing w:after="0" w:line="240" w:lineRule="auto"/>
    </w:pPr>
    <w:rPr>
      <w:sz w:val="20"/>
      <w:szCs w:val="20"/>
    </w:rPr>
  </w:style>
  <w:style w:type="character" w:customStyle="1" w:styleId="HeaderChar">
    <w:name w:val="Header Char"/>
    <w:link w:val="Header"/>
    <w:rsid w:val="00543592"/>
    <w:rPr>
      <w:rFonts w:ascii="Calibri" w:eastAsia="Calibri" w:hAnsi="Calibri" w:cs="Times New Roman"/>
    </w:rPr>
  </w:style>
  <w:style w:type="paragraph" w:styleId="Footer">
    <w:name w:val="footer"/>
    <w:basedOn w:val="Normal"/>
    <w:link w:val="FooterChar"/>
    <w:uiPriority w:val="99"/>
    <w:unhideWhenUsed/>
    <w:rsid w:val="00543592"/>
    <w:pPr>
      <w:tabs>
        <w:tab w:val="center" w:pos="4513"/>
        <w:tab w:val="right" w:pos="9026"/>
      </w:tabs>
      <w:spacing w:after="0" w:line="240" w:lineRule="auto"/>
    </w:pPr>
    <w:rPr>
      <w:sz w:val="20"/>
      <w:szCs w:val="20"/>
    </w:rPr>
  </w:style>
  <w:style w:type="character" w:customStyle="1" w:styleId="FooterChar">
    <w:name w:val="Footer Char"/>
    <w:link w:val="Footer"/>
    <w:uiPriority w:val="99"/>
    <w:rsid w:val="00543592"/>
    <w:rPr>
      <w:rFonts w:ascii="Calibri" w:eastAsia="Calibri" w:hAnsi="Calibri" w:cs="Times New Roman"/>
    </w:rPr>
  </w:style>
  <w:style w:type="character" w:customStyle="1" w:styleId="Heading1Char">
    <w:name w:val="Heading 1 Char"/>
    <w:aliases w:val="A1 Group Header Style Char"/>
    <w:link w:val="Heading1"/>
    <w:rsid w:val="00367B14"/>
    <w:rPr>
      <w:rFonts w:eastAsia="Times New Roman"/>
      <w:b/>
      <w:bCs/>
      <w:color w:val="000000"/>
      <w:sz w:val="44"/>
      <w:szCs w:val="44"/>
    </w:rPr>
  </w:style>
  <w:style w:type="character" w:customStyle="1" w:styleId="Heading4Char">
    <w:name w:val="Heading 4 Char"/>
    <w:aliases w:val="Elavation Subheading Style Char"/>
    <w:link w:val="Heading4"/>
    <w:rsid w:val="004F1C2B"/>
    <w:rPr>
      <w:rFonts w:eastAsia="Times New Roman"/>
      <w:b/>
      <w:bCs/>
      <w:color w:val="0091FD"/>
      <w:sz w:val="32"/>
      <w:szCs w:val="28"/>
    </w:rPr>
  </w:style>
  <w:style w:type="paragraph" w:customStyle="1" w:styleId="Default">
    <w:name w:val="Default"/>
    <w:rsid w:val="000106B9"/>
    <w:pPr>
      <w:autoSpaceDE w:val="0"/>
      <w:autoSpaceDN w:val="0"/>
      <w:adjustRightInd w:val="0"/>
    </w:pPr>
    <w:rPr>
      <w:rFonts w:ascii="Tahoma" w:eastAsia="Times New Roman" w:hAnsi="Tahoma" w:cs="Tahoma"/>
      <w:color w:val="000000"/>
      <w:sz w:val="24"/>
      <w:szCs w:val="24"/>
      <w:lang w:val="en-US" w:eastAsia="en-US"/>
    </w:rPr>
  </w:style>
  <w:style w:type="paragraph" w:styleId="BlockText">
    <w:name w:val="Block Text"/>
    <w:basedOn w:val="Normal"/>
    <w:rsid w:val="000106B9"/>
    <w:pPr>
      <w:pBdr>
        <w:top w:val="single" w:sz="4" w:space="1" w:color="auto"/>
        <w:left w:val="single" w:sz="4" w:space="31" w:color="auto"/>
        <w:bottom w:val="single" w:sz="4" w:space="1" w:color="auto"/>
        <w:right w:val="single" w:sz="4" w:space="31" w:color="auto"/>
      </w:pBdr>
      <w:shd w:val="clear" w:color="auto" w:fill="B3B3B3"/>
      <w:tabs>
        <w:tab w:val="left" w:pos="6720"/>
      </w:tabs>
      <w:spacing w:after="0" w:line="240" w:lineRule="auto"/>
      <w:ind w:left="3240" w:right="3240"/>
      <w:jc w:val="center"/>
    </w:pPr>
    <w:rPr>
      <w:rFonts w:ascii="Times New Roman" w:eastAsia="Times New Roman" w:hAnsi="Times New Roman"/>
      <w:b/>
      <w:sz w:val="40"/>
      <w:szCs w:val="24"/>
    </w:rPr>
  </w:style>
  <w:style w:type="paragraph" w:styleId="NormalWeb">
    <w:name w:val="Normal (Web)"/>
    <w:basedOn w:val="Normal"/>
    <w:rsid w:val="000106B9"/>
    <w:pPr>
      <w:spacing w:after="216" w:line="240" w:lineRule="auto"/>
    </w:pPr>
    <w:rPr>
      <w:rFonts w:ascii="Times New Roman" w:eastAsia="Times New Roman" w:hAnsi="Times New Roman"/>
      <w:sz w:val="24"/>
      <w:szCs w:val="24"/>
      <w:lang w:eastAsia="en-GB"/>
    </w:rPr>
  </w:style>
  <w:style w:type="character" w:styleId="Strong">
    <w:name w:val="Strong"/>
    <w:qFormat/>
    <w:rsid w:val="000106B9"/>
    <w:rPr>
      <w:b/>
      <w:bCs/>
    </w:rPr>
  </w:style>
  <w:style w:type="paragraph" w:styleId="BalloonText">
    <w:name w:val="Balloon Text"/>
    <w:basedOn w:val="Normal"/>
    <w:link w:val="BalloonTextChar"/>
    <w:uiPriority w:val="99"/>
    <w:semiHidden/>
    <w:unhideWhenUsed/>
    <w:rsid w:val="003639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94C"/>
    <w:rPr>
      <w:rFonts w:ascii="Tahoma" w:eastAsia="Calibri" w:hAnsi="Tahoma" w:cs="Tahoma"/>
      <w:sz w:val="16"/>
      <w:szCs w:val="16"/>
    </w:rPr>
  </w:style>
  <w:style w:type="paragraph" w:styleId="ListParagraph">
    <w:name w:val="List Paragraph"/>
    <w:basedOn w:val="Normal"/>
    <w:uiPriority w:val="34"/>
    <w:qFormat/>
    <w:rsid w:val="00BB2A5F"/>
    <w:pPr>
      <w:ind w:left="720"/>
      <w:contextualSpacing/>
    </w:pPr>
  </w:style>
  <w:style w:type="paragraph" w:styleId="TOCHeading">
    <w:name w:val="TOC Heading"/>
    <w:basedOn w:val="Heading1"/>
    <w:next w:val="Normal"/>
    <w:uiPriority w:val="39"/>
    <w:semiHidden/>
    <w:unhideWhenUsed/>
    <w:qFormat/>
    <w:rsid w:val="0097637D"/>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543DBA"/>
    <w:pPr>
      <w:tabs>
        <w:tab w:val="right" w:leader="dot" w:pos="9016"/>
      </w:tabs>
      <w:spacing w:after="0"/>
    </w:pPr>
  </w:style>
  <w:style w:type="character" w:styleId="Hyperlink">
    <w:name w:val="Hyperlink"/>
    <w:uiPriority w:val="99"/>
    <w:unhideWhenUsed/>
    <w:rsid w:val="0097637D"/>
    <w:rPr>
      <w:color w:val="0000FF"/>
      <w:u w:val="single"/>
    </w:rPr>
  </w:style>
  <w:style w:type="paragraph" w:customStyle="1" w:styleId="A1GroupSubHeading">
    <w:name w:val="A1 Group Sub Heading"/>
    <w:basedOn w:val="NoSpacing"/>
    <w:link w:val="A1GroupSubHeadingChar"/>
    <w:qFormat/>
    <w:rsid w:val="00367B14"/>
    <w:rPr>
      <w:b/>
      <w:color w:val="000000"/>
      <w:sz w:val="32"/>
      <w:szCs w:val="32"/>
      <w:lang w:eastAsia="en-GB"/>
    </w:rPr>
  </w:style>
  <w:style w:type="character" w:customStyle="1" w:styleId="NoSpacingChar">
    <w:name w:val="No Spacing Char"/>
    <w:link w:val="NoSpacing"/>
    <w:uiPriority w:val="1"/>
    <w:rsid w:val="00BF33CD"/>
    <w:rPr>
      <w:sz w:val="22"/>
      <w:szCs w:val="22"/>
      <w:lang w:eastAsia="en-US"/>
    </w:rPr>
  </w:style>
  <w:style w:type="character" w:customStyle="1" w:styleId="A1GroupSubHeadingChar">
    <w:name w:val="A1 Group Sub Heading Char"/>
    <w:link w:val="A1GroupSubHeading"/>
    <w:rsid w:val="00367B14"/>
    <w:rPr>
      <w:b/>
      <w:color w:val="000000"/>
      <w:sz w:val="32"/>
      <w:szCs w:val="32"/>
    </w:rPr>
  </w:style>
  <w:style w:type="table" w:styleId="TableGrid">
    <w:name w:val="Table Grid"/>
    <w:basedOn w:val="TableNormal"/>
    <w:uiPriority w:val="59"/>
    <w:rsid w:val="0010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02835"/>
    <w:rPr>
      <w:color w:val="800080"/>
      <w:u w:val="single"/>
    </w:rPr>
  </w:style>
  <w:style w:type="character" w:styleId="CommentReference">
    <w:name w:val="annotation reference"/>
    <w:uiPriority w:val="99"/>
    <w:semiHidden/>
    <w:unhideWhenUsed/>
    <w:rsid w:val="009B17CC"/>
    <w:rPr>
      <w:sz w:val="16"/>
      <w:szCs w:val="16"/>
    </w:rPr>
  </w:style>
  <w:style w:type="paragraph" w:styleId="CommentText">
    <w:name w:val="annotation text"/>
    <w:basedOn w:val="Normal"/>
    <w:link w:val="CommentTextChar"/>
    <w:uiPriority w:val="99"/>
    <w:semiHidden/>
    <w:unhideWhenUsed/>
    <w:rsid w:val="009B17CC"/>
    <w:pPr>
      <w:spacing w:line="240" w:lineRule="auto"/>
    </w:pPr>
    <w:rPr>
      <w:sz w:val="20"/>
      <w:szCs w:val="20"/>
    </w:rPr>
  </w:style>
  <w:style w:type="character" w:customStyle="1" w:styleId="CommentTextChar">
    <w:name w:val="Comment Text Char"/>
    <w:link w:val="CommentText"/>
    <w:uiPriority w:val="99"/>
    <w:semiHidden/>
    <w:rsid w:val="009B17CC"/>
    <w:rPr>
      <w:lang w:eastAsia="en-US"/>
    </w:rPr>
  </w:style>
  <w:style w:type="paragraph" w:styleId="CommentSubject">
    <w:name w:val="annotation subject"/>
    <w:basedOn w:val="CommentText"/>
    <w:next w:val="CommentText"/>
    <w:link w:val="CommentSubjectChar"/>
    <w:uiPriority w:val="99"/>
    <w:semiHidden/>
    <w:unhideWhenUsed/>
    <w:rsid w:val="009B17CC"/>
    <w:rPr>
      <w:b/>
      <w:bCs/>
    </w:rPr>
  </w:style>
  <w:style w:type="character" w:customStyle="1" w:styleId="CommentSubjectChar">
    <w:name w:val="Comment Subject Char"/>
    <w:link w:val="CommentSubject"/>
    <w:uiPriority w:val="99"/>
    <w:semiHidden/>
    <w:rsid w:val="009B17CC"/>
    <w:rPr>
      <w:b/>
      <w:bCs/>
      <w:lang w:eastAsia="en-US"/>
    </w:rPr>
  </w:style>
  <w:style w:type="table" w:customStyle="1" w:styleId="TableGrid1">
    <w:name w:val="Table Grid1"/>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Style">
    <w:name w:val="Header Style"/>
    <w:basedOn w:val="Heading1"/>
    <w:link w:val="HeaderStyleChar"/>
    <w:qFormat/>
    <w:rsid w:val="00052F32"/>
    <w:rPr>
      <w:color w:val="D42C21"/>
      <w:lang w:eastAsia="en-US"/>
    </w:rPr>
  </w:style>
  <w:style w:type="character" w:customStyle="1" w:styleId="HeaderStyleChar">
    <w:name w:val="Header Style Char"/>
    <w:link w:val="HeaderStyle"/>
    <w:rsid w:val="00052F32"/>
    <w:rPr>
      <w:rFonts w:eastAsia="Times New Roman"/>
      <w:b/>
      <w:bCs/>
      <w:color w:val="D42C21"/>
      <w:sz w:val="44"/>
      <w:szCs w:val="44"/>
      <w:lang w:eastAsia="en-US"/>
    </w:rPr>
  </w:style>
  <w:style w:type="character" w:styleId="UnresolvedMention">
    <w:name w:val="Unresolved Mention"/>
    <w:uiPriority w:val="99"/>
    <w:semiHidden/>
    <w:unhideWhenUsed/>
    <w:rsid w:val="002C3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1484">
      <w:bodyDiv w:val="1"/>
      <w:marLeft w:val="0"/>
      <w:marRight w:val="0"/>
      <w:marTop w:val="0"/>
      <w:marBottom w:val="0"/>
      <w:divBdr>
        <w:top w:val="none" w:sz="0" w:space="0" w:color="auto"/>
        <w:left w:val="none" w:sz="0" w:space="0" w:color="auto"/>
        <w:bottom w:val="none" w:sz="0" w:space="0" w:color="auto"/>
        <w:right w:val="none" w:sz="0" w:space="0" w:color="auto"/>
      </w:divBdr>
    </w:div>
    <w:div w:id="205945533">
      <w:bodyDiv w:val="1"/>
      <w:marLeft w:val="0"/>
      <w:marRight w:val="0"/>
      <w:marTop w:val="0"/>
      <w:marBottom w:val="0"/>
      <w:divBdr>
        <w:top w:val="none" w:sz="0" w:space="0" w:color="auto"/>
        <w:left w:val="none" w:sz="0" w:space="0" w:color="auto"/>
        <w:bottom w:val="none" w:sz="0" w:space="0" w:color="auto"/>
        <w:right w:val="none" w:sz="0" w:space="0" w:color="auto"/>
      </w:divBdr>
    </w:div>
    <w:div w:id="698777201">
      <w:bodyDiv w:val="1"/>
      <w:marLeft w:val="0"/>
      <w:marRight w:val="0"/>
      <w:marTop w:val="0"/>
      <w:marBottom w:val="0"/>
      <w:divBdr>
        <w:top w:val="none" w:sz="0" w:space="0" w:color="auto"/>
        <w:left w:val="none" w:sz="0" w:space="0" w:color="auto"/>
        <w:bottom w:val="none" w:sz="0" w:space="0" w:color="auto"/>
        <w:right w:val="none" w:sz="0" w:space="0" w:color="auto"/>
      </w:divBdr>
    </w:div>
    <w:div w:id="807867144">
      <w:bodyDiv w:val="1"/>
      <w:marLeft w:val="0"/>
      <w:marRight w:val="0"/>
      <w:marTop w:val="0"/>
      <w:marBottom w:val="0"/>
      <w:divBdr>
        <w:top w:val="none" w:sz="0" w:space="0" w:color="auto"/>
        <w:left w:val="none" w:sz="0" w:space="0" w:color="auto"/>
        <w:bottom w:val="none" w:sz="0" w:space="0" w:color="auto"/>
        <w:right w:val="none" w:sz="0" w:space="0" w:color="auto"/>
      </w:divBdr>
    </w:div>
    <w:div w:id="1024669336">
      <w:bodyDiv w:val="1"/>
      <w:marLeft w:val="0"/>
      <w:marRight w:val="0"/>
      <w:marTop w:val="0"/>
      <w:marBottom w:val="0"/>
      <w:divBdr>
        <w:top w:val="none" w:sz="0" w:space="0" w:color="auto"/>
        <w:left w:val="none" w:sz="0" w:space="0" w:color="auto"/>
        <w:bottom w:val="none" w:sz="0" w:space="0" w:color="auto"/>
        <w:right w:val="none" w:sz="0" w:space="0" w:color="auto"/>
      </w:divBdr>
    </w:div>
    <w:div w:id="1242062148">
      <w:bodyDiv w:val="1"/>
      <w:marLeft w:val="0"/>
      <w:marRight w:val="0"/>
      <w:marTop w:val="0"/>
      <w:marBottom w:val="0"/>
      <w:divBdr>
        <w:top w:val="none" w:sz="0" w:space="0" w:color="auto"/>
        <w:left w:val="none" w:sz="0" w:space="0" w:color="auto"/>
        <w:bottom w:val="none" w:sz="0" w:space="0" w:color="auto"/>
        <w:right w:val="none" w:sz="0" w:space="0" w:color="auto"/>
      </w:divBdr>
    </w:div>
    <w:div w:id="1275867520">
      <w:bodyDiv w:val="1"/>
      <w:marLeft w:val="0"/>
      <w:marRight w:val="0"/>
      <w:marTop w:val="0"/>
      <w:marBottom w:val="0"/>
      <w:divBdr>
        <w:top w:val="none" w:sz="0" w:space="0" w:color="auto"/>
        <w:left w:val="none" w:sz="0" w:space="0" w:color="auto"/>
        <w:bottom w:val="none" w:sz="0" w:space="0" w:color="auto"/>
        <w:right w:val="none" w:sz="0" w:space="0" w:color="auto"/>
      </w:divBdr>
    </w:div>
    <w:div w:id="1305281675">
      <w:bodyDiv w:val="1"/>
      <w:marLeft w:val="0"/>
      <w:marRight w:val="0"/>
      <w:marTop w:val="0"/>
      <w:marBottom w:val="0"/>
      <w:divBdr>
        <w:top w:val="none" w:sz="0" w:space="0" w:color="auto"/>
        <w:left w:val="none" w:sz="0" w:space="0" w:color="auto"/>
        <w:bottom w:val="none" w:sz="0" w:space="0" w:color="auto"/>
        <w:right w:val="none" w:sz="0" w:space="0" w:color="auto"/>
      </w:divBdr>
    </w:div>
    <w:div w:id="1476147318">
      <w:bodyDiv w:val="1"/>
      <w:marLeft w:val="0"/>
      <w:marRight w:val="0"/>
      <w:marTop w:val="0"/>
      <w:marBottom w:val="0"/>
      <w:divBdr>
        <w:top w:val="none" w:sz="0" w:space="0" w:color="auto"/>
        <w:left w:val="none" w:sz="0" w:space="0" w:color="auto"/>
        <w:bottom w:val="none" w:sz="0" w:space="0" w:color="auto"/>
        <w:right w:val="none" w:sz="0" w:space="0" w:color="auto"/>
      </w:divBdr>
    </w:div>
    <w:div w:id="2065715634">
      <w:bodyDiv w:val="1"/>
      <w:marLeft w:val="0"/>
      <w:marRight w:val="0"/>
      <w:marTop w:val="0"/>
      <w:marBottom w:val="0"/>
      <w:divBdr>
        <w:top w:val="none" w:sz="0" w:space="0" w:color="auto"/>
        <w:left w:val="none" w:sz="0" w:space="0" w:color="auto"/>
        <w:bottom w:val="none" w:sz="0" w:space="0" w:color="auto"/>
        <w:right w:val="none" w:sz="0" w:space="0" w:color="auto"/>
      </w:divBdr>
    </w:div>
    <w:div w:id="211682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A9A3-45A8-46D8-B252-2D5846CE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6547</Words>
  <Characters>37322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Drivers Handbook</vt:lpstr>
    </vt:vector>
  </TitlesOfParts>
  <Company>HR &amp; Business Solutions Ltd</Company>
  <LinksUpToDate>false</LinksUpToDate>
  <CharactersWithSpaces>43782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Handbook</dc:title>
  <dc:subject/>
  <dc:creator>HR &amp; Business Solutions Ltd</dc:creator>
  <cp:keywords>A1 Group</cp:keywords>
  <cp:lastModifiedBy>Sean Whittle</cp:lastModifiedBy>
  <cp:revision>2</cp:revision>
  <cp:lastPrinted>2016-04-13T09:23:00Z</cp:lastPrinted>
  <dcterms:created xsi:type="dcterms:W3CDTF">2022-02-07T09:22:00Z</dcterms:created>
  <dcterms:modified xsi:type="dcterms:W3CDTF">2022-02-07T09:22:00Z</dcterms:modified>
  <cp:category>Drivers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