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F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66E37B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6BD1" wp14:editId="20B2295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5C0527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527A99"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E3E805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0ECD3A0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238FF61" w14:textId="77777777" w:rsidR="006F29F3" w:rsidRPr="00C068EE" w:rsidRDefault="00527A99" w:rsidP="006F29F3">
      <w:pPr>
        <w:rPr>
          <w:rFonts w:ascii="Calibri" w:hAnsi="Calibri" w:cs="Arial"/>
          <w:sz w:val="16"/>
          <w:lang w:val="en-GB"/>
        </w:rPr>
      </w:pPr>
      <w:r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FAA1358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0AB4C8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6B4D39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337E6DE2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UNLOADING OF PORTABLE TOILET UNITS FROM SERVICE/SUPPORT VEHICLE</w:t>
      </w:r>
      <w:bookmarkStart w:id="0" w:name="_GoBack"/>
      <w:bookmarkEnd w:id="0"/>
      <w:r w:rsidRPr="00527A99">
        <w:rPr>
          <w:rFonts w:ascii="Calibri" w:hAnsi="Calibri" w:cs="Arial"/>
          <w:b/>
          <w:sz w:val="22"/>
          <w:lang w:val="en-GB"/>
        </w:rPr>
        <w:t xml:space="preserve"> IN THE DEPOT</w:t>
      </w:r>
    </w:p>
    <w:p w14:paraId="144A3957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unloading of portable toilet units from the service/support vehicle should be done using a mechanical aid. If this is not possible follow PSE Guidance Note 1248.1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7E8687F5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0A1ABB8B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Position the vehicle as close as possible to the off-loading area as possible to limit the amou</w:t>
      </w:r>
      <w:r>
        <w:rPr>
          <w:rFonts w:ascii="Calibri" w:hAnsi="Calibri" w:cs="Arial"/>
          <w:sz w:val="22"/>
          <w:lang w:val="en-GB"/>
        </w:rPr>
        <w:t>nt of manual handling required</w:t>
      </w:r>
    </w:p>
    <w:p w14:paraId="3E99689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 to move the toilet unit onto the tail lift. Lowe</w:t>
      </w:r>
      <w:r>
        <w:rPr>
          <w:rFonts w:ascii="Calibri" w:hAnsi="Calibri" w:cs="Arial"/>
          <w:sz w:val="22"/>
          <w:lang w:val="en-GB"/>
        </w:rPr>
        <w:t>r the tail lift to ground level</w:t>
      </w:r>
    </w:p>
    <w:p w14:paraId="1E4E18F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If for any reason a pallet truck or fork lift is not </w:t>
      </w:r>
      <w:proofErr w:type="gramStart"/>
      <w:r w:rsidRPr="00527A99">
        <w:rPr>
          <w:rFonts w:ascii="Calibri" w:hAnsi="Calibri" w:cs="Arial"/>
          <w:sz w:val="22"/>
          <w:lang w:val="en-GB"/>
        </w:rPr>
        <w:t>available</w:t>
      </w:r>
      <w:proofErr w:type="gramEnd"/>
      <w:r w:rsidRPr="00527A99">
        <w:rPr>
          <w:rFonts w:ascii="Calibri" w:hAnsi="Calibri" w:cs="Arial"/>
          <w:sz w:val="22"/>
          <w:lang w:val="en-GB"/>
        </w:rPr>
        <w:t xml:space="preserve"> then follow procedures in GA124802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3520605F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DO NOT JUMP OFF THE BACK OF THE VEHIC</w:t>
      </w:r>
      <w:r>
        <w:rPr>
          <w:rFonts w:ascii="Calibri" w:hAnsi="Calibri" w:cs="Arial"/>
          <w:sz w:val="22"/>
          <w:lang w:val="en-GB"/>
        </w:rPr>
        <w:t>LE</w:t>
      </w:r>
    </w:p>
    <w:p w14:paraId="361DEF88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</w:p>
    <w:p w14:paraId="357B1823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LOADING OF PORTABLE TOILET UNITS ONTO SERVICE/SUPPORT VEHICLE IN THE DEPOT</w:t>
      </w:r>
    </w:p>
    <w:p w14:paraId="4E59C77D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loading of portable toilet units on to the service/support vehicle should be done using a mechanical aid.  If this is not possible, follow instructions for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6546D8E7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69FC159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Once the toilet unit has been positioned onto the tail lift of the vehicle, raise the tai</w:t>
      </w:r>
      <w:r>
        <w:rPr>
          <w:rFonts w:ascii="Calibri" w:hAnsi="Calibri" w:cs="Arial"/>
          <w:sz w:val="22"/>
          <w:lang w:val="en-GB"/>
        </w:rPr>
        <w:t>l lift to the appropriate level</w:t>
      </w:r>
    </w:p>
    <w:p w14:paraId="06D555D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proceeding, then position the portable toilet unit ready for securing to the vehicle and/or filling wi</w:t>
      </w:r>
      <w:r>
        <w:rPr>
          <w:rFonts w:ascii="Calibri" w:hAnsi="Calibri" w:cs="Arial"/>
          <w:sz w:val="22"/>
          <w:lang w:val="en-GB"/>
        </w:rPr>
        <w:t>th the required amount of water</w:t>
      </w:r>
    </w:p>
    <w:p w14:paraId="414AE8FB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 DO NOT J</w:t>
      </w:r>
      <w:r>
        <w:rPr>
          <w:rFonts w:ascii="Calibri" w:hAnsi="Calibri" w:cs="Arial"/>
          <w:sz w:val="22"/>
          <w:lang w:val="en-GB"/>
        </w:rPr>
        <w:t>UMP OFF THE BACK OF THE VEHICLE</w:t>
      </w:r>
    </w:p>
    <w:p w14:paraId="71D8B0C9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Secure the t</w:t>
      </w:r>
      <w:r>
        <w:rPr>
          <w:rFonts w:ascii="Calibri" w:hAnsi="Calibri" w:cs="Arial"/>
          <w:sz w:val="22"/>
          <w:lang w:val="en-GB"/>
        </w:rPr>
        <w:t>oilet unit(s) before moving off</w:t>
      </w:r>
    </w:p>
    <w:p w14:paraId="2102F36D" w14:textId="77777777" w:rsidR="0002789B" w:rsidRDefault="0002789B" w:rsidP="006F29F3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BF4203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9415F5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F83D47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11E9F27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B8D57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7085B8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7C5A6F0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AB699B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FF684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0472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4A218E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928F" w14:textId="77777777" w:rsidR="005923C2" w:rsidRDefault="005923C2" w:rsidP="007E5BF4">
      <w:r>
        <w:separator/>
      </w:r>
    </w:p>
  </w:endnote>
  <w:endnote w:type="continuationSeparator" w:id="0">
    <w:p w14:paraId="360F2E20" w14:textId="77777777" w:rsidR="005923C2" w:rsidRDefault="005923C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3E7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08F516F" wp14:editId="3533C13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9DB4" w14:textId="77777777" w:rsidR="005923C2" w:rsidRDefault="005923C2" w:rsidP="007E5BF4">
      <w:r>
        <w:separator/>
      </w:r>
    </w:p>
  </w:footnote>
  <w:footnote w:type="continuationSeparator" w:id="0">
    <w:p w14:paraId="334D17E6" w14:textId="77777777" w:rsidR="005923C2" w:rsidRDefault="005923C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7860" w14:textId="0651686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</w:t>
    </w:r>
    <w:proofErr w:type="gramStart"/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5B10F7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5B10F7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796DB28B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0677D2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CC"/>
    <w:multiLevelType w:val="hybridMultilevel"/>
    <w:tmpl w:val="C6A2C4E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E79"/>
    <w:multiLevelType w:val="hybridMultilevel"/>
    <w:tmpl w:val="164254A0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41C28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EF9"/>
    <w:multiLevelType w:val="hybridMultilevel"/>
    <w:tmpl w:val="01B6FC8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733C"/>
    <w:multiLevelType w:val="hybridMultilevel"/>
    <w:tmpl w:val="0F16270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A374452"/>
    <w:multiLevelType w:val="hybridMultilevel"/>
    <w:tmpl w:val="DE60BFB2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F2A"/>
    <w:multiLevelType w:val="hybridMultilevel"/>
    <w:tmpl w:val="E680417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DBB4E7F"/>
    <w:multiLevelType w:val="hybridMultilevel"/>
    <w:tmpl w:val="688E99D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0D95"/>
    <w:multiLevelType w:val="hybridMultilevel"/>
    <w:tmpl w:val="89E6E49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32BDF"/>
    <w:multiLevelType w:val="hybridMultilevel"/>
    <w:tmpl w:val="EFC6452C"/>
    <w:lvl w:ilvl="0" w:tplc="572CC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457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AC3802"/>
    <w:multiLevelType w:val="hybridMultilevel"/>
    <w:tmpl w:val="C18802F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D4E29"/>
    <w:multiLevelType w:val="hybridMultilevel"/>
    <w:tmpl w:val="8AA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474967"/>
    <w:multiLevelType w:val="hybridMultilevel"/>
    <w:tmpl w:val="8A4CFF2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43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28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2"/>
  </w:num>
  <w:num w:numId="16">
    <w:abstractNumId w:val="14"/>
  </w:num>
  <w:num w:numId="17">
    <w:abstractNumId w:val="21"/>
  </w:num>
  <w:num w:numId="18">
    <w:abstractNumId w:val="32"/>
  </w:num>
  <w:num w:numId="19">
    <w:abstractNumId w:val="5"/>
  </w:num>
  <w:num w:numId="20">
    <w:abstractNumId w:val="40"/>
  </w:num>
  <w:num w:numId="21">
    <w:abstractNumId w:val="47"/>
  </w:num>
  <w:num w:numId="22">
    <w:abstractNumId w:val="27"/>
  </w:num>
  <w:num w:numId="23">
    <w:abstractNumId w:val="42"/>
  </w:num>
  <w:num w:numId="24">
    <w:abstractNumId w:val="25"/>
  </w:num>
  <w:num w:numId="25">
    <w:abstractNumId w:val="31"/>
  </w:num>
  <w:num w:numId="26">
    <w:abstractNumId w:val="10"/>
  </w:num>
  <w:num w:numId="27">
    <w:abstractNumId w:val="2"/>
  </w:num>
  <w:num w:numId="28">
    <w:abstractNumId w:val="23"/>
  </w:num>
  <w:num w:numId="29">
    <w:abstractNumId w:val="46"/>
  </w:num>
  <w:num w:numId="30">
    <w:abstractNumId w:val="30"/>
  </w:num>
  <w:num w:numId="31">
    <w:abstractNumId w:val="0"/>
  </w:num>
  <w:num w:numId="32">
    <w:abstractNumId w:val="20"/>
  </w:num>
  <w:num w:numId="33">
    <w:abstractNumId w:val="33"/>
  </w:num>
  <w:num w:numId="34">
    <w:abstractNumId w:val="19"/>
  </w:num>
  <w:num w:numId="35">
    <w:abstractNumId w:val="24"/>
  </w:num>
  <w:num w:numId="36">
    <w:abstractNumId w:val="44"/>
  </w:num>
  <w:num w:numId="37">
    <w:abstractNumId w:val="36"/>
  </w:num>
  <w:num w:numId="38">
    <w:abstractNumId w:val="26"/>
  </w:num>
  <w:num w:numId="39">
    <w:abstractNumId w:val="4"/>
  </w:num>
  <w:num w:numId="40">
    <w:abstractNumId w:val="9"/>
  </w:num>
  <w:num w:numId="41">
    <w:abstractNumId w:val="29"/>
  </w:num>
  <w:num w:numId="42">
    <w:abstractNumId w:val="41"/>
  </w:num>
  <w:num w:numId="43">
    <w:abstractNumId w:val="17"/>
  </w:num>
  <w:num w:numId="44">
    <w:abstractNumId w:val="6"/>
  </w:num>
  <w:num w:numId="45">
    <w:abstractNumId w:val="37"/>
  </w:num>
  <w:num w:numId="46">
    <w:abstractNumId w:val="8"/>
  </w:num>
  <w:num w:numId="47">
    <w:abstractNumId w:val="18"/>
  </w:num>
  <w:num w:numId="48">
    <w:abstractNumId w:val="4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2152"/>
    <w:rsid w:val="00266A03"/>
    <w:rsid w:val="00294F3A"/>
    <w:rsid w:val="002B7720"/>
    <w:rsid w:val="003011B1"/>
    <w:rsid w:val="0030344A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27A99"/>
    <w:rsid w:val="005421C3"/>
    <w:rsid w:val="00582034"/>
    <w:rsid w:val="005923C2"/>
    <w:rsid w:val="005B10F7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B5381"/>
    <w:rsid w:val="009C0E18"/>
    <w:rsid w:val="009E4145"/>
    <w:rsid w:val="00A34174"/>
    <w:rsid w:val="00A76853"/>
    <w:rsid w:val="00B90F3C"/>
    <w:rsid w:val="00B934C7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0649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62921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2015-04-07T07:32:00Z</dcterms:created>
  <dcterms:modified xsi:type="dcterms:W3CDTF">2019-01-02T17:14:00Z</dcterms:modified>
  <cp:category>Recruitment</cp:category>
</cp:coreProperties>
</file>