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bookmarkStart w:id="0" w:name="_GoBack"/>
      <w:bookmarkEnd w:id="0"/>
    </w:p>
    <w:p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444A5AAA" wp14:editId="73850C30">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65D8F0"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This Health and Safety Method Statement has been prepared by A1 Group and concerns </w:t>
      </w:r>
      <w:r w:rsidR="00C5391A">
        <w:rPr>
          <w:rFonts w:ascii="Calibri" w:hAnsi="Calibri" w:cs="Arial"/>
          <w:sz w:val="22"/>
          <w:lang w:val="en-GB"/>
        </w:rPr>
        <w:t xml:space="preserve">manual movement of Portable Toilet Units </w:t>
      </w:r>
      <w:r w:rsidR="003431C2" w:rsidRPr="00097EAD">
        <w:rPr>
          <w:rFonts w:ascii="Calibri" w:hAnsi="Calibri" w:cs="Arial"/>
          <w:sz w:val="22"/>
          <w:lang w:val="en-GB"/>
        </w:rPr>
        <w:t xml:space="preserve">at </w:t>
      </w:r>
      <w:r w:rsidR="00C5391A" w:rsidRPr="00C5391A">
        <w:rPr>
          <w:rFonts w:ascii="Calibri" w:hAnsi="Calibri" w:cs="Arial"/>
          <w:color w:val="FF0000"/>
          <w:sz w:val="22"/>
          <w:lang w:val="en-GB"/>
        </w:rPr>
        <w:t xml:space="preserve">&lt;location&gt; </w:t>
      </w:r>
      <w:r w:rsidRPr="00097EAD">
        <w:rPr>
          <w:rFonts w:ascii="Calibri" w:hAnsi="Calibri" w:cs="Arial"/>
          <w:sz w:val="22"/>
          <w:lang w:val="en-GB"/>
        </w:rPr>
        <w:t>on the &lt;</w:t>
      </w:r>
      <w:r w:rsidRPr="00097EAD">
        <w:rPr>
          <w:rFonts w:ascii="Calibri" w:hAnsi="Calibri" w:cs="Arial"/>
          <w:color w:val="FF0000"/>
          <w:sz w:val="22"/>
          <w:lang w:val="en-GB"/>
        </w:rPr>
        <w:t>Insert Date</w:t>
      </w:r>
      <w:r w:rsidRPr="00097EAD">
        <w:rPr>
          <w:rFonts w:ascii="Calibri" w:hAnsi="Calibri" w:cs="Arial"/>
          <w:sz w:val="22"/>
          <w:lang w:val="en-GB"/>
        </w:rPr>
        <w:t>&gt;.</w:t>
      </w:r>
      <w:r w:rsidR="00C068EE">
        <w:rPr>
          <w:rFonts w:ascii="Calibri" w:hAnsi="Calibri" w:cs="Arial"/>
          <w:sz w:val="22"/>
          <w:lang w:val="en-GB"/>
        </w:rPr>
        <w:t xml:space="preserve"> </w:t>
      </w:r>
      <w:r w:rsidRPr="00097EAD">
        <w:rPr>
          <w:rFonts w:ascii="Calibri" w:hAnsi="Calibri" w:cs="Arial"/>
          <w:sz w:val="22"/>
          <w:lang w:val="en-GB"/>
        </w:rPr>
        <w:t xml:space="preserve">Please find below details of the work to be carried out and any perceived hazards associated to the work involved and should be read in conjunction with quotation provided. </w:t>
      </w:r>
    </w:p>
    <w:p w:rsidR="00C068EE" w:rsidRPr="00097EAD" w:rsidRDefault="00C068EE" w:rsidP="006F29F3">
      <w:pPr>
        <w:rPr>
          <w:rFonts w:ascii="Calibri" w:hAnsi="Calibri" w:cs="Arial"/>
          <w:sz w:val="14"/>
          <w:lang w:val="en-GB"/>
        </w:rPr>
      </w:pPr>
    </w:p>
    <w:p w:rsidR="006F29F3" w:rsidRPr="00097EAD" w:rsidRDefault="006F29F3" w:rsidP="006F29F3">
      <w:pPr>
        <w:rPr>
          <w:rFonts w:ascii="Calibri" w:hAnsi="Calibri" w:cs="Arial"/>
          <w:b/>
          <w:sz w:val="22"/>
          <w:lang w:val="en-GB"/>
        </w:rPr>
      </w:pPr>
      <w:r w:rsidRPr="00097EAD">
        <w:rPr>
          <w:rFonts w:ascii="Calibri" w:hAnsi="Calibri" w:cs="Arial"/>
          <w:b/>
          <w:sz w:val="22"/>
          <w:lang w:val="en-GB"/>
        </w:rPr>
        <w:t>Nature of Work</w:t>
      </w:r>
    </w:p>
    <w:p w:rsidR="006F29F3" w:rsidRPr="00097EAD" w:rsidRDefault="00C5391A" w:rsidP="006F29F3">
      <w:pPr>
        <w:rPr>
          <w:rFonts w:ascii="Calibri" w:hAnsi="Calibri" w:cs="Arial"/>
          <w:sz w:val="22"/>
          <w:lang w:val="en-GB"/>
        </w:rPr>
      </w:pPr>
      <w:r>
        <w:rPr>
          <w:rFonts w:ascii="Calibri" w:hAnsi="Calibri" w:cs="Arial"/>
          <w:sz w:val="22"/>
          <w:lang w:val="en-GB"/>
        </w:rPr>
        <w:t xml:space="preserve">Manual Movement of Portable Toilet Units </w:t>
      </w:r>
      <w:r w:rsidR="00B90F3C">
        <w:rPr>
          <w:rFonts w:ascii="Calibri" w:hAnsi="Calibri" w:cs="Arial"/>
          <w:sz w:val="22"/>
          <w:lang w:val="en-GB"/>
        </w:rPr>
        <w:t xml:space="preserve">at </w:t>
      </w:r>
      <w:r>
        <w:rPr>
          <w:rFonts w:ascii="Calibri" w:hAnsi="Calibri" w:cs="Arial"/>
          <w:sz w:val="22"/>
          <w:lang w:val="en-GB"/>
        </w:rPr>
        <w:t>&lt;</w:t>
      </w:r>
      <w:r w:rsidR="00C068EE">
        <w:rPr>
          <w:rFonts w:ascii="Calibri" w:hAnsi="Calibri" w:cs="Arial"/>
          <w:color w:val="FF0000"/>
          <w:sz w:val="22"/>
          <w:lang w:val="en-GB"/>
        </w:rPr>
        <w:t>l</w:t>
      </w:r>
      <w:r w:rsidRPr="00C5391A">
        <w:rPr>
          <w:rFonts w:ascii="Calibri" w:hAnsi="Calibri" w:cs="Arial"/>
          <w:color w:val="FF0000"/>
          <w:sz w:val="22"/>
          <w:lang w:val="en-GB"/>
        </w:rPr>
        <w:t>ocation</w:t>
      </w:r>
      <w:r w:rsidR="00C068EE">
        <w:rPr>
          <w:rFonts w:ascii="Calibri" w:hAnsi="Calibri" w:cs="Arial"/>
          <w:color w:val="FF0000"/>
          <w:sz w:val="22"/>
          <w:lang w:val="en-GB"/>
        </w:rPr>
        <w:t xml:space="preserve"> and a</w:t>
      </w:r>
      <w:r w:rsidRPr="00C5391A">
        <w:rPr>
          <w:rFonts w:ascii="Calibri" w:hAnsi="Calibri" w:cs="Arial"/>
          <w:color w:val="FF0000"/>
          <w:sz w:val="22"/>
          <w:lang w:val="en-GB"/>
        </w:rPr>
        <w:t>ddress</w:t>
      </w:r>
      <w:r>
        <w:rPr>
          <w:rFonts w:ascii="Calibri" w:hAnsi="Calibri" w:cs="Arial"/>
          <w:sz w:val="22"/>
          <w:lang w:val="en-GB"/>
        </w:rPr>
        <w:t xml:space="preserve">&gt; </w:t>
      </w:r>
    </w:p>
    <w:p w:rsidR="006F29F3" w:rsidRPr="00C068EE" w:rsidRDefault="006F29F3" w:rsidP="006F29F3">
      <w:pPr>
        <w:rPr>
          <w:rFonts w:ascii="Calibri" w:hAnsi="Calibri" w:cs="Arial"/>
          <w:sz w:val="16"/>
          <w:lang w:val="en-GB"/>
        </w:rPr>
      </w:pPr>
    </w:p>
    <w:p w:rsidR="00C5391A" w:rsidRPr="00C068EE" w:rsidRDefault="00A76853" w:rsidP="00C5391A">
      <w:pPr>
        <w:rPr>
          <w:rFonts w:ascii="Calibri" w:hAnsi="Calibri" w:cs="Arial"/>
          <w:sz w:val="16"/>
          <w:lang w:val="en-GB"/>
        </w:rPr>
      </w:pPr>
      <w:r w:rsidRPr="00097EAD">
        <w:rPr>
          <w:rFonts w:ascii="Calibri" w:hAnsi="Calibri" w:cs="Arial"/>
          <w:b/>
          <w:sz w:val="22"/>
          <w:lang w:val="en-GB"/>
        </w:rPr>
        <w:t>Scope of work for A1 Employee</w:t>
      </w:r>
      <w:r w:rsidR="00C5391A" w:rsidRPr="00C068EE">
        <w:rPr>
          <w:rFonts w:ascii="Calibri" w:hAnsi="Calibri" w:cs="Arial"/>
          <w:sz w:val="16"/>
          <w:lang w:val="en-GB"/>
        </w:rPr>
        <w:tab/>
      </w:r>
    </w:p>
    <w:p w:rsidR="00C5391A" w:rsidRPr="0052355C" w:rsidRDefault="00C5391A" w:rsidP="00C5391A">
      <w:pPr>
        <w:pStyle w:val="ListParagraph"/>
        <w:numPr>
          <w:ilvl w:val="0"/>
          <w:numId w:val="18"/>
        </w:numPr>
        <w:rPr>
          <w:rFonts w:ascii="Calibri" w:hAnsi="Calibri" w:cs="Arial"/>
          <w:sz w:val="22"/>
          <w:lang w:val="en-GB"/>
        </w:rPr>
      </w:pPr>
      <w:r w:rsidRPr="0052355C">
        <w:rPr>
          <w:rFonts w:ascii="Calibri" w:hAnsi="Calibri" w:cs="Arial"/>
          <w:sz w:val="22"/>
          <w:lang w:val="en-GB"/>
        </w:rPr>
        <w:t>Never attempt to lift a toilet unit.</w:t>
      </w:r>
    </w:p>
    <w:p w:rsidR="00C5391A" w:rsidRPr="0052355C" w:rsidRDefault="00C5391A" w:rsidP="00C5391A">
      <w:pPr>
        <w:pStyle w:val="ListParagraph"/>
        <w:numPr>
          <w:ilvl w:val="0"/>
          <w:numId w:val="18"/>
        </w:numPr>
        <w:rPr>
          <w:rFonts w:ascii="Calibri" w:hAnsi="Calibri" w:cs="Arial"/>
          <w:sz w:val="22"/>
          <w:lang w:val="en-GB"/>
        </w:rPr>
      </w:pPr>
      <w:r w:rsidRPr="0052355C">
        <w:rPr>
          <w:rFonts w:ascii="Calibri" w:hAnsi="Calibri" w:cs="Arial"/>
          <w:sz w:val="22"/>
          <w:lang w:val="en-GB"/>
        </w:rPr>
        <w:t xml:space="preserve">The </w:t>
      </w:r>
      <w:r w:rsidRPr="0052355C">
        <w:rPr>
          <w:rFonts w:ascii="Calibri" w:hAnsi="Calibri" w:cs="Arial"/>
          <w:b/>
          <w:sz w:val="22"/>
          <w:lang w:val="en-GB"/>
        </w:rPr>
        <w:t>Primary Method</w:t>
      </w:r>
      <w:r w:rsidRPr="0052355C">
        <w:rPr>
          <w:rFonts w:ascii="Calibri" w:hAnsi="Calibri" w:cs="Arial"/>
          <w:sz w:val="22"/>
          <w:lang w:val="en-GB"/>
        </w:rPr>
        <w:t xml:space="preserve"> of manual movement should always be the first option.</w:t>
      </w:r>
    </w:p>
    <w:p w:rsidR="00C5391A" w:rsidRPr="0052355C" w:rsidRDefault="00C068EE" w:rsidP="00C5391A">
      <w:pPr>
        <w:ind w:left="360"/>
        <w:rPr>
          <w:rFonts w:ascii="Calibri" w:hAnsi="Calibri" w:cs="Arial"/>
          <w:b/>
          <w:sz w:val="22"/>
          <w:lang w:val="en-GB"/>
        </w:rPr>
      </w:pPr>
      <w:r w:rsidRPr="0052355C">
        <w:rPr>
          <w:rFonts w:ascii="Calibri" w:hAnsi="Calibri" w:cs="Arial"/>
          <w:sz w:val="14"/>
          <w:lang w:val="en-GB"/>
        </w:rPr>
        <w:br/>
      </w:r>
      <w:r w:rsidR="00C5391A" w:rsidRPr="0052355C">
        <w:rPr>
          <w:rFonts w:ascii="Calibri" w:hAnsi="Calibri" w:cs="Arial"/>
          <w:b/>
          <w:sz w:val="22"/>
          <w:lang w:val="en-GB"/>
        </w:rPr>
        <w:t xml:space="preserve">2.1 Primary Method. </w:t>
      </w:r>
    </w:p>
    <w:p w:rsidR="00C5391A" w:rsidRPr="00C068EE" w:rsidRDefault="00C5391A" w:rsidP="00C5391A">
      <w:pPr>
        <w:rPr>
          <w:rFonts w:ascii="Calibri" w:hAnsi="Calibri" w:cs="Arial"/>
          <w:sz w:val="16"/>
          <w:lang w:val="en-GB"/>
        </w:rPr>
      </w:pPr>
    </w:p>
    <w:p w:rsidR="0052355C" w:rsidRDefault="00C5391A" w:rsidP="00465CA7">
      <w:pPr>
        <w:pStyle w:val="ListParagraph"/>
        <w:numPr>
          <w:ilvl w:val="0"/>
          <w:numId w:val="21"/>
        </w:numPr>
        <w:rPr>
          <w:rFonts w:ascii="Calibri" w:hAnsi="Calibri" w:cs="Arial"/>
          <w:sz w:val="22"/>
          <w:lang w:val="en-GB"/>
        </w:rPr>
      </w:pPr>
      <w:r w:rsidRPr="0052355C">
        <w:rPr>
          <w:rFonts w:ascii="Calibri" w:hAnsi="Calibri" w:cs="Arial"/>
          <w:sz w:val="22"/>
          <w:lang w:val="en-GB"/>
        </w:rPr>
        <w:t>It is recommended that all types of portable toilet units should be pushed by placing your back squarely against the toilet unit with your hands to either side ensuring that the toilet unit is stable, and pushing evenly using your legs.</w:t>
      </w:r>
    </w:p>
    <w:p w:rsidR="0052355C" w:rsidRPr="0052355C" w:rsidRDefault="0052355C" w:rsidP="0052355C">
      <w:pPr>
        <w:pStyle w:val="ListParagraph"/>
        <w:ind w:left="1080"/>
        <w:rPr>
          <w:rFonts w:ascii="Calibri" w:hAnsi="Calibri" w:cs="Arial"/>
          <w:sz w:val="22"/>
          <w:lang w:val="en-GB"/>
        </w:rPr>
      </w:pPr>
    </w:p>
    <w:p w:rsidR="00C5391A" w:rsidRPr="0052355C" w:rsidRDefault="00C5391A" w:rsidP="0052355C">
      <w:pPr>
        <w:ind w:left="360"/>
        <w:rPr>
          <w:rFonts w:ascii="Calibri" w:hAnsi="Calibri" w:cs="Arial"/>
          <w:sz w:val="22"/>
          <w:lang w:val="en-GB"/>
        </w:rPr>
      </w:pPr>
      <w:r w:rsidRPr="0052355C">
        <w:rPr>
          <w:rFonts w:ascii="Calibri" w:hAnsi="Calibri" w:cs="Arial"/>
          <w:sz w:val="22"/>
          <w:lang w:val="en-GB"/>
        </w:rPr>
        <w:t>However, due to varying circumstances it is not always suitable to push the toilet unit as (2.1) above, other methods are as follows:</w:t>
      </w:r>
    </w:p>
    <w:p w:rsidR="00C5391A" w:rsidRPr="0052355C" w:rsidRDefault="00C5391A" w:rsidP="00C5391A">
      <w:pPr>
        <w:rPr>
          <w:rFonts w:ascii="Calibri" w:hAnsi="Calibri" w:cs="Arial"/>
          <w:sz w:val="14"/>
          <w:lang w:val="en-GB"/>
        </w:rPr>
      </w:pPr>
    </w:p>
    <w:p w:rsidR="00C5391A" w:rsidRPr="0052355C" w:rsidRDefault="00C5391A" w:rsidP="0052355C">
      <w:pPr>
        <w:pStyle w:val="ListParagraph"/>
        <w:numPr>
          <w:ilvl w:val="0"/>
          <w:numId w:val="24"/>
        </w:numPr>
        <w:rPr>
          <w:rFonts w:ascii="Calibri" w:hAnsi="Calibri" w:cs="Arial"/>
          <w:sz w:val="22"/>
          <w:lang w:val="en-GB"/>
        </w:rPr>
      </w:pPr>
      <w:r w:rsidRPr="0052355C">
        <w:rPr>
          <w:rFonts w:ascii="Calibri" w:hAnsi="Calibri" w:cs="Arial"/>
          <w:sz w:val="22"/>
          <w:lang w:val="en-GB"/>
        </w:rPr>
        <w:t xml:space="preserve">Facing the toilet unit, push on the corners, ‘walking it’ into position, </w:t>
      </w:r>
      <w:r w:rsidR="0052355C" w:rsidRPr="0052355C">
        <w:rPr>
          <w:rFonts w:ascii="Calibri" w:hAnsi="Calibri" w:cs="Arial"/>
          <w:sz w:val="22"/>
          <w:lang w:val="en-GB"/>
        </w:rPr>
        <w:t>and this</w:t>
      </w:r>
      <w:r w:rsidRPr="0052355C">
        <w:rPr>
          <w:rFonts w:ascii="Calibri" w:hAnsi="Calibri" w:cs="Arial"/>
          <w:sz w:val="22"/>
          <w:lang w:val="en-GB"/>
        </w:rPr>
        <w:t xml:space="preserve"> method increases the amount of twisting to the operator’s back and torso and, therefore, should not be the primary method used.</w:t>
      </w:r>
    </w:p>
    <w:p w:rsidR="00C5391A" w:rsidRPr="00C068EE" w:rsidRDefault="00C5391A" w:rsidP="00C5391A">
      <w:pPr>
        <w:rPr>
          <w:rFonts w:ascii="Calibri" w:hAnsi="Calibri" w:cs="Arial"/>
          <w:sz w:val="16"/>
          <w:lang w:val="en-GB"/>
        </w:rPr>
      </w:pPr>
    </w:p>
    <w:p w:rsidR="00C5391A" w:rsidRPr="0052355C" w:rsidRDefault="00C5391A" w:rsidP="00C5391A">
      <w:pPr>
        <w:ind w:firstLine="360"/>
        <w:rPr>
          <w:rFonts w:ascii="Calibri" w:hAnsi="Calibri" w:cs="Arial"/>
          <w:sz w:val="22"/>
          <w:lang w:val="en-GB"/>
        </w:rPr>
      </w:pPr>
      <w:r w:rsidRPr="0052355C">
        <w:rPr>
          <w:rFonts w:ascii="Calibri" w:hAnsi="Calibri" w:cs="Arial"/>
          <w:sz w:val="22"/>
          <w:lang w:val="en-GB"/>
        </w:rPr>
        <w:t>OR</w:t>
      </w:r>
    </w:p>
    <w:p w:rsidR="00C5391A" w:rsidRPr="0052355C" w:rsidRDefault="00C5391A" w:rsidP="00C5391A">
      <w:pPr>
        <w:rPr>
          <w:rFonts w:ascii="Calibri" w:hAnsi="Calibri" w:cs="Arial"/>
          <w:sz w:val="16"/>
          <w:lang w:val="en-GB"/>
        </w:rPr>
      </w:pPr>
    </w:p>
    <w:p w:rsidR="00C5391A" w:rsidRPr="0052355C" w:rsidRDefault="00C5391A" w:rsidP="0052355C">
      <w:pPr>
        <w:pStyle w:val="ListParagraph"/>
        <w:numPr>
          <w:ilvl w:val="0"/>
          <w:numId w:val="23"/>
        </w:numPr>
        <w:rPr>
          <w:rFonts w:ascii="Calibri" w:hAnsi="Calibri" w:cs="Arial"/>
          <w:sz w:val="22"/>
          <w:lang w:val="en-GB"/>
        </w:rPr>
      </w:pPr>
      <w:r w:rsidRPr="0052355C">
        <w:rPr>
          <w:rFonts w:ascii="Calibri" w:hAnsi="Calibri" w:cs="Arial"/>
          <w:sz w:val="22"/>
          <w:lang w:val="en-GB"/>
        </w:rPr>
        <w:t>Facing the toilet unit and ‘walking it’ by pulling towards you, this method does increase the amount of twisting to the operator’s back and torso and, therefore, should no</w:t>
      </w:r>
      <w:r w:rsidR="0052355C" w:rsidRPr="0052355C">
        <w:rPr>
          <w:rFonts w:ascii="Calibri" w:hAnsi="Calibri" w:cs="Arial"/>
          <w:sz w:val="22"/>
          <w:lang w:val="en-GB"/>
        </w:rPr>
        <w:t>t be the primary method in used</w:t>
      </w:r>
      <w:r w:rsidRPr="0052355C">
        <w:rPr>
          <w:rFonts w:ascii="Calibri" w:hAnsi="Calibri" w:cs="Arial"/>
          <w:sz w:val="22"/>
          <w:lang w:val="en-GB"/>
        </w:rPr>
        <w:br/>
      </w:r>
    </w:p>
    <w:p w:rsidR="00C5391A" w:rsidRPr="0052355C" w:rsidRDefault="00C5391A" w:rsidP="0052355C">
      <w:pPr>
        <w:ind w:left="360"/>
        <w:rPr>
          <w:rFonts w:ascii="Calibri" w:hAnsi="Calibri" w:cs="Arial"/>
          <w:sz w:val="22"/>
          <w:lang w:val="en-GB"/>
        </w:rPr>
      </w:pPr>
      <w:r w:rsidRPr="0052355C">
        <w:rPr>
          <w:rFonts w:ascii="Calibri" w:hAnsi="Calibri" w:cs="Arial"/>
          <w:sz w:val="22"/>
          <w:lang w:val="en-GB"/>
        </w:rPr>
        <w:t>If the toilet unit is too heavy (this is subjective and dependent on ground conditions and volume held in the tank) to move on your own, there are three choices:</w:t>
      </w:r>
    </w:p>
    <w:p w:rsidR="00C5391A" w:rsidRPr="0052355C" w:rsidRDefault="00C5391A" w:rsidP="00C5391A">
      <w:pPr>
        <w:rPr>
          <w:rFonts w:ascii="Calibri" w:hAnsi="Calibri" w:cs="Arial"/>
          <w:sz w:val="22"/>
          <w:lang w:val="en-GB"/>
        </w:rPr>
      </w:pPr>
    </w:p>
    <w:p w:rsidR="00C5391A" w:rsidRPr="0052355C" w:rsidRDefault="00C5391A" w:rsidP="00C5391A">
      <w:pPr>
        <w:pStyle w:val="ListParagraph"/>
        <w:numPr>
          <w:ilvl w:val="0"/>
          <w:numId w:val="20"/>
        </w:numPr>
        <w:rPr>
          <w:rFonts w:ascii="Calibri" w:hAnsi="Calibri" w:cs="Arial"/>
          <w:sz w:val="22"/>
          <w:lang w:val="en-GB"/>
        </w:rPr>
      </w:pPr>
      <w:r w:rsidRPr="0052355C">
        <w:rPr>
          <w:rFonts w:ascii="Calibri" w:hAnsi="Calibri" w:cs="Arial"/>
          <w:sz w:val="22"/>
          <w:lang w:val="en-GB"/>
        </w:rPr>
        <w:t>Check for mechanical alternative.</w:t>
      </w:r>
    </w:p>
    <w:p w:rsidR="00C5391A" w:rsidRPr="0052355C" w:rsidRDefault="00C5391A" w:rsidP="00C5391A">
      <w:pPr>
        <w:rPr>
          <w:rFonts w:ascii="Calibri" w:hAnsi="Calibri" w:cs="Arial"/>
          <w:sz w:val="22"/>
          <w:lang w:val="en-GB"/>
        </w:rPr>
      </w:pPr>
    </w:p>
    <w:p w:rsidR="00C5391A" w:rsidRPr="0052355C" w:rsidRDefault="00C5391A" w:rsidP="00C5391A">
      <w:pPr>
        <w:pStyle w:val="ListParagraph"/>
        <w:numPr>
          <w:ilvl w:val="0"/>
          <w:numId w:val="20"/>
        </w:numPr>
        <w:rPr>
          <w:rFonts w:ascii="Calibri" w:hAnsi="Calibri" w:cs="Arial"/>
          <w:sz w:val="22"/>
          <w:lang w:val="en-GB"/>
        </w:rPr>
      </w:pPr>
      <w:r w:rsidRPr="0052355C">
        <w:rPr>
          <w:rFonts w:ascii="Calibri" w:hAnsi="Calibri" w:cs="Arial"/>
          <w:sz w:val="22"/>
          <w:lang w:val="en-GB"/>
        </w:rPr>
        <w:t>Ask for physical help from other staff or the customer.</w:t>
      </w:r>
    </w:p>
    <w:p w:rsidR="00C5391A" w:rsidRPr="0052355C" w:rsidRDefault="00C5391A" w:rsidP="00C5391A">
      <w:pPr>
        <w:rPr>
          <w:rFonts w:ascii="Calibri" w:hAnsi="Calibri" w:cs="Arial"/>
          <w:sz w:val="22"/>
          <w:lang w:val="en-GB"/>
        </w:rPr>
      </w:pPr>
    </w:p>
    <w:p w:rsidR="00C5391A" w:rsidRPr="00C5391A" w:rsidRDefault="00C5391A" w:rsidP="00C5391A">
      <w:pPr>
        <w:pStyle w:val="ListParagraph"/>
        <w:numPr>
          <w:ilvl w:val="0"/>
          <w:numId w:val="20"/>
        </w:numPr>
        <w:rPr>
          <w:rFonts w:ascii="Calibri" w:hAnsi="Calibri" w:cs="Arial"/>
          <w:lang w:val="en-GB"/>
        </w:rPr>
      </w:pPr>
      <w:r w:rsidRPr="0052355C">
        <w:rPr>
          <w:rFonts w:ascii="Calibri" w:hAnsi="Calibri" w:cs="Arial"/>
          <w:sz w:val="22"/>
          <w:lang w:val="en-GB"/>
        </w:rPr>
        <w:t>Call your company and ask if the toilet unit can be emptied to reduce its weight</w:t>
      </w:r>
      <w:r w:rsidRPr="00C5391A">
        <w:rPr>
          <w:rFonts w:ascii="Calibri" w:hAnsi="Calibri" w:cs="Arial"/>
          <w:lang w:val="en-GB"/>
        </w:rPr>
        <w:t>.</w:t>
      </w:r>
    </w:p>
    <w:p w:rsidR="00C5391A" w:rsidRPr="00C5391A" w:rsidRDefault="00C5391A" w:rsidP="00C5391A">
      <w:pPr>
        <w:rPr>
          <w:rFonts w:ascii="Calibri" w:hAnsi="Calibri" w:cs="Arial"/>
          <w:lang w:val="en-GB"/>
        </w:rPr>
      </w:pPr>
    </w:p>
    <w:p w:rsidR="00C5391A" w:rsidRPr="0052355C" w:rsidRDefault="00C5391A" w:rsidP="00C5391A">
      <w:pPr>
        <w:rPr>
          <w:rFonts w:ascii="Calibri" w:hAnsi="Calibri" w:cs="Arial"/>
          <w:b/>
          <w:sz w:val="22"/>
          <w:lang w:val="en-GB"/>
        </w:rPr>
      </w:pPr>
      <w:r w:rsidRPr="0052355C">
        <w:rPr>
          <w:rFonts w:ascii="Calibri" w:hAnsi="Calibri" w:cs="Arial"/>
          <w:b/>
          <w:sz w:val="22"/>
          <w:lang w:val="en-GB"/>
        </w:rPr>
        <w:t>SPECIAL CIRCUMSTANCES</w:t>
      </w:r>
    </w:p>
    <w:p w:rsidR="00C5391A" w:rsidRPr="0052355C" w:rsidRDefault="00C5391A" w:rsidP="00C5391A">
      <w:pPr>
        <w:rPr>
          <w:rFonts w:ascii="Calibri" w:hAnsi="Calibri" w:cs="Arial"/>
          <w:sz w:val="22"/>
          <w:lang w:val="en-GB"/>
        </w:rPr>
      </w:pPr>
      <w:r w:rsidRPr="0052355C">
        <w:rPr>
          <w:rFonts w:ascii="Calibri" w:hAnsi="Calibri" w:cs="Arial"/>
          <w:sz w:val="22"/>
          <w:lang w:val="en-GB"/>
        </w:rPr>
        <w:t>Urinals, Welfare Units and Disabled toilet units require special treatment.</w:t>
      </w:r>
    </w:p>
    <w:p w:rsidR="00C5391A" w:rsidRPr="0052355C" w:rsidRDefault="00C5391A" w:rsidP="00C5391A">
      <w:pPr>
        <w:rPr>
          <w:rFonts w:ascii="Calibri" w:hAnsi="Calibri" w:cs="Arial"/>
          <w:sz w:val="22"/>
          <w:lang w:val="en-GB"/>
        </w:rPr>
      </w:pPr>
    </w:p>
    <w:p w:rsidR="00C5391A" w:rsidRPr="0052355C" w:rsidRDefault="00C5391A" w:rsidP="00C5391A">
      <w:pPr>
        <w:rPr>
          <w:rFonts w:ascii="Calibri" w:hAnsi="Calibri" w:cs="Arial"/>
          <w:b/>
          <w:sz w:val="22"/>
          <w:lang w:val="en-GB"/>
        </w:rPr>
      </w:pPr>
      <w:r w:rsidRPr="0052355C">
        <w:rPr>
          <w:rFonts w:ascii="Calibri" w:hAnsi="Calibri" w:cs="Arial"/>
          <w:b/>
          <w:sz w:val="22"/>
          <w:lang w:val="en-GB"/>
        </w:rPr>
        <w:t>Urinal Units</w:t>
      </w:r>
    </w:p>
    <w:p w:rsidR="00C5391A" w:rsidRPr="0052355C" w:rsidRDefault="00C5391A" w:rsidP="00C5391A">
      <w:pPr>
        <w:rPr>
          <w:rFonts w:ascii="Calibri" w:hAnsi="Calibri" w:cs="Arial"/>
          <w:sz w:val="22"/>
          <w:lang w:val="en-GB"/>
        </w:rPr>
      </w:pPr>
      <w:r w:rsidRPr="0052355C">
        <w:rPr>
          <w:rFonts w:ascii="Calibri" w:hAnsi="Calibri" w:cs="Arial"/>
          <w:sz w:val="22"/>
          <w:lang w:val="en-GB"/>
        </w:rPr>
        <w:t>In general these units require the aid of a pallet truck and, on collection, may need to be emptied as they can hold up to 450 kg. If the urinal is only part full you will be required to make a decision as to whether it is manageable. If not, then use options shown in 3 above.</w:t>
      </w:r>
    </w:p>
    <w:p w:rsidR="0052355C" w:rsidRDefault="0052355C" w:rsidP="00C5391A">
      <w:pPr>
        <w:rPr>
          <w:rFonts w:ascii="Calibri" w:hAnsi="Calibri" w:cs="Arial"/>
          <w:b/>
          <w:sz w:val="22"/>
          <w:lang w:val="en-GB"/>
        </w:rPr>
      </w:pPr>
    </w:p>
    <w:p w:rsidR="00C5391A" w:rsidRPr="0052355C" w:rsidRDefault="00C5391A" w:rsidP="00C5391A">
      <w:pPr>
        <w:rPr>
          <w:rFonts w:ascii="Calibri" w:hAnsi="Calibri" w:cs="Arial"/>
          <w:b/>
          <w:sz w:val="22"/>
          <w:lang w:val="en-GB"/>
        </w:rPr>
      </w:pPr>
      <w:r w:rsidRPr="0052355C">
        <w:rPr>
          <w:rFonts w:ascii="Calibri" w:hAnsi="Calibri" w:cs="Arial"/>
          <w:b/>
          <w:sz w:val="22"/>
          <w:lang w:val="en-GB"/>
        </w:rPr>
        <w:t>Welfare Units</w:t>
      </w:r>
    </w:p>
    <w:p w:rsidR="00C5391A" w:rsidRPr="0052355C" w:rsidRDefault="00C5391A" w:rsidP="00C5391A">
      <w:pPr>
        <w:rPr>
          <w:rFonts w:ascii="Calibri" w:hAnsi="Calibri" w:cs="Arial"/>
          <w:sz w:val="22"/>
          <w:lang w:val="en-GB"/>
        </w:rPr>
      </w:pPr>
      <w:r w:rsidRPr="0052355C">
        <w:rPr>
          <w:rFonts w:ascii="Calibri" w:hAnsi="Calibri" w:cs="Arial"/>
          <w:sz w:val="22"/>
          <w:lang w:val="en-GB"/>
        </w:rPr>
        <w:t>These units cannot be filled before delivery. Therefore 30 litre containers of water should be taken to fill the unit on site. On collection the unit should be drained by removing the drain plug.</w:t>
      </w:r>
    </w:p>
    <w:p w:rsidR="00C5391A" w:rsidRDefault="00C5391A" w:rsidP="00C5391A">
      <w:pPr>
        <w:rPr>
          <w:rFonts w:ascii="Calibri" w:hAnsi="Calibri" w:cs="Arial"/>
          <w:sz w:val="22"/>
          <w:lang w:val="en-GB"/>
        </w:rPr>
      </w:pPr>
    </w:p>
    <w:p w:rsidR="0052355C" w:rsidRPr="0052355C" w:rsidRDefault="0052355C" w:rsidP="00C5391A">
      <w:pPr>
        <w:rPr>
          <w:rFonts w:ascii="Calibri" w:hAnsi="Calibri" w:cs="Arial"/>
          <w:sz w:val="22"/>
          <w:lang w:val="en-GB"/>
        </w:rPr>
      </w:pPr>
    </w:p>
    <w:p w:rsidR="00C5391A" w:rsidRPr="0052355C" w:rsidRDefault="00C5391A" w:rsidP="00C5391A">
      <w:pPr>
        <w:rPr>
          <w:rFonts w:ascii="Calibri" w:hAnsi="Calibri" w:cs="Arial"/>
          <w:b/>
          <w:sz w:val="22"/>
          <w:lang w:val="en-GB"/>
        </w:rPr>
      </w:pPr>
      <w:r w:rsidRPr="0052355C">
        <w:rPr>
          <w:rFonts w:ascii="Calibri" w:hAnsi="Calibri" w:cs="Arial"/>
          <w:b/>
          <w:sz w:val="22"/>
          <w:lang w:val="en-GB"/>
        </w:rPr>
        <w:lastRenderedPageBreak/>
        <w:t>Disabled Units</w:t>
      </w:r>
    </w:p>
    <w:p w:rsidR="006F29F3" w:rsidRPr="0052355C" w:rsidRDefault="00C5391A" w:rsidP="00C5391A">
      <w:pPr>
        <w:rPr>
          <w:rFonts w:ascii="Calibri" w:hAnsi="Calibri" w:cs="Arial"/>
          <w:sz w:val="22"/>
          <w:lang w:val="en-GB"/>
        </w:rPr>
      </w:pPr>
      <w:r w:rsidRPr="0052355C">
        <w:rPr>
          <w:rFonts w:ascii="Calibri" w:hAnsi="Calibri" w:cs="Arial"/>
          <w:sz w:val="22"/>
          <w:lang w:val="en-GB"/>
        </w:rPr>
        <w:t>These units tend to be difficult to move due to their physical size rather than their weight. If the unit cannot be moved using the recommended procedure, use options shown in 3 above.</w:t>
      </w:r>
    </w:p>
    <w:p w:rsidR="00526281" w:rsidRPr="006F29F3" w:rsidRDefault="00526281" w:rsidP="006F29F3">
      <w:pPr>
        <w:rPr>
          <w:rFonts w:ascii="Calibri" w:hAnsi="Calibri" w:cs="Arial"/>
          <w:lang w:val="en-GB"/>
        </w:rPr>
      </w:pPr>
    </w:p>
    <w:p w:rsidR="006F29F3" w:rsidRPr="00097EAD" w:rsidRDefault="006F29F3" w:rsidP="006F29F3">
      <w:pPr>
        <w:rPr>
          <w:rFonts w:ascii="Calibri" w:hAnsi="Calibri" w:cs="Arial"/>
          <w:b/>
          <w:sz w:val="22"/>
          <w:lang w:val="en-GB"/>
        </w:rPr>
      </w:pPr>
      <w:r w:rsidRPr="00097EAD">
        <w:rPr>
          <w:rFonts w:ascii="Calibri" w:hAnsi="Calibri" w:cs="Arial"/>
          <w:b/>
          <w:sz w:val="22"/>
          <w:lang w:val="en-GB"/>
        </w:rPr>
        <w:t>Potential Hazards to A1 Group employees</w:t>
      </w:r>
    </w:p>
    <w:p w:rsidR="00A76853" w:rsidRPr="00097EAD" w:rsidRDefault="00A76853" w:rsidP="006F29F3">
      <w:pPr>
        <w:rPr>
          <w:rFonts w:ascii="Calibri" w:hAnsi="Calibri" w:cs="Arial"/>
          <w:b/>
          <w:sz w:val="14"/>
          <w:lang w:val="en-GB"/>
        </w:rPr>
      </w:pPr>
    </w:p>
    <w:p w:rsidR="00A76853" w:rsidRPr="00097EAD" w:rsidRDefault="00A76853" w:rsidP="006F29F3">
      <w:pPr>
        <w:rPr>
          <w:rFonts w:ascii="Calibri" w:hAnsi="Calibri" w:cs="Arial"/>
          <w:b/>
          <w:sz w:val="14"/>
          <w:lang w:val="en-GB"/>
        </w:rPr>
      </w:pPr>
      <w:r w:rsidRPr="00097EAD">
        <w:rPr>
          <w:rFonts w:ascii="Calibri" w:hAnsi="Calibri" w:cs="Arial"/>
          <w:sz w:val="22"/>
          <w:lang w:val="en-GB"/>
        </w:rPr>
        <w:t>The potential hazards and risks to which the teams may be exposed are:</w:t>
      </w:r>
      <w:r w:rsidRPr="00097EAD">
        <w:rPr>
          <w:rFonts w:ascii="Calibri" w:hAnsi="Calibri" w:cs="Arial"/>
          <w:sz w:val="22"/>
          <w:lang w:val="en-GB"/>
        </w:rPr>
        <w:br/>
      </w:r>
    </w:p>
    <w:p w:rsidR="006F29F3" w:rsidRPr="00097EAD" w:rsidRDefault="006F29F3"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 xml:space="preserve">Working </w:t>
      </w:r>
      <w:r w:rsidR="003431C2" w:rsidRPr="00097EAD">
        <w:rPr>
          <w:rFonts w:ascii="Calibri" w:hAnsi="Calibri" w:cs="Arial"/>
          <w:sz w:val="22"/>
          <w:lang w:val="en-GB"/>
        </w:rPr>
        <w:t>in a busy access area</w:t>
      </w:r>
      <w:r w:rsidRPr="00097EAD">
        <w:rPr>
          <w:rFonts w:ascii="Calibri" w:hAnsi="Calibri" w:cs="Arial"/>
          <w:sz w:val="22"/>
          <w:lang w:val="en-GB"/>
        </w:rPr>
        <w:t xml:space="preserve">. </w:t>
      </w:r>
    </w:p>
    <w:p w:rsidR="00097EAD" w:rsidRPr="00097EAD" w:rsidRDefault="00097EAD" w:rsidP="006F29F3">
      <w:pPr>
        <w:rPr>
          <w:rFonts w:ascii="Calibri" w:hAnsi="Calibri" w:cs="Arial"/>
          <w:sz w:val="22"/>
          <w:lang w:val="en-GB"/>
        </w:rPr>
      </w:pPr>
    </w:p>
    <w:p w:rsidR="006F29F3" w:rsidRPr="00097EAD" w:rsidRDefault="006F29F3" w:rsidP="006F29F3">
      <w:pPr>
        <w:rPr>
          <w:rFonts w:ascii="Calibri" w:hAnsi="Calibri" w:cs="Arial"/>
          <w:sz w:val="22"/>
          <w:lang w:val="en-GB"/>
        </w:rPr>
      </w:pPr>
      <w:r w:rsidRPr="00097EAD">
        <w:rPr>
          <w:rFonts w:ascii="Calibri" w:hAnsi="Calibri" w:cs="Arial"/>
          <w:sz w:val="22"/>
          <w:lang w:val="en-GB"/>
        </w:rPr>
        <w:t>Control Measure:</w:t>
      </w:r>
      <w:r w:rsidR="008B2FAF" w:rsidRPr="00097EAD">
        <w:rPr>
          <w:rFonts w:ascii="Calibri" w:hAnsi="Calibri" w:cs="Arial"/>
          <w:sz w:val="22"/>
          <w:lang w:val="en-GB"/>
        </w:rPr>
        <w:t xml:space="preserve"> A1 employees to wear Hi visibility jackets at all time</w:t>
      </w:r>
      <w:r w:rsidR="00046920" w:rsidRPr="00097EAD">
        <w:rPr>
          <w:rFonts w:ascii="Calibri" w:hAnsi="Calibri" w:cs="Arial"/>
          <w:sz w:val="22"/>
          <w:lang w:val="en-GB"/>
        </w:rPr>
        <w:t xml:space="preserve">s whilst undertaking </w:t>
      </w:r>
      <w:r w:rsidR="003431C2" w:rsidRPr="00097EAD">
        <w:rPr>
          <w:rFonts w:ascii="Calibri" w:hAnsi="Calibri" w:cs="Arial"/>
          <w:sz w:val="22"/>
          <w:lang w:val="en-GB"/>
        </w:rPr>
        <w:t>all work on site</w:t>
      </w:r>
      <w:r w:rsidR="008B2FAF" w:rsidRPr="00097EAD">
        <w:rPr>
          <w:rFonts w:ascii="Calibri" w:hAnsi="Calibri" w:cs="Arial"/>
          <w:sz w:val="22"/>
          <w:lang w:val="en-GB"/>
        </w:rPr>
        <w:t xml:space="preserve">.  </w:t>
      </w:r>
    </w:p>
    <w:p w:rsidR="006F29F3" w:rsidRPr="00097EAD" w:rsidRDefault="006F29F3" w:rsidP="006F29F3">
      <w:pPr>
        <w:rPr>
          <w:rFonts w:ascii="Calibri" w:hAnsi="Calibri" w:cs="Arial"/>
          <w:sz w:val="22"/>
          <w:lang w:val="en-GB"/>
        </w:rPr>
      </w:pPr>
    </w:p>
    <w:p w:rsidR="006F29F3" w:rsidRPr="00097EAD" w:rsidRDefault="008B2FAF" w:rsidP="006F29F3">
      <w:pPr>
        <w:pStyle w:val="ListParagraph"/>
        <w:numPr>
          <w:ilvl w:val="0"/>
          <w:numId w:val="14"/>
        </w:numPr>
        <w:ind w:left="426" w:hanging="437"/>
        <w:rPr>
          <w:rFonts w:ascii="Calibri" w:hAnsi="Calibri" w:cs="Arial"/>
          <w:sz w:val="22"/>
          <w:lang w:val="en-GB"/>
        </w:rPr>
      </w:pPr>
      <w:r w:rsidRPr="00097EAD">
        <w:rPr>
          <w:rFonts w:ascii="Calibri" w:hAnsi="Calibri" w:cs="Arial"/>
          <w:sz w:val="22"/>
          <w:lang w:val="en-GB"/>
        </w:rPr>
        <w:t xml:space="preserve">Lifting </w:t>
      </w:r>
      <w:r w:rsidR="00C5391A">
        <w:rPr>
          <w:rFonts w:ascii="Calibri" w:hAnsi="Calibri" w:cs="Arial"/>
          <w:sz w:val="22"/>
          <w:lang w:val="en-GB"/>
        </w:rPr>
        <w:t xml:space="preserve">equipment </w:t>
      </w:r>
      <w:r w:rsidRPr="00097EAD">
        <w:rPr>
          <w:rFonts w:ascii="Calibri" w:hAnsi="Calibri" w:cs="Arial"/>
          <w:sz w:val="22"/>
          <w:lang w:val="en-GB"/>
        </w:rPr>
        <w:t xml:space="preserve">from </w:t>
      </w:r>
      <w:r w:rsidR="00046920" w:rsidRPr="00097EAD">
        <w:rPr>
          <w:rFonts w:ascii="Calibri" w:hAnsi="Calibri" w:cs="Arial"/>
          <w:sz w:val="22"/>
          <w:lang w:val="en-GB"/>
        </w:rPr>
        <w:t xml:space="preserve">and onto </w:t>
      </w:r>
      <w:r w:rsidRPr="00097EAD">
        <w:rPr>
          <w:rFonts w:ascii="Calibri" w:hAnsi="Calibri" w:cs="Arial"/>
          <w:sz w:val="22"/>
          <w:lang w:val="en-GB"/>
        </w:rPr>
        <w:t xml:space="preserve">vehicle </w:t>
      </w:r>
    </w:p>
    <w:p w:rsidR="006F29F3" w:rsidRPr="00097EAD" w:rsidRDefault="006F29F3" w:rsidP="006F29F3">
      <w:pPr>
        <w:rPr>
          <w:rFonts w:ascii="Calibri" w:hAnsi="Calibri" w:cs="Arial"/>
          <w:sz w:val="22"/>
          <w:lang w:val="en-GB"/>
        </w:rPr>
      </w:pPr>
    </w:p>
    <w:p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Control Measure: </w:t>
      </w:r>
      <w:r w:rsidR="008B2FAF" w:rsidRPr="00097EAD">
        <w:rPr>
          <w:rFonts w:ascii="Calibri" w:hAnsi="Calibri" w:cs="Arial"/>
          <w:sz w:val="22"/>
          <w:lang w:val="en-GB"/>
        </w:rPr>
        <w:t xml:space="preserve">Use correct manual handling techniques to remove </w:t>
      </w:r>
      <w:r w:rsidR="00046920" w:rsidRPr="00097EAD">
        <w:rPr>
          <w:rFonts w:ascii="Calibri" w:hAnsi="Calibri" w:cs="Arial"/>
          <w:sz w:val="22"/>
          <w:lang w:val="en-GB"/>
        </w:rPr>
        <w:t xml:space="preserve">and replace </w:t>
      </w:r>
      <w:r w:rsidR="00C068EE">
        <w:rPr>
          <w:rFonts w:ascii="Calibri" w:hAnsi="Calibri" w:cs="Arial"/>
          <w:sz w:val="22"/>
          <w:lang w:val="en-GB"/>
        </w:rPr>
        <w:t xml:space="preserve">any equipment </w:t>
      </w:r>
      <w:r w:rsidR="00046920" w:rsidRPr="00097EAD">
        <w:rPr>
          <w:rFonts w:ascii="Calibri" w:hAnsi="Calibri" w:cs="Arial"/>
          <w:sz w:val="22"/>
          <w:lang w:val="en-GB"/>
        </w:rPr>
        <w:t>from vehicle</w:t>
      </w:r>
      <w:r w:rsidRPr="00097EAD">
        <w:rPr>
          <w:rFonts w:ascii="Calibri" w:hAnsi="Calibri" w:cs="Arial"/>
          <w:sz w:val="22"/>
          <w:lang w:val="en-GB"/>
        </w:rPr>
        <w:t>.</w:t>
      </w:r>
    </w:p>
    <w:p w:rsidR="006F29F3" w:rsidRPr="00097EAD" w:rsidRDefault="006F29F3" w:rsidP="006F29F3">
      <w:pPr>
        <w:rPr>
          <w:rFonts w:ascii="Calibri" w:hAnsi="Calibri" w:cs="Arial"/>
          <w:sz w:val="18"/>
          <w:lang w:val="en-GB"/>
        </w:rPr>
      </w:pPr>
    </w:p>
    <w:p w:rsidR="006F29F3" w:rsidRPr="00097EAD" w:rsidRDefault="006F29F3"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Trip Hazards.</w:t>
      </w:r>
    </w:p>
    <w:p w:rsidR="006F29F3" w:rsidRPr="00097EAD" w:rsidRDefault="006F29F3" w:rsidP="006F29F3">
      <w:pPr>
        <w:rPr>
          <w:rFonts w:ascii="Calibri" w:hAnsi="Calibri" w:cs="Arial"/>
          <w:sz w:val="18"/>
          <w:lang w:val="en-GB"/>
        </w:rPr>
      </w:pPr>
    </w:p>
    <w:p w:rsidR="00C5391A" w:rsidRDefault="006F29F3" w:rsidP="006F29F3">
      <w:pPr>
        <w:rPr>
          <w:rFonts w:ascii="Calibri" w:hAnsi="Calibri" w:cs="Arial"/>
          <w:sz w:val="22"/>
          <w:lang w:val="en-GB"/>
        </w:rPr>
      </w:pPr>
      <w:r w:rsidRPr="00097EAD">
        <w:rPr>
          <w:rFonts w:ascii="Calibri" w:hAnsi="Calibri" w:cs="Arial"/>
          <w:sz w:val="22"/>
          <w:lang w:val="en-GB"/>
        </w:rPr>
        <w:t xml:space="preserve">Control Measure: </w:t>
      </w:r>
      <w:r w:rsidR="00C5391A">
        <w:rPr>
          <w:rFonts w:ascii="Calibri" w:hAnsi="Calibri" w:cs="Arial"/>
          <w:sz w:val="22"/>
          <w:lang w:val="en-GB"/>
        </w:rPr>
        <w:t>Area could present trip hazards therefore risk assess area prior to placement of toilet</w:t>
      </w:r>
    </w:p>
    <w:p w:rsidR="006F29F3" w:rsidRPr="00097EAD" w:rsidRDefault="006F29F3" w:rsidP="006F29F3">
      <w:pPr>
        <w:rPr>
          <w:rFonts w:ascii="Calibri" w:hAnsi="Calibri" w:cs="Arial"/>
          <w:sz w:val="18"/>
          <w:lang w:val="en-GB"/>
        </w:rPr>
      </w:pPr>
      <w:r w:rsidRPr="00097EAD">
        <w:rPr>
          <w:rFonts w:ascii="Calibri" w:hAnsi="Calibri" w:cs="Arial"/>
          <w:sz w:val="22"/>
          <w:lang w:val="en-GB"/>
        </w:rPr>
        <w:tab/>
      </w:r>
    </w:p>
    <w:p w:rsidR="00097EAD" w:rsidRPr="00097EAD" w:rsidRDefault="00C5391A" w:rsidP="006F29F3">
      <w:pPr>
        <w:pStyle w:val="ListParagraph"/>
        <w:numPr>
          <w:ilvl w:val="0"/>
          <w:numId w:val="14"/>
        </w:numPr>
        <w:ind w:left="426" w:hanging="426"/>
        <w:rPr>
          <w:rFonts w:ascii="Calibri" w:hAnsi="Calibri" w:cs="Arial"/>
          <w:sz w:val="22"/>
          <w:lang w:val="en-GB"/>
        </w:rPr>
      </w:pPr>
      <w:r>
        <w:rPr>
          <w:rFonts w:ascii="Calibri" w:hAnsi="Calibri" w:cs="Arial"/>
          <w:sz w:val="22"/>
          <w:lang w:val="en-GB"/>
        </w:rPr>
        <w:t>Chemicals</w:t>
      </w:r>
      <w:r w:rsidR="00097EAD" w:rsidRPr="00097EAD">
        <w:rPr>
          <w:rFonts w:ascii="Calibri" w:hAnsi="Calibri" w:cs="Arial"/>
          <w:sz w:val="22"/>
          <w:lang w:val="en-GB"/>
        </w:rPr>
        <w:br/>
      </w:r>
    </w:p>
    <w:p w:rsidR="00C5391A" w:rsidRDefault="003011B1" w:rsidP="00097EAD">
      <w:pPr>
        <w:rPr>
          <w:rFonts w:ascii="Calibri" w:hAnsi="Calibri" w:cs="Arial"/>
          <w:sz w:val="22"/>
          <w:lang w:val="en-GB"/>
        </w:rPr>
      </w:pPr>
      <w:r w:rsidRPr="00097EAD">
        <w:rPr>
          <w:rFonts w:ascii="Calibri" w:hAnsi="Calibri" w:cs="Arial"/>
          <w:sz w:val="22"/>
          <w:lang w:val="en-GB"/>
        </w:rPr>
        <w:t>C</w:t>
      </w:r>
      <w:r w:rsidR="006F29F3" w:rsidRPr="00097EAD">
        <w:rPr>
          <w:rFonts w:ascii="Calibri" w:hAnsi="Calibri" w:cs="Arial"/>
          <w:sz w:val="22"/>
          <w:lang w:val="en-GB"/>
        </w:rPr>
        <w:t xml:space="preserve">ontrol Measure: </w:t>
      </w:r>
      <w:r w:rsidR="003431C2" w:rsidRPr="00097EAD">
        <w:rPr>
          <w:rFonts w:ascii="Calibri" w:hAnsi="Calibri" w:cs="Arial"/>
          <w:sz w:val="22"/>
          <w:lang w:val="en-GB"/>
        </w:rPr>
        <w:t xml:space="preserve">When using </w:t>
      </w:r>
      <w:r w:rsidR="00C5391A">
        <w:rPr>
          <w:rFonts w:ascii="Calibri" w:hAnsi="Calibri" w:cs="Arial"/>
          <w:sz w:val="22"/>
          <w:lang w:val="en-GB"/>
        </w:rPr>
        <w:t xml:space="preserve">manoeuvring toilet ensure chemicals are safely stored </w:t>
      </w:r>
    </w:p>
    <w:p w:rsidR="00C5391A" w:rsidRDefault="00C5391A" w:rsidP="00097EAD">
      <w:pPr>
        <w:rPr>
          <w:rFonts w:ascii="Calibri" w:hAnsi="Calibri" w:cs="Arial"/>
          <w:sz w:val="22"/>
          <w:lang w:val="en-GB"/>
        </w:rPr>
      </w:pPr>
    </w:p>
    <w:p w:rsidR="006F29F3" w:rsidRPr="00097EAD" w:rsidRDefault="00047BAE" w:rsidP="006F29F3">
      <w:pPr>
        <w:rPr>
          <w:rFonts w:ascii="Calibri" w:hAnsi="Calibri" w:cs="Arial"/>
          <w:sz w:val="22"/>
          <w:lang w:val="en-GB"/>
        </w:rPr>
      </w:pPr>
      <w:r w:rsidRPr="00097EAD">
        <w:rPr>
          <w:rFonts w:ascii="Calibri" w:hAnsi="Calibri" w:cs="Arial"/>
          <w:sz w:val="22"/>
          <w:lang w:val="en-GB"/>
        </w:rPr>
        <w:t>Other</w:t>
      </w:r>
      <w:r w:rsidR="006F29F3" w:rsidRPr="00097EAD">
        <w:rPr>
          <w:rFonts w:ascii="Calibri" w:hAnsi="Calibri" w:cs="Arial"/>
          <w:sz w:val="22"/>
          <w:lang w:val="en-GB"/>
        </w:rPr>
        <w:t>:</w:t>
      </w:r>
    </w:p>
    <w:p w:rsidR="006F29F3" w:rsidRPr="00097EAD" w:rsidRDefault="006F29F3" w:rsidP="006F29F3">
      <w:pPr>
        <w:rPr>
          <w:rFonts w:ascii="Calibri" w:hAnsi="Calibri" w:cs="Arial"/>
          <w:sz w:val="14"/>
          <w:lang w:val="en-GB"/>
        </w:rPr>
      </w:pPr>
    </w:p>
    <w:p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There will be no hazardous materials used</w:t>
      </w:r>
    </w:p>
    <w:p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silicone</w:t>
      </w:r>
    </w:p>
    <w:p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burners</w:t>
      </w:r>
    </w:p>
    <w:p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oils</w:t>
      </w:r>
      <w:r w:rsidR="00C068EE">
        <w:rPr>
          <w:rFonts w:ascii="Calibri" w:hAnsi="Calibri" w:cs="Arial"/>
          <w:sz w:val="22"/>
          <w:lang w:val="en-GB"/>
        </w:rPr>
        <w:t xml:space="preserve"> or lubricants </w:t>
      </w:r>
    </w:p>
    <w:p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gas or naked flames</w:t>
      </w:r>
    </w:p>
    <w:p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mains voltage tooling</w:t>
      </w:r>
    </w:p>
    <w:p w:rsidR="006F29F3" w:rsidRPr="003011B1" w:rsidRDefault="006F29F3" w:rsidP="006E4C2E">
      <w:pPr>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rsidTr="006F29F3">
        <w:trPr>
          <w:trHeight w:val="567"/>
          <w:jc w:val="center"/>
        </w:trPr>
        <w:tc>
          <w:tcPr>
            <w:tcW w:w="5000" w:type="pct"/>
            <w:tcBorders>
              <w:top w:val="nil"/>
              <w:left w:val="nil"/>
              <w:bottom w:val="nil"/>
              <w:right w:val="nil"/>
            </w:tcBorders>
            <w:shd w:val="clear" w:color="auto" w:fill="788284"/>
            <w:vAlign w:val="center"/>
          </w:tcPr>
          <w:p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default" r:id="rId7"/>
      <w:footerReference w:type="default" r:id="rId8"/>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2F3" w:rsidRDefault="003452F3" w:rsidP="007E5BF4">
      <w:r>
        <w:separator/>
      </w:r>
    </w:p>
  </w:endnote>
  <w:endnote w:type="continuationSeparator" w:id="0">
    <w:p w:rsidR="003452F3" w:rsidRDefault="003452F3"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448865EA" wp14:editId="3FBA8E49">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2F3" w:rsidRDefault="003452F3" w:rsidP="007E5BF4">
      <w:r>
        <w:separator/>
      </w:r>
    </w:p>
  </w:footnote>
  <w:footnote w:type="continuationSeparator" w:id="0">
    <w:p w:rsidR="003452F3" w:rsidRDefault="003452F3"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C068EE">
      <w:rPr>
        <w:rFonts w:ascii="Tahoma" w:hAnsi="Tahoma" w:cs="Tahoma"/>
        <w:color w:val="BFBFBF" w:themeColor="background1" w:themeShade="BF"/>
        <w:sz w:val="16"/>
        <w:szCs w:val="16"/>
        <w:lang w:val="en-GB"/>
      </w:rPr>
      <w:t xml:space="preserve"> March 2015</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B75A06" w:rsidRPr="00F30274">
      <w:rPr>
        <w:rFonts w:ascii="Tahoma" w:hAnsi="Tahoma" w:cs="Tahoma"/>
        <w:color w:val="BFBFBF"/>
        <w:sz w:val="16"/>
        <w:szCs w:val="16"/>
        <w:lang w:val="en-GB"/>
      </w:rPr>
      <w:t xml:space="preserve">  |  Review Date: 01/01/18</w:t>
    </w:r>
  </w:p>
  <w:p w:rsidR="001D62BA" w:rsidRDefault="001D62BA" w:rsidP="00503015">
    <w:pPr>
      <w:pStyle w:val="Header"/>
      <w:jc w:val="center"/>
      <w:rPr>
        <w:rFonts w:ascii="Tahoma" w:hAnsi="Tahoma" w:cs="Tahoma"/>
        <w:color w:val="BFBFBF" w:themeColor="background1" w:themeShade="BF"/>
        <w:sz w:val="16"/>
        <w:szCs w:val="16"/>
        <w:lang w:val="en-GB"/>
      </w:rPr>
    </w:pPr>
  </w:p>
  <w:p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76463"/>
    <w:multiLevelType w:val="multilevel"/>
    <w:tmpl w:val="DDBE8308"/>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E3B9C"/>
    <w:multiLevelType w:val="hybridMultilevel"/>
    <w:tmpl w:val="058048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C246E"/>
    <w:multiLevelType w:val="hybridMultilevel"/>
    <w:tmpl w:val="FBD4AFAE"/>
    <w:lvl w:ilvl="0" w:tplc="D7046820">
      <w:start w:val="1"/>
      <w:numFmt w:val="decimal"/>
      <w:lvlText w:val="%1)"/>
      <w:lvlJc w:val="left"/>
      <w:pPr>
        <w:ind w:left="8299" w:hanging="360"/>
      </w:pPr>
      <w:rPr>
        <w:rFonts w:hint="default"/>
        <w:color w:val="auto"/>
      </w:rPr>
    </w:lvl>
    <w:lvl w:ilvl="1" w:tplc="08090019" w:tentative="1">
      <w:start w:val="1"/>
      <w:numFmt w:val="lowerLetter"/>
      <w:lvlText w:val="%2."/>
      <w:lvlJc w:val="left"/>
      <w:pPr>
        <w:ind w:left="9019" w:hanging="360"/>
      </w:pPr>
    </w:lvl>
    <w:lvl w:ilvl="2" w:tplc="0809001B" w:tentative="1">
      <w:start w:val="1"/>
      <w:numFmt w:val="lowerRoman"/>
      <w:lvlText w:val="%3."/>
      <w:lvlJc w:val="right"/>
      <w:pPr>
        <w:ind w:left="9739" w:hanging="180"/>
      </w:pPr>
    </w:lvl>
    <w:lvl w:ilvl="3" w:tplc="0809000F" w:tentative="1">
      <w:start w:val="1"/>
      <w:numFmt w:val="decimal"/>
      <w:lvlText w:val="%4."/>
      <w:lvlJc w:val="left"/>
      <w:pPr>
        <w:ind w:left="10459" w:hanging="360"/>
      </w:pPr>
    </w:lvl>
    <w:lvl w:ilvl="4" w:tplc="08090019" w:tentative="1">
      <w:start w:val="1"/>
      <w:numFmt w:val="lowerLetter"/>
      <w:lvlText w:val="%5."/>
      <w:lvlJc w:val="left"/>
      <w:pPr>
        <w:ind w:left="11179" w:hanging="360"/>
      </w:pPr>
    </w:lvl>
    <w:lvl w:ilvl="5" w:tplc="0809001B" w:tentative="1">
      <w:start w:val="1"/>
      <w:numFmt w:val="lowerRoman"/>
      <w:lvlText w:val="%6."/>
      <w:lvlJc w:val="right"/>
      <w:pPr>
        <w:ind w:left="11899" w:hanging="180"/>
      </w:pPr>
    </w:lvl>
    <w:lvl w:ilvl="6" w:tplc="0809000F" w:tentative="1">
      <w:start w:val="1"/>
      <w:numFmt w:val="decimal"/>
      <w:lvlText w:val="%7."/>
      <w:lvlJc w:val="left"/>
      <w:pPr>
        <w:ind w:left="12619" w:hanging="360"/>
      </w:pPr>
    </w:lvl>
    <w:lvl w:ilvl="7" w:tplc="08090019" w:tentative="1">
      <w:start w:val="1"/>
      <w:numFmt w:val="lowerLetter"/>
      <w:lvlText w:val="%8."/>
      <w:lvlJc w:val="left"/>
      <w:pPr>
        <w:ind w:left="13339" w:hanging="360"/>
      </w:pPr>
    </w:lvl>
    <w:lvl w:ilvl="8" w:tplc="0809001B" w:tentative="1">
      <w:start w:val="1"/>
      <w:numFmt w:val="lowerRoman"/>
      <w:lvlText w:val="%9."/>
      <w:lvlJc w:val="right"/>
      <w:pPr>
        <w:ind w:left="14059" w:hanging="180"/>
      </w:pPr>
    </w:lvl>
  </w:abstractNum>
  <w:abstractNum w:abstractNumId="9" w15:restartNumberingAfterBreak="0">
    <w:nsid w:val="37B904E9"/>
    <w:multiLevelType w:val="hybridMultilevel"/>
    <w:tmpl w:val="32CE53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392E1E"/>
    <w:multiLevelType w:val="multilevel"/>
    <w:tmpl w:val="DDBE8308"/>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EF84533"/>
    <w:multiLevelType w:val="multilevel"/>
    <w:tmpl w:val="16D07E64"/>
    <w:lvl w:ilvl="0">
      <w:start w:val="3"/>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3"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756BC0"/>
    <w:multiLevelType w:val="multilevel"/>
    <w:tmpl w:val="DDBE8308"/>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DB6A67"/>
    <w:multiLevelType w:val="multilevel"/>
    <w:tmpl w:val="EE4804BA"/>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727414"/>
    <w:multiLevelType w:val="multilevel"/>
    <w:tmpl w:val="DDBE8308"/>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A5A2479"/>
    <w:multiLevelType w:val="multilevel"/>
    <w:tmpl w:val="EE4804BA"/>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16"/>
  </w:num>
  <w:num w:numId="3">
    <w:abstractNumId w:val="20"/>
  </w:num>
  <w:num w:numId="4">
    <w:abstractNumId w:val="5"/>
  </w:num>
  <w:num w:numId="5">
    <w:abstractNumId w:val="3"/>
  </w:num>
  <w:num w:numId="6">
    <w:abstractNumId w:val="2"/>
  </w:num>
  <w:num w:numId="7">
    <w:abstractNumId w:val="4"/>
  </w:num>
  <w:num w:numId="8">
    <w:abstractNumId w:val="7"/>
  </w:num>
  <w:num w:numId="9">
    <w:abstractNumId w:val="0"/>
  </w:num>
  <w:num w:numId="10">
    <w:abstractNumId w:val="13"/>
  </w:num>
  <w:num w:numId="11">
    <w:abstractNumId w:val="15"/>
  </w:num>
  <w:num w:numId="12">
    <w:abstractNumId w:val="17"/>
  </w:num>
  <w:num w:numId="13">
    <w:abstractNumId w:val="21"/>
  </w:num>
  <w:num w:numId="14">
    <w:abstractNumId w:val="8"/>
  </w:num>
  <w:num w:numId="15">
    <w:abstractNumId w:val="10"/>
  </w:num>
  <w:num w:numId="16">
    <w:abstractNumId w:val="6"/>
  </w:num>
  <w:num w:numId="17">
    <w:abstractNumId w:val="9"/>
  </w:num>
  <w:num w:numId="18">
    <w:abstractNumId w:val="14"/>
  </w:num>
  <w:num w:numId="19">
    <w:abstractNumId w:val="1"/>
  </w:num>
  <w:num w:numId="20">
    <w:abstractNumId w:val="19"/>
  </w:num>
  <w:num w:numId="21">
    <w:abstractNumId w:val="23"/>
  </w:num>
  <w:num w:numId="22">
    <w:abstractNumId w:val="12"/>
  </w:num>
  <w:num w:numId="23">
    <w:abstractNumId w:val="2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20EF4"/>
    <w:rsid w:val="000422C8"/>
    <w:rsid w:val="000430F8"/>
    <w:rsid w:val="000443EA"/>
    <w:rsid w:val="00046920"/>
    <w:rsid w:val="00047BAE"/>
    <w:rsid w:val="00056A1C"/>
    <w:rsid w:val="000631CA"/>
    <w:rsid w:val="0006772C"/>
    <w:rsid w:val="00094E39"/>
    <w:rsid w:val="0009534C"/>
    <w:rsid w:val="00097EAD"/>
    <w:rsid w:val="000A0F74"/>
    <w:rsid w:val="000B6F1E"/>
    <w:rsid w:val="000F2566"/>
    <w:rsid w:val="00147F7D"/>
    <w:rsid w:val="00175559"/>
    <w:rsid w:val="00197771"/>
    <w:rsid w:val="00197C96"/>
    <w:rsid w:val="001A2F67"/>
    <w:rsid w:val="001C66E9"/>
    <w:rsid w:val="001C78DF"/>
    <w:rsid w:val="001D62BA"/>
    <w:rsid w:val="001E353F"/>
    <w:rsid w:val="001E6AA1"/>
    <w:rsid w:val="001F17ED"/>
    <w:rsid w:val="00211EE2"/>
    <w:rsid w:val="0022067B"/>
    <w:rsid w:val="00240145"/>
    <w:rsid w:val="002453EE"/>
    <w:rsid w:val="00266A03"/>
    <w:rsid w:val="00294F3A"/>
    <w:rsid w:val="002B7720"/>
    <w:rsid w:val="003011B1"/>
    <w:rsid w:val="0030481A"/>
    <w:rsid w:val="00326478"/>
    <w:rsid w:val="003431C2"/>
    <w:rsid w:val="003452F3"/>
    <w:rsid w:val="003463B3"/>
    <w:rsid w:val="003B449E"/>
    <w:rsid w:val="003B745C"/>
    <w:rsid w:val="00422E56"/>
    <w:rsid w:val="00432DC5"/>
    <w:rsid w:val="00457503"/>
    <w:rsid w:val="00472AF9"/>
    <w:rsid w:val="0047670C"/>
    <w:rsid w:val="00483DC1"/>
    <w:rsid w:val="004A1935"/>
    <w:rsid w:val="00503015"/>
    <w:rsid w:val="00506DFE"/>
    <w:rsid w:val="0052355C"/>
    <w:rsid w:val="00526281"/>
    <w:rsid w:val="00527498"/>
    <w:rsid w:val="005421C3"/>
    <w:rsid w:val="00582034"/>
    <w:rsid w:val="005D6225"/>
    <w:rsid w:val="005F53EF"/>
    <w:rsid w:val="00605963"/>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6076D"/>
    <w:rsid w:val="00761EA6"/>
    <w:rsid w:val="00773EFF"/>
    <w:rsid w:val="007E5BF4"/>
    <w:rsid w:val="00805F1A"/>
    <w:rsid w:val="00826F98"/>
    <w:rsid w:val="0086095C"/>
    <w:rsid w:val="00860B09"/>
    <w:rsid w:val="008617BA"/>
    <w:rsid w:val="00870558"/>
    <w:rsid w:val="00883BBC"/>
    <w:rsid w:val="00884B07"/>
    <w:rsid w:val="008A0D82"/>
    <w:rsid w:val="008A51CA"/>
    <w:rsid w:val="008B2FAF"/>
    <w:rsid w:val="008C4F3B"/>
    <w:rsid w:val="008D199D"/>
    <w:rsid w:val="009A13F4"/>
    <w:rsid w:val="009B5381"/>
    <w:rsid w:val="009C0E18"/>
    <w:rsid w:val="009E4145"/>
    <w:rsid w:val="00A34174"/>
    <w:rsid w:val="00A76853"/>
    <w:rsid w:val="00AB22D6"/>
    <w:rsid w:val="00AC00F5"/>
    <w:rsid w:val="00B75A06"/>
    <w:rsid w:val="00B90F3C"/>
    <w:rsid w:val="00B934C7"/>
    <w:rsid w:val="00BD1AE4"/>
    <w:rsid w:val="00C068EE"/>
    <w:rsid w:val="00C418A3"/>
    <w:rsid w:val="00C5391A"/>
    <w:rsid w:val="00C641ED"/>
    <w:rsid w:val="00C67C22"/>
    <w:rsid w:val="00C8362B"/>
    <w:rsid w:val="00CB59C0"/>
    <w:rsid w:val="00CD32FD"/>
    <w:rsid w:val="00CF0903"/>
    <w:rsid w:val="00D37997"/>
    <w:rsid w:val="00D467A7"/>
    <w:rsid w:val="00D51C10"/>
    <w:rsid w:val="00D663EF"/>
    <w:rsid w:val="00D71500"/>
    <w:rsid w:val="00D85B90"/>
    <w:rsid w:val="00D85C36"/>
    <w:rsid w:val="00DE09C9"/>
    <w:rsid w:val="00DF4AD2"/>
    <w:rsid w:val="00E0753B"/>
    <w:rsid w:val="00E10765"/>
    <w:rsid w:val="00E31C6D"/>
    <w:rsid w:val="00E434AB"/>
    <w:rsid w:val="00E43E82"/>
    <w:rsid w:val="00E67AAE"/>
    <w:rsid w:val="00E750F2"/>
    <w:rsid w:val="00EA7F81"/>
    <w:rsid w:val="00F012C5"/>
    <w:rsid w:val="00F342B6"/>
    <w:rsid w:val="00F346A7"/>
    <w:rsid w:val="00F3594C"/>
    <w:rsid w:val="00F46C3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DD34DF-441D-4B40-8165-BE96DC75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589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140656683">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300258486">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Kai the designer</cp:lastModifiedBy>
  <cp:revision>6</cp:revision>
  <cp:lastPrinted>2011-03-02T14:43:00Z</cp:lastPrinted>
  <dcterms:created xsi:type="dcterms:W3CDTF">2015-04-07T06:25:00Z</dcterms:created>
  <dcterms:modified xsi:type="dcterms:W3CDTF">2018-03-06T11:00:00Z</dcterms:modified>
  <cp:category>Recruitment</cp:category>
</cp:coreProperties>
</file>