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1705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ethod Statement</w:t>
      </w:r>
    </w:p>
    <w:p w14:paraId="128C1E2B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ED932" wp14:editId="009F22BE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2045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46E1B22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B06A5D">
        <w:rPr>
          <w:rFonts w:ascii="Calibri" w:hAnsi="Calibri" w:cs="Arial"/>
          <w:lang w:val="en-GB"/>
        </w:rPr>
        <w:t xml:space="preserve">the </w:t>
      </w:r>
      <w:r w:rsidR="00D64812">
        <w:rPr>
          <w:rFonts w:ascii="Calibri" w:hAnsi="Calibri" w:cs="Arial"/>
          <w:lang w:val="en-GB"/>
        </w:rPr>
        <w:t xml:space="preserve">use of the </w:t>
      </w:r>
      <w:r w:rsidR="00B06A5D">
        <w:rPr>
          <w:rFonts w:ascii="Calibri" w:hAnsi="Calibri" w:cs="Arial"/>
          <w:lang w:val="en-GB"/>
        </w:rPr>
        <w:t>Effluent Waste Screening Machine</w:t>
      </w:r>
      <w:r w:rsidRPr="006F29F3">
        <w:rPr>
          <w:rFonts w:ascii="Calibri" w:hAnsi="Calibri" w:cs="Arial"/>
          <w:lang w:val="en-GB"/>
        </w:rPr>
        <w:t>.</w:t>
      </w:r>
    </w:p>
    <w:p w14:paraId="2F13B414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21F03D1B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865067C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76B67612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50DC8520" w14:textId="77777777" w:rsidR="006F29F3" w:rsidRPr="006F29F3" w:rsidRDefault="00B06A5D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Effluent Waste Screening</w:t>
      </w:r>
      <w:r w:rsidR="006F29F3" w:rsidRPr="006F29F3">
        <w:rPr>
          <w:rFonts w:ascii="Calibri" w:hAnsi="Calibri" w:cs="Arial"/>
          <w:lang w:val="en-GB"/>
        </w:rPr>
        <w:t xml:space="preserve">. </w:t>
      </w:r>
    </w:p>
    <w:p w14:paraId="36EC0EBE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18FE5B01" w14:textId="77777777" w:rsidR="003C7FF3" w:rsidRDefault="003C7FF3" w:rsidP="006F29F3">
      <w:pPr>
        <w:rPr>
          <w:rFonts w:ascii="Calibri" w:hAnsi="Calibri" w:cs="Arial"/>
          <w:lang w:val="en-GB"/>
        </w:rPr>
      </w:pPr>
      <w:r w:rsidRPr="003C7FF3">
        <w:rPr>
          <w:rFonts w:ascii="Calibri" w:hAnsi="Calibri" w:cs="Arial"/>
          <w:lang w:val="en-GB"/>
        </w:rPr>
        <w:t>The machine is a 25’ long x 8’ wide waste screening apparatus with twin 10mm perforated aluminium screens. It has a diesel engine powered rotating drum of 4 brushes that remove the oversize waste. It is designed to be single person operated.</w:t>
      </w:r>
    </w:p>
    <w:p w14:paraId="70F5EFE1" w14:textId="77777777" w:rsidR="003C7FF3" w:rsidRPr="006F29F3" w:rsidRDefault="003C7FF3" w:rsidP="006F29F3">
      <w:pPr>
        <w:rPr>
          <w:rFonts w:ascii="Calibri" w:hAnsi="Calibri" w:cs="Arial"/>
          <w:lang w:val="en-GB"/>
        </w:rPr>
      </w:pPr>
    </w:p>
    <w:p w14:paraId="2600859F" w14:textId="77777777" w:rsidR="006F29F3" w:rsidRPr="006F29F3" w:rsidRDefault="00896495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218F4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7D12FA67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5C1D32DC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At its specified site the machine needs to be placed on solid even ground, preferably with a slight backward incline.</w:t>
      </w:r>
    </w:p>
    <w:p w14:paraId="6734FC0F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Place a waste skip next to the machine in</w:t>
      </w:r>
      <w:r w:rsidR="00AB6E34">
        <w:rPr>
          <w:rFonts w:ascii="Calibri" w:hAnsi="Calibri" w:cs="Arial"/>
          <w:lang w:val="en-GB"/>
        </w:rPr>
        <w:t xml:space="preserve"> </w:t>
      </w:r>
      <w:r w:rsidRPr="00D64812">
        <w:rPr>
          <w:rFonts w:ascii="Calibri" w:hAnsi="Calibri" w:cs="Arial"/>
          <w:lang w:val="en-GB"/>
        </w:rPr>
        <w:t>line with the large-waste disposal chute.</w:t>
      </w:r>
    </w:p>
    <w:p w14:paraId="76B6B8FE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A first stage filter skip is located in front of screening machine.</w:t>
      </w:r>
    </w:p>
    <w:p w14:paraId="5AE3D78A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filter skip and screening machine are connected by two 4” diameter hoses with Bauer connections via a diesel pump.</w:t>
      </w:r>
    </w:p>
    <w:p w14:paraId="71D0BF4B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 xml:space="preserve">The operator must put on all necessary </w:t>
      </w:r>
      <w:r w:rsidR="00AB6E34">
        <w:rPr>
          <w:rFonts w:ascii="Calibri" w:hAnsi="Calibri" w:cs="Arial"/>
          <w:lang w:val="en-GB"/>
        </w:rPr>
        <w:t>PPE</w:t>
      </w:r>
      <w:r w:rsidRPr="00D64812">
        <w:rPr>
          <w:rFonts w:ascii="Calibri" w:hAnsi="Calibri" w:cs="Arial"/>
          <w:lang w:val="en-GB"/>
        </w:rPr>
        <w:t>.</w:t>
      </w:r>
    </w:p>
    <w:p w14:paraId="70478B3E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diesel pump is started.</w:t>
      </w:r>
    </w:p>
    <w:p w14:paraId="03B5B20D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operator then enters the machine by means of the step ladders provided.</w:t>
      </w:r>
    </w:p>
    <w:p w14:paraId="6C7C5F2F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engine is started by means of a key, ensuring the clutch is disengaged.</w:t>
      </w:r>
    </w:p>
    <w:p w14:paraId="7A5C6C55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clutch is then engaged and the rotating drum will turn.</w:t>
      </w:r>
    </w:p>
    <w:p w14:paraId="46B4E633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When rotating, the operator climbs the steps out of the main base of the unit and returns to the operating platform.</w:t>
      </w:r>
    </w:p>
    <w:p w14:paraId="24F00CF8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tanker driver connects the tanker discharge valve to the filter skip with a 4” diameter hose with twin Bauer connections.</w:t>
      </w:r>
    </w:p>
    <w:p w14:paraId="282E42CA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tanker driver opens vent valve on tanker.</w:t>
      </w:r>
    </w:p>
    <w:p w14:paraId="11C4F7CF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tanker driver then gradually opens the discharge valve, liaising with the operator about the flow rate.</w:t>
      </w:r>
    </w:p>
    <w:p w14:paraId="4C636B0F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effluent waste passes through the filter skip where any objects larger than 19mm are trapped.</w:t>
      </w:r>
    </w:p>
    <w:p w14:paraId="1D0EF465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It is then pumped into the waste screening machine.</w:t>
      </w:r>
    </w:p>
    <w:p w14:paraId="61C28747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effluent waste is screened by the first stage filter which has 10mm perforations.</w:t>
      </w:r>
    </w:p>
    <w:p w14:paraId="7ECC9EA8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rotating drum removes the waste larger than 10mm into the side holding tray.</w:t>
      </w:r>
    </w:p>
    <w:p w14:paraId="0AEF9A81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waste in this tray is then manually raked to the discharge end of the tray compressing any excess fluid.</w:t>
      </w:r>
    </w:p>
    <w:p w14:paraId="250709ED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This waste is then sent down the chute into the waste skip, which is fully enclosed.</w:t>
      </w:r>
    </w:p>
    <w:p w14:paraId="1A149261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The fluid waste that has passed through the first stage filter then passes through a second stage 10mm filter and out of the discharge valve.</w:t>
      </w:r>
    </w:p>
    <w:p w14:paraId="22405F71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It then passes down another 4” diameter hose to its final waste discharge destination.</w:t>
      </w:r>
    </w:p>
    <w:p w14:paraId="1A9A417A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When the tanker is empty, close the discharge valve.</w:t>
      </w:r>
    </w:p>
    <w:p w14:paraId="2ACEAD7A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Disconnect the hose.</w:t>
      </w:r>
    </w:p>
    <w:p w14:paraId="55E1F816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lastRenderedPageBreak/>
        <w:t>When all the waste is out of the screening machine disconnect the clutch.</w:t>
      </w:r>
    </w:p>
    <w:p w14:paraId="58F74ADE" w14:textId="77777777" w:rsidR="00D64812" w:rsidRP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Switch off the machine.</w:t>
      </w:r>
    </w:p>
    <w:p w14:paraId="22000F8D" w14:textId="77777777" w:rsidR="00D64812" w:rsidRDefault="00D64812" w:rsidP="00D64812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D64812">
        <w:rPr>
          <w:rFonts w:ascii="Calibri" w:hAnsi="Calibri" w:cs="Arial"/>
          <w:lang w:val="en-GB"/>
        </w:rPr>
        <w:t>Exit the machine by the step ladder provided.</w:t>
      </w:r>
    </w:p>
    <w:p w14:paraId="77615316" w14:textId="77777777" w:rsidR="00B06A5D" w:rsidRPr="00D64812" w:rsidRDefault="00B06A5D" w:rsidP="00D64812">
      <w:pPr>
        <w:rPr>
          <w:rFonts w:ascii="Calibri" w:hAnsi="Calibri" w:cs="Arial"/>
          <w:b/>
          <w:lang w:val="en-GB"/>
        </w:rPr>
      </w:pPr>
    </w:p>
    <w:p w14:paraId="6BBD5C0A" w14:textId="77777777" w:rsidR="00357E4D" w:rsidRPr="006F29F3" w:rsidRDefault="00357E4D" w:rsidP="00357E4D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5A80DEF2" w14:textId="77777777" w:rsidR="00357E4D" w:rsidRPr="006F29F3" w:rsidRDefault="00357E4D" w:rsidP="00357E4D">
      <w:pPr>
        <w:rPr>
          <w:rFonts w:ascii="Calibri" w:hAnsi="Calibri" w:cs="Arial"/>
          <w:lang w:val="en-GB"/>
        </w:rPr>
      </w:pPr>
    </w:p>
    <w:p w14:paraId="1CF5D8BC" w14:textId="77777777" w:rsidR="00357E4D" w:rsidRDefault="00357E4D" w:rsidP="00357E4D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Falling off step ladder </w:t>
      </w:r>
    </w:p>
    <w:p w14:paraId="1E887094" w14:textId="77777777" w:rsidR="00357E4D" w:rsidRPr="006F29F3" w:rsidRDefault="00357E4D" w:rsidP="00357E4D">
      <w:pPr>
        <w:rPr>
          <w:rFonts w:ascii="Calibri" w:hAnsi="Calibri" w:cs="Arial"/>
          <w:lang w:val="en-GB"/>
        </w:rPr>
      </w:pPr>
    </w:p>
    <w:p w14:paraId="73538DCB" w14:textId="77777777" w:rsidR="00357E4D" w:rsidRPr="006F29F3" w:rsidRDefault="00357E4D" w:rsidP="00357E4D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Control Measure: </w:t>
      </w:r>
      <w:r>
        <w:rPr>
          <w:rFonts w:ascii="Calibri" w:hAnsi="Calibri" w:cs="Arial"/>
          <w:lang w:val="en-GB"/>
        </w:rPr>
        <w:t xml:space="preserve">Ensure when climbing step ladder appropriate footwear and PPE worn at all times. </w:t>
      </w:r>
    </w:p>
    <w:p w14:paraId="67738F24" w14:textId="77777777" w:rsidR="00357E4D" w:rsidRDefault="00357E4D" w:rsidP="006F29F3">
      <w:pPr>
        <w:rPr>
          <w:rFonts w:ascii="Calibri" w:hAnsi="Calibri" w:cs="Arial"/>
          <w:b/>
          <w:lang w:val="en-GB"/>
        </w:rPr>
      </w:pPr>
    </w:p>
    <w:p w14:paraId="57475595" w14:textId="77777777" w:rsidR="006F29F3" w:rsidRPr="00896495" w:rsidRDefault="00046920" w:rsidP="006F29F3">
      <w:pPr>
        <w:rPr>
          <w:rFonts w:ascii="Calibri" w:hAnsi="Calibri" w:cs="Arial"/>
          <w:b/>
          <w:lang w:val="en-GB"/>
        </w:rPr>
      </w:pPr>
      <w:r w:rsidRPr="00896495">
        <w:rPr>
          <w:rFonts w:ascii="Calibri" w:hAnsi="Calibri" w:cs="Arial"/>
          <w:b/>
          <w:lang w:val="en-GB"/>
        </w:rPr>
        <w:t xml:space="preserve">A1 </w:t>
      </w:r>
      <w:r w:rsidR="006F29F3" w:rsidRPr="00896495">
        <w:rPr>
          <w:rFonts w:ascii="Calibri" w:hAnsi="Calibri" w:cs="Arial"/>
          <w:b/>
          <w:lang w:val="en-GB"/>
        </w:rPr>
        <w:t>Declaration:</w:t>
      </w:r>
    </w:p>
    <w:p w14:paraId="66AB187B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CD72157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7426EDB4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147A1033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29CC271B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18050197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131ABBF9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3AA0931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2D2F461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09A0970F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70CFBE7D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5C2EFF7A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6CCBA969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120BDF8A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390A3894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8B5A0B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82964D9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586D9D12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0EC5ED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CC00EC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C1FD2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02F96F5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AD0F" w14:textId="77777777" w:rsidR="000B0A29" w:rsidRDefault="000B0A29" w:rsidP="007E5BF4">
      <w:r>
        <w:separator/>
      </w:r>
    </w:p>
  </w:endnote>
  <w:endnote w:type="continuationSeparator" w:id="0">
    <w:p w14:paraId="47617459" w14:textId="77777777" w:rsidR="000B0A29" w:rsidRDefault="000B0A29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F987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B00F8B3" wp14:editId="1F51E52A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8B49" w14:textId="77777777" w:rsidR="000B0A29" w:rsidRDefault="000B0A29" w:rsidP="007E5BF4">
      <w:r>
        <w:separator/>
      </w:r>
    </w:p>
  </w:footnote>
  <w:footnote w:type="continuationSeparator" w:id="0">
    <w:p w14:paraId="380FFBF5" w14:textId="77777777" w:rsidR="000B0A29" w:rsidRDefault="000B0A29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96A6" w14:textId="77777777" w:rsidR="00EA1A81" w:rsidRDefault="00EA1A81" w:rsidP="00EA1A81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 August 2013  |  Security &amp; Retention: CONFIDENTIAL  |  Version: 1.0  |  Review Date: 01/01/18</w:t>
    </w:r>
  </w:p>
  <w:p w14:paraId="321E32F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B973DFF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68E6"/>
    <w:multiLevelType w:val="hybridMultilevel"/>
    <w:tmpl w:val="23E21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94E39"/>
    <w:rsid w:val="0009534C"/>
    <w:rsid w:val="000A0F74"/>
    <w:rsid w:val="000B0A29"/>
    <w:rsid w:val="000B6F1E"/>
    <w:rsid w:val="000F2566"/>
    <w:rsid w:val="001218F4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45DA"/>
    <w:rsid w:val="00326478"/>
    <w:rsid w:val="00336CE6"/>
    <w:rsid w:val="003463B3"/>
    <w:rsid w:val="00357E4D"/>
    <w:rsid w:val="003B449E"/>
    <w:rsid w:val="003B745C"/>
    <w:rsid w:val="003C7FF3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27F8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74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96495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B6E34"/>
    <w:rsid w:val="00AF49F5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4812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75593"/>
    <w:rsid w:val="00EA1A81"/>
    <w:rsid w:val="00EA7F81"/>
    <w:rsid w:val="00F012C5"/>
    <w:rsid w:val="00F342B6"/>
    <w:rsid w:val="00F346A7"/>
    <w:rsid w:val="00F3594C"/>
    <w:rsid w:val="00F41050"/>
    <w:rsid w:val="00F46C3A"/>
    <w:rsid w:val="00F748AF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40BCC"/>
  <w15:docId w15:val="{257FE694-274D-47CB-9D80-AD821D4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13</cp:revision>
  <cp:lastPrinted>2011-03-02T14:43:00Z</cp:lastPrinted>
  <dcterms:created xsi:type="dcterms:W3CDTF">2014-01-02T11:59:00Z</dcterms:created>
  <dcterms:modified xsi:type="dcterms:W3CDTF">2018-03-06T13:54:00Z</dcterms:modified>
  <cp:category>Recruitment</cp:category>
</cp:coreProperties>
</file>