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E003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ment</w:t>
      </w:r>
    </w:p>
    <w:p w14:paraId="262592EE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574A3" wp14:editId="72A850A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F6A4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0A828503" w14:textId="77777777" w:rsidR="001B35EA" w:rsidRDefault="006F29F3" w:rsidP="00532A4E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532A4E">
        <w:rPr>
          <w:rFonts w:ascii="Calibri" w:hAnsi="Calibri" w:cs="Arial"/>
          <w:lang w:val="en-GB"/>
        </w:rPr>
        <w:t xml:space="preserve">the removal of waste from </w:t>
      </w:r>
      <w:r w:rsidR="0000733C">
        <w:rPr>
          <w:rFonts w:ascii="Calibri" w:hAnsi="Calibri" w:cs="Arial"/>
          <w:lang w:val="en-GB"/>
        </w:rPr>
        <w:t xml:space="preserve">sewerage bladder tanks </w:t>
      </w:r>
      <w:r w:rsidR="00532A4E">
        <w:rPr>
          <w:rFonts w:ascii="Calibri" w:hAnsi="Calibri" w:cs="Arial"/>
          <w:lang w:val="en-GB"/>
        </w:rPr>
        <w:t xml:space="preserve">at </w:t>
      </w:r>
      <w:r w:rsidR="0000733C">
        <w:rPr>
          <w:rFonts w:ascii="Calibri" w:hAnsi="Calibri" w:cs="Arial"/>
          <w:lang w:val="en-GB"/>
        </w:rPr>
        <w:t xml:space="preserve">CLA Games fair at </w:t>
      </w:r>
      <w:r w:rsidR="000A239F">
        <w:rPr>
          <w:rFonts w:ascii="Calibri" w:hAnsi="Calibri" w:cs="Arial"/>
          <w:lang w:val="en-GB"/>
        </w:rPr>
        <w:t>Harewood H</w:t>
      </w:r>
      <w:r w:rsidR="0000733C" w:rsidRPr="0000733C">
        <w:rPr>
          <w:rFonts w:ascii="Calibri" w:hAnsi="Calibri" w:cs="Arial"/>
          <w:lang w:val="en-GB"/>
        </w:rPr>
        <w:t>ouse,</w:t>
      </w:r>
      <w:r w:rsidR="000A239F">
        <w:rPr>
          <w:rFonts w:ascii="Calibri" w:hAnsi="Calibri" w:cs="Arial"/>
          <w:lang w:val="en-GB"/>
        </w:rPr>
        <w:t xml:space="preserve"> </w:t>
      </w:r>
      <w:r w:rsidR="0000733C" w:rsidRPr="0000733C">
        <w:rPr>
          <w:rFonts w:ascii="Calibri" w:hAnsi="Calibri" w:cs="Arial"/>
          <w:lang w:val="en-GB"/>
        </w:rPr>
        <w:t>Harewood,</w:t>
      </w:r>
      <w:r w:rsidR="0000733C">
        <w:rPr>
          <w:rFonts w:ascii="Calibri" w:hAnsi="Calibri" w:cs="Arial"/>
          <w:lang w:val="en-GB"/>
        </w:rPr>
        <w:t xml:space="preserve"> Leeds, West Yorkshire LS17 9LG</w:t>
      </w:r>
      <w:r w:rsidR="00532A4E">
        <w:rPr>
          <w:rFonts w:ascii="Calibri" w:hAnsi="Calibri" w:cs="Arial"/>
          <w:lang w:val="en-GB"/>
        </w:rPr>
        <w:t>.</w:t>
      </w:r>
    </w:p>
    <w:p w14:paraId="4C3581AE" w14:textId="77777777" w:rsidR="00532A4E" w:rsidRDefault="00532A4E" w:rsidP="00532A4E">
      <w:pPr>
        <w:rPr>
          <w:rFonts w:ascii="Calibri" w:hAnsi="Calibri" w:cs="Arial"/>
          <w:lang w:val="en-GB"/>
        </w:rPr>
      </w:pPr>
    </w:p>
    <w:p w14:paraId="3BBCD5E4" w14:textId="77777777" w:rsidR="006F29F3" w:rsidRPr="006F29F3" w:rsidRDefault="006F29F3" w:rsidP="00EB14F0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involved. </w:t>
      </w:r>
      <w:r w:rsidR="00EB14F0" w:rsidRPr="00EB14F0">
        <w:rPr>
          <w:rFonts w:ascii="Calibri" w:hAnsi="Calibri" w:cs="Arial"/>
          <w:lang w:val="en-GB"/>
        </w:rPr>
        <w:t>This method statement will be adhered to by our operative</w:t>
      </w:r>
      <w:r w:rsidR="00A66E2E">
        <w:rPr>
          <w:rFonts w:ascii="Calibri" w:hAnsi="Calibri" w:cs="Arial"/>
          <w:lang w:val="en-GB"/>
        </w:rPr>
        <w:t>s</w:t>
      </w:r>
      <w:r w:rsidR="00EB14F0" w:rsidRPr="00EB14F0">
        <w:rPr>
          <w:rFonts w:ascii="Calibri" w:hAnsi="Calibri" w:cs="Arial"/>
          <w:lang w:val="en-GB"/>
        </w:rPr>
        <w:t xml:space="preserve"> whilst completing the remov</w:t>
      </w:r>
      <w:r w:rsidR="0000733C">
        <w:rPr>
          <w:rFonts w:ascii="Calibri" w:hAnsi="Calibri" w:cs="Arial"/>
          <w:lang w:val="en-GB"/>
        </w:rPr>
        <w:t>al of sewerage.</w:t>
      </w:r>
    </w:p>
    <w:p w14:paraId="566651F6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2E6324CF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2C87D5E5" w14:textId="77777777" w:rsidR="001B35EA" w:rsidRDefault="0000733C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Removal of waste from sewerage bladder tanks</w:t>
      </w:r>
      <w:r w:rsidR="00937522">
        <w:rPr>
          <w:rFonts w:ascii="Calibri" w:hAnsi="Calibri" w:cs="Arial"/>
          <w:lang w:val="en-GB"/>
        </w:rPr>
        <w:t xml:space="preserve">. </w:t>
      </w:r>
    </w:p>
    <w:p w14:paraId="72256A9C" w14:textId="77777777" w:rsidR="00EB14F0" w:rsidRDefault="00EB14F0" w:rsidP="009117F8">
      <w:pPr>
        <w:rPr>
          <w:rFonts w:ascii="Calibri" w:hAnsi="Calibri" w:cs="Arial"/>
          <w:lang w:val="en-GB"/>
        </w:rPr>
      </w:pPr>
    </w:p>
    <w:p w14:paraId="2077DA42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30FCEBE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71F37D5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</w:p>
    <w:p w14:paraId="251BA2A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03BE837" w14:textId="77777777" w:rsidR="006F29F3" w:rsidRDefault="004109A9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</w:t>
      </w:r>
      <w:r w:rsidR="001F5498">
        <w:rPr>
          <w:rFonts w:ascii="Calibri" w:hAnsi="Calibri" w:cs="Arial"/>
          <w:b/>
          <w:lang w:val="en-GB"/>
        </w:rPr>
        <w:t>w</w:t>
      </w:r>
      <w:r>
        <w:rPr>
          <w:rFonts w:ascii="Calibri" w:hAnsi="Calibri" w:cs="Arial"/>
          <w:b/>
          <w:lang w:val="en-GB"/>
        </w:rPr>
        <w:t xml:space="preserve">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05485003" w14:textId="77777777" w:rsidR="00532A4E" w:rsidRDefault="00532A4E" w:rsidP="006F29F3">
      <w:pPr>
        <w:rPr>
          <w:rFonts w:ascii="Calibri" w:hAnsi="Calibri" w:cs="Arial"/>
          <w:b/>
          <w:lang w:val="en-GB"/>
        </w:rPr>
      </w:pPr>
    </w:p>
    <w:p w14:paraId="42324840" w14:textId="77777777" w:rsidR="00532A4E" w:rsidRDefault="00532A4E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PART ONE</w:t>
      </w:r>
    </w:p>
    <w:p w14:paraId="1E0A8BD4" w14:textId="77777777" w:rsidR="00532A4E" w:rsidRPr="006F29F3" w:rsidRDefault="00532A4E" w:rsidP="006F29F3">
      <w:pPr>
        <w:rPr>
          <w:rFonts w:ascii="Calibri" w:hAnsi="Calibri" w:cs="Arial"/>
          <w:b/>
          <w:lang w:val="en-GB"/>
        </w:rPr>
      </w:pPr>
    </w:p>
    <w:p w14:paraId="15A30FEC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</w:t>
      </w:r>
      <w:r w:rsidRPr="0000733C">
        <w:rPr>
          <w:rFonts w:asciiTheme="minorHAnsi" w:hAnsiTheme="minorHAnsi"/>
        </w:rPr>
        <w:t xml:space="preserve">Vehicle/Tanker enters site </w:t>
      </w:r>
    </w:p>
    <w:p w14:paraId="2BA68449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Operative </w:t>
      </w:r>
      <w:r w:rsidRPr="0000733C">
        <w:rPr>
          <w:rFonts w:asciiTheme="minorHAnsi" w:hAnsiTheme="minorHAnsi"/>
        </w:rPr>
        <w:t>has CLA brief site induction</w:t>
      </w:r>
    </w:p>
    <w:p w14:paraId="2E2DBD29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takes tanker to location of sewage bladder tanks</w:t>
      </w:r>
    </w:p>
    <w:p w14:paraId="2BBEA32A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connects 4 inch waste pipe to tanker and secures with bauer fitting </w:t>
      </w:r>
    </w:p>
    <w:p w14:paraId="4B8650DB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vents Tanker using controls on tanker</w:t>
      </w:r>
    </w:p>
    <w:p w14:paraId="7AD8D026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opens manual 4 inch valve which is inlet on tanker which 4 inch pipe is connected</w:t>
      </w:r>
    </w:p>
    <w:p w14:paraId="6AB645E7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to selwoods 6 inch diesel pump and starts pump using ignition key</w:t>
      </w:r>
    </w:p>
    <w:p w14:paraId="6DA491BF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Once pump is up and running </w:t>
      </w: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to the individual bladder that needs emptying and manually unscrews 4 inch gate valve</w:t>
      </w:r>
    </w:p>
    <w:p w14:paraId="5D783CA1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walks back to tanker opens 4 inch gate valve on the outlet from selwood pump and watches the sight glass on tanker until the level reaches the GVW mark which means vehicle is full of sewage</w:t>
      </w:r>
    </w:p>
    <w:p w14:paraId="68BACA39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valve on tanker to stop sewage loading </w:t>
      </w:r>
    </w:p>
    <w:p w14:paraId="60ECCF76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gate valve on outlet from selwoods pump</w:t>
      </w:r>
    </w:p>
    <w:p w14:paraId="77DFCB23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switches off selw</w:t>
      </w:r>
      <w:r>
        <w:rPr>
          <w:rFonts w:asciiTheme="minorHAnsi" w:hAnsiTheme="minorHAnsi"/>
        </w:rPr>
        <w:t>o</w:t>
      </w:r>
      <w:r w:rsidRPr="0000733C">
        <w:rPr>
          <w:rFonts w:asciiTheme="minorHAnsi" w:hAnsiTheme="minorHAnsi"/>
        </w:rPr>
        <w:t>ods pump using ignition key</w:t>
      </w:r>
    </w:p>
    <w:p w14:paraId="5F8105C8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shuts gate valve on bladder tank</w:t>
      </w:r>
    </w:p>
    <w:p w14:paraId="73C7C476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back to the rear of the tanker and disconnects the 4 inch pipe</w:t>
      </w:r>
    </w:p>
    <w:p w14:paraId="51C8D7E8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00733C">
        <w:rPr>
          <w:rFonts w:asciiTheme="minorHAnsi" w:hAnsiTheme="minorHAnsi"/>
        </w:rPr>
        <w:t>eplaces bauer cap on tanker</w:t>
      </w:r>
    </w:p>
    <w:p w14:paraId="210FAEA2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Pr="0000733C">
        <w:rPr>
          <w:rFonts w:asciiTheme="minorHAnsi" w:hAnsiTheme="minorHAnsi"/>
        </w:rPr>
        <w:t xml:space="preserve">nters vehicle and takes record of load on waste transfer note then exits the site </w:t>
      </w:r>
      <w:r>
        <w:rPr>
          <w:rFonts w:asciiTheme="minorHAnsi" w:hAnsiTheme="minorHAnsi"/>
        </w:rPr>
        <w:t xml:space="preserve">in a safe and controlled manner </w:t>
      </w:r>
      <w:r w:rsidRPr="0000733C">
        <w:rPr>
          <w:rFonts w:asciiTheme="minorHAnsi" w:hAnsiTheme="minorHAnsi"/>
        </w:rPr>
        <w:t>to take waste to sewage treatment works</w:t>
      </w:r>
    </w:p>
    <w:p w14:paraId="71AB3E09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This job is repeated until bladders are </w:t>
      </w:r>
      <w:r>
        <w:rPr>
          <w:rFonts w:asciiTheme="minorHAnsi" w:hAnsiTheme="minorHAnsi"/>
        </w:rPr>
        <w:t>completely e</w:t>
      </w:r>
      <w:r w:rsidRPr="0000733C">
        <w:rPr>
          <w:rFonts w:asciiTheme="minorHAnsi" w:hAnsiTheme="minorHAnsi"/>
        </w:rPr>
        <w:t xml:space="preserve">mpty </w:t>
      </w:r>
    </w:p>
    <w:p w14:paraId="5177E085" w14:textId="77777777" w:rsidR="00532A4E" w:rsidRDefault="00532A4E" w:rsidP="006F29F3">
      <w:pPr>
        <w:rPr>
          <w:rFonts w:ascii="Calibri" w:hAnsi="Calibri" w:cs="Arial"/>
          <w:lang w:val="en-GB"/>
        </w:rPr>
      </w:pPr>
    </w:p>
    <w:p w14:paraId="7EED34E4" w14:textId="77777777" w:rsidR="000908C2" w:rsidRPr="00243F9E" w:rsidRDefault="00243F9E" w:rsidP="0000733C">
      <w:pPr>
        <w:rPr>
          <w:rFonts w:ascii="Calibri" w:hAnsi="Calibri" w:cs="Arial"/>
          <w:b/>
          <w:color w:val="FF0000"/>
          <w:lang w:val="en-GB"/>
        </w:rPr>
      </w:pPr>
      <w:r w:rsidRPr="00243F9E">
        <w:rPr>
          <w:rFonts w:ascii="Calibri" w:hAnsi="Calibri" w:cs="Arial"/>
          <w:b/>
          <w:color w:val="FF0000"/>
          <w:lang w:val="en-GB"/>
        </w:rPr>
        <w:t xml:space="preserve"> </w:t>
      </w:r>
    </w:p>
    <w:p w14:paraId="6D130237" w14:textId="77777777" w:rsidR="00532A4E" w:rsidRDefault="00532A4E" w:rsidP="00532A4E">
      <w:pPr>
        <w:rPr>
          <w:rFonts w:ascii="Calibri" w:hAnsi="Calibri" w:cs="Arial"/>
          <w:lang w:val="en-GB"/>
        </w:rPr>
      </w:pPr>
    </w:p>
    <w:p w14:paraId="0D48EDB2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41D386E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AEC13F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</w:p>
    <w:p w14:paraId="7DC65A0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D785EB0" w14:textId="77777777" w:rsidR="00EB14F0" w:rsidRDefault="00532A4E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1</w:t>
      </w:r>
      <w:r w:rsidR="00EB14F0" w:rsidRPr="00EB14F0">
        <w:rPr>
          <w:rFonts w:ascii="Calibri" w:hAnsi="Calibri" w:cs="Arial"/>
          <w:lang w:val="en-GB"/>
        </w:rPr>
        <w:t xml:space="preserve"> </w:t>
      </w:r>
      <w:r w:rsidR="0000733C">
        <w:rPr>
          <w:rFonts w:ascii="Calibri" w:hAnsi="Calibri" w:cs="Arial"/>
          <w:lang w:val="en-GB"/>
        </w:rPr>
        <w:t xml:space="preserve">Operative </w:t>
      </w:r>
      <w:r w:rsidR="00EB14F0" w:rsidRPr="00EB14F0">
        <w:rPr>
          <w:rFonts w:ascii="Calibri" w:hAnsi="Calibri" w:cs="Arial"/>
          <w:lang w:val="en-GB"/>
        </w:rPr>
        <w:t xml:space="preserve">who will </w:t>
      </w:r>
      <w:r w:rsidR="002B555E">
        <w:rPr>
          <w:rFonts w:ascii="Calibri" w:hAnsi="Calibri" w:cs="Arial"/>
          <w:lang w:val="en-GB"/>
        </w:rPr>
        <w:t xml:space="preserve">be responsible for </w:t>
      </w:r>
      <w:r w:rsidR="009149BD">
        <w:rPr>
          <w:rFonts w:ascii="Calibri" w:hAnsi="Calibri" w:cs="Arial"/>
          <w:lang w:val="en-GB"/>
        </w:rPr>
        <w:t>remov</w:t>
      </w:r>
      <w:r w:rsidR="00EB14F0" w:rsidRPr="00EB14F0">
        <w:rPr>
          <w:rFonts w:ascii="Calibri" w:hAnsi="Calibri" w:cs="Arial"/>
          <w:lang w:val="en-GB"/>
        </w:rPr>
        <w:t xml:space="preserve">ing </w:t>
      </w:r>
      <w:r>
        <w:rPr>
          <w:rFonts w:ascii="Calibri" w:hAnsi="Calibri" w:cs="Arial"/>
          <w:lang w:val="en-GB"/>
        </w:rPr>
        <w:t>waste</w:t>
      </w:r>
      <w:r w:rsidR="002B555E">
        <w:rPr>
          <w:rFonts w:ascii="Calibri" w:hAnsi="Calibri" w:cs="Arial"/>
          <w:lang w:val="en-GB"/>
        </w:rPr>
        <w:t xml:space="preserve"> from </w:t>
      </w:r>
      <w:r w:rsidR="0000733C">
        <w:rPr>
          <w:rFonts w:ascii="Calibri" w:hAnsi="Calibri" w:cs="Arial"/>
          <w:lang w:val="en-GB"/>
        </w:rPr>
        <w:t>the bladder tanks and taking waste to sewerage treatment works</w:t>
      </w:r>
    </w:p>
    <w:p w14:paraId="4DD55CE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D5AEBE2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7417F34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5DCAAC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0D90994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7F559587" w14:textId="77777777" w:rsidR="00EB14F0" w:rsidRPr="00EB14F0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</w:t>
      </w:r>
      <w:r w:rsidR="0000733C">
        <w:rPr>
          <w:rFonts w:ascii="Calibri" w:hAnsi="Calibri" w:cs="Arial"/>
          <w:lang w:val="en-GB"/>
        </w:rPr>
        <w:t xml:space="preserve">A1 Tanker </w:t>
      </w:r>
    </w:p>
    <w:p w14:paraId="11566098" w14:textId="77777777" w:rsidR="002B555E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39C46722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3EB55ADE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4E6BD67B" w14:textId="77777777" w:rsidR="00746140" w:rsidRPr="00EB14F0" w:rsidRDefault="00746140" w:rsidP="00EB14F0">
      <w:pPr>
        <w:rPr>
          <w:rFonts w:ascii="Calibri" w:hAnsi="Calibri" w:cs="Arial"/>
          <w:lang w:val="en-GB"/>
        </w:rPr>
      </w:pPr>
    </w:p>
    <w:p w14:paraId="1A1012BD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75AB9F4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40A064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1F9F1D4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632AD3E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512D00C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684E482" w14:textId="77777777" w:rsidR="00746140" w:rsidRPr="00D05256" w:rsidRDefault="000A239F" w:rsidP="00EB14F0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</w:t>
      </w:r>
      <w:r w:rsidR="002B555E">
        <w:rPr>
          <w:rFonts w:ascii="Calibri" w:hAnsi="Calibri" w:cs="Arial"/>
          <w:lang w:val="en-GB"/>
        </w:rPr>
        <w:t xml:space="preserve">will receive a </w:t>
      </w:r>
      <w:r>
        <w:rPr>
          <w:rFonts w:asciiTheme="minorHAnsi" w:hAnsiTheme="minorHAnsi" w:cs="Arial"/>
          <w:szCs w:val="20"/>
        </w:rPr>
        <w:t xml:space="preserve">CLA site </w:t>
      </w:r>
      <w:r w:rsidR="00D05256" w:rsidRPr="00D05256">
        <w:rPr>
          <w:rFonts w:asciiTheme="minorHAnsi" w:hAnsiTheme="minorHAnsi" w:cs="Arial"/>
          <w:szCs w:val="20"/>
        </w:rPr>
        <w:t>induction.</w:t>
      </w:r>
    </w:p>
    <w:p w14:paraId="733F2AD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ab/>
      </w:r>
    </w:p>
    <w:p w14:paraId="595C3FBE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430645B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2AE958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 w:rsidR="00567617">
        <w:rPr>
          <w:rFonts w:ascii="Calibri" w:hAnsi="Calibri" w:cs="Arial"/>
          <w:lang w:val="en-GB"/>
        </w:rPr>
        <w:t xml:space="preserve"> </w:t>
      </w:r>
      <w:r w:rsidR="000A239F">
        <w:rPr>
          <w:rFonts w:ascii="Calibri" w:hAnsi="Calibri" w:cs="Arial"/>
          <w:lang w:val="en-GB"/>
        </w:rPr>
        <w:t xml:space="preserve">A1 </w:t>
      </w:r>
      <w:r w:rsidR="00567617">
        <w:rPr>
          <w:rFonts w:ascii="Calibri" w:hAnsi="Calibri" w:cs="Arial"/>
          <w:lang w:val="en-GB"/>
        </w:rPr>
        <w:t>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5EABB13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7BBA5BE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 w:rsidR="00425A48"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37648D5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78F86D8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4834DB7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ED3692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7F74B9C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C0705B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 w:rsidR="00243F9E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747421C3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26402A94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06AE499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74A90F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32A8C69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FD6C3A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 w:rsidR="00243F9E"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3D1BC33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D1DED8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302D286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F730C32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0BA7B6C7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Accidents, incidents and reporting of injuries, diseases and dangerous occurrences (RIDDOR 1995).</w:t>
      </w:r>
    </w:p>
    <w:p w14:paraId="3C1BB740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</w:p>
    <w:p w14:paraId="0E51EC9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 w:rsidR="00243F9E">
        <w:rPr>
          <w:rFonts w:ascii="Calibri" w:hAnsi="Calibri" w:cs="Arial"/>
          <w:lang w:val="en-GB"/>
        </w:rPr>
        <w:t xml:space="preserve">ccident book and reported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77EF1F1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B89CB2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60440178" w14:textId="77777777" w:rsidR="00425A48" w:rsidRDefault="00425A48" w:rsidP="00EB14F0">
      <w:pPr>
        <w:rPr>
          <w:rFonts w:ascii="Calibri" w:hAnsi="Calibri" w:cs="Arial"/>
          <w:lang w:val="en-GB"/>
        </w:rPr>
      </w:pPr>
    </w:p>
    <w:p w14:paraId="2BF9320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12023EA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7B2A0792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16715EC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64CEF8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 w:rsidR="002B555E"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 w:rsidR="00D05256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208EBB1B" w14:textId="77777777" w:rsidR="00EB14F0" w:rsidRDefault="00EB14F0" w:rsidP="00EB14F0">
      <w:pPr>
        <w:rPr>
          <w:rFonts w:ascii="Calibri" w:hAnsi="Calibri" w:cs="Arial"/>
          <w:lang w:val="en-GB"/>
        </w:rPr>
      </w:pPr>
    </w:p>
    <w:p w14:paraId="1EACCE35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666F811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EB87E9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66DE2167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72B45A7C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0C0040B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0C01F2D" w14:textId="77777777" w:rsidR="00425A48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 w:rsidR="002B555E"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6578C1A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 w:rsidR="0074167F"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 w:rsidR="0074167F"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officer:07712556825</w:t>
      </w:r>
    </w:p>
    <w:p w14:paraId="64A95E3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090144F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4267FA9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A05F95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 w:rsidR="002B555E"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423AF05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A2432B8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09BA9E4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755DC2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 w:rsidR="000A239F"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13ECD63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7FE3897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 w:rsidR="00937522">
        <w:rPr>
          <w:rFonts w:ascii="Calibri" w:hAnsi="Calibri" w:cs="Arial"/>
          <w:lang w:val="en-GB"/>
        </w:rPr>
        <w:t>A</w:t>
      </w:r>
      <w:r w:rsidR="00243F9E">
        <w:rPr>
          <w:rFonts w:ascii="Calibri" w:hAnsi="Calibri" w:cs="Arial"/>
          <w:lang w:val="en-GB"/>
        </w:rPr>
        <w:t>1</w:t>
      </w:r>
      <w:r w:rsidR="00937522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571EB4D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00C5E91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0594BEF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66DC3FF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2C04DA1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12E7C24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7F5D533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A4EFCB0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0340C854" w14:textId="77777777" w:rsidR="00937522" w:rsidRDefault="00937522" w:rsidP="00EB14F0">
      <w:pPr>
        <w:rPr>
          <w:rFonts w:ascii="Calibri" w:hAnsi="Calibri" w:cs="Arial"/>
          <w:lang w:val="en-GB"/>
        </w:rPr>
      </w:pPr>
    </w:p>
    <w:p w14:paraId="6751F091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4D86D168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Waste management</w:t>
      </w:r>
    </w:p>
    <w:p w14:paraId="481C4E6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0F7EA0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 w:rsidR="00937522"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 w:rsidR="00243F9E">
        <w:rPr>
          <w:rFonts w:ascii="Calibri" w:hAnsi="Calibri" w:cs="Arial"/>
          <w:lang w:val="en-GB"/>
        </w:rPr>
        <w:t xml:space="preserve">A1 </w:t>
      </w:r>
      <w:r w:rsidR="000A239F">
        <w:rPr>
          <w:rFonts w:ascii="Calibri" w:hAnsi="Calibri" w:cs="Arial"/>
          <w:lang w:val="en-GB"/>
        </w:rPr>
        <w:t>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="00243F9E"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 w:rsidR="0074167F"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 w:rsidR="0074167F"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 w:rsidR="00937522"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 w:rsidR="00243F9E"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41D9117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F80BC2E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48C018D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C869C3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 w:rsidR="000A239F"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 w:rsidR="000A239F"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2322EFB3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0E526F16" w14:textId="77777777" w:rsidR="004109A9" w:rsidRDefault="004109A9" w:rsidP="004109A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0B7C564B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3C0730AC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</w:p>
    <w:p w14:paraId="7AE2FD83" w14:textId="77777777" w:rsidR="004109A9" w:rsidRPr="00567617" w:rsidRDefault="004109A9" w:rsidP="00020006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are followed at all </w:t>
      </w:r>
      <w:r w:rsidR="00937522">
        <w:rPr>
          <w:rFonts w:ascii="Calibri" w:hAnsi="Calibri" w:cs="Arial"/>
          <w:lang w:val="en-GB"/>
        </w:rPr>
        <w:t>times and where necessary</w:t>
      </w:r>
    </w:p>
    <w:p w14:paraId="71249248" w14:textId="77777777" w:rsidR="004109A9" w:rsidRPr="00EB14F0" w:rsidRDefault="004109A9" w:rsidP="00567617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="00567617" w:rsidRPr="00567617">
        <w:rPr>
          <w:rFonts w:ascii="Calibri" w:hAnsi="Calibri" w:cs="Arial"/>
          <w:lang w:val="en-GB"/>
        </w:rPr>
        <w:t>Control Measure: Ensure</w:t>
      </w:r>
      <w:r w:rsidR="000908C2">
        <w:rPr>
          <w:rFonts w:ascii="Calibri" w:hAnsi="Calibri" w:cs="Arial"/>
          <w:lang w:val="en-GB"/>
        </w:rPr>
        <w:t xml:space="preserve"> </w:t>
      </w:r>
      <w:r w:rsidR="00937522">
        <w:rPr>
          <w:rFonts w:ascii="Calibri" w:hAnsi="Calibri" w:cs="Arial"/>
          <w:lang w:val="en-GB"/>
        </w:rPr>
        <w:t xml:space="preserve">hoses are </w:t>
      </w:r>
      <w:r w:rsidR="00567617" w:rsidRPr="00567617">
        <w:rPr>
          <w:rFonts w:ascii="Calibri" w:hAnsi="Calibri" w:cs="Arial"/>
          <w:lang w:val="en-GB"/>
        </w:rPr>
        <w:t>only operated by trained Operators</w:t>
      </w:r>
    </w:p>
    <w:p w14:paraId="230CD290" w14:textId="77777777" w:rsidR="00425A48" w:rsidRPr="000A239F" w:rsidRDefault="004109A9" w:rsidP="00A6591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39BC279B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3DF6A246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248266D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2BC2AFCB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F6D128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66DEDB6E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2F07732F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94FF41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511107F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28E3B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4BDA8E64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9A00" w14:textId="77777777" w:rsidR="00047558" w:rsidRDefault="00047558" w:rsidP="007E5BF4">
      <w:r>
        <w:separator/>
      </w:r>
    </w:p>
  </w:endnote>
  <w:endnote w:type="continuationSeparator" w:id="0">
    <w:p w14:paraId="3D96631B" w14:textId="77777777" w:rsidR="00047558" w:rsidRDefault="0004755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93F3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AA15212" wp14:editId="59D65D1F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ECAD" w14:textId="77777777" w:rsidR="00047558" w:rsidRDefault="00047558" w:rsidP="007E5BF4">
      <w:r>
        <w:separator/>
      </w:r>
    </w:p>
  </w:footnote>
  <w:footnote w:type="continuationSeparator" w:id="0">
    <w:p w14:paraId="6FF4327A" w14:textId="77777777" w:rsidR="00047558" w:rsidRDefault="0004755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055B" w14:textId="595A2878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93752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May 2015 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961B5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14:paraId="1A9454D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7889633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A96"/>
    <w:multiLevelType w:val="hybridMultilevel"/>
    <w:tmpl w:val="EDB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3519"/>
    <w:multiLevelType w:val="hybridMultilevel"/>
    <w:tmpl w:val="5E08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2AB9"/>
    <w:multiLevelType w:val="hybridMultilevel"/>
    <w:tmpl w:val="79E4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51AF"/>
    <w:multiLevelType w:val="hybridMultilevel"/>
    <w:tmpl w:val="DEB0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6376"/>
    <w:multiLevelType w:val="multilevel"/>
    <w:tmpl w:val="F33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152155"/>
    <w:multiLevelType w:val="hybridMultilevel"/>
    <w:tmpl w:val="DCD4452E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D35D6"/>
    <w:multiLevelType w:val="hybridMultilevel"/>
    <w:tmpl w:val="C122DB40"/>
    <w:lvl w:ilvl="0" w:tplc="9E4C5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112"/>
    <w:multiLevelType w:val="hybridMultilevel"/>
    <w:tmpl w:val="EC86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3728D"/>
    <w:multiLevelType w:val="hybridMultilevel"/>
    <w:tmpl w:val="B8B69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81DAD"/>
    <w:multiLevelType w:val="hybridMultilevel"/>
    <w:tmpl w:val="2C3C8072"/>
    <w:lvl w:ilvl="0" w:tplc="4904A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42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30"/>
  </w:num>
  <w:num w:numId="11">
    <w:abstractNumId w:val="33"/>
  </w:num>
  <w:num w:numId="12">
    <w:abstractNumId w:val="39"/>
  </w:num>
  <w:num w:numId="13">
    <w:abstractNumId w:val="43"/>
  </w:num>
  <w:num w:numId="14">
    <w:abstractNumId w:val="16"/>
  </w:num>
  <w:num w:numId="15">
    <w:abstractNumId w:val="24"/>
  </w:num>
  <w:num w:numId="16">
    <w:abstractNumId w:val="4"/>
  </w:num>
  <w:num w:numId="17">
    <w:abstractNumId w:val="7"/>
  </w:num>
  <w:num w:numId="18">
    <w:abstractNumId w:val="27"/>
  </w:num>
  <w:num w:numId="19">
    <w:abstractNumId w:val="25"/>
  </w:num>
  <w:num w:numId="20">
    <w:abstractNumId w:val="22"/>
  </w:num>
  <w:num w:numId="21">
    <w:abstractNumId w:val="15"/>
  </w:num>
  <w:num w:numId="22">
    <w:abstractNumId w:val="32"/>
  </w:num>
  <w:num w:numId="23">
    <w:abstractNumId w:val="19"/>
  </w:num>
  <w:num w:numId="24">
    <w:abstractNumId w:val="37"/>
  </w:num>
  <w:num w:numId="25">
    <w:abstractNumId w:val="14"/>
  </w:num>
  <w:num w:numId="26">
    <w:abstractNumId w:val="35"/>
  </w:num>
  <w:num w:numId="27">
    <w:abstractNumId w:val="9"/>
  </w:num>
  <w:num w:numId="28">
    <w:abstractNumId w:val="29"/>
  </w:num>
  <w:num w:numId="29">
    <w:abstractNumId w:val="45"/>
  </w:num>
  <w:num w:numId="30">
    <w:abstractNumId w:val="2"/>
  </w:num>
  <w:num w:numId="31">
    <w:abstractNumId w:val="31"/>
  </w:num>
  <w:num w:numId="32">
    <w:abstractNumId w:val="38"/>
  </w:num>
  <w:num w:numId="33">
    <w:abstractNumId w:val="1"/>
  </w:num>
  <w:num w:numId="34">
    <w:abstractNumId w:val="41"/>
  </w:num>
  <w:num w:numId="35">
    <w:abstractNumId w:val="20"/>
  </w:num>
  <w:num w:numId="36">
    <w:abstractNumId w:val="26"/>
  </w:num>
  <w:num w:numId="37">
    <w:abstractNumId w:val="28"/>
  </w:num>
  <w:num w:numId="38">
    <w:abstractNumId w:val="8"/>
  </w:num>
  <w:num w:numId="3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1"/>
  </w:num>
  <w:num w:numId="42">
    <w:abstractNumId w:val="0"/>
  </w:num>
  <w:num w:numId="43">
    <w:abstractNumId w:val="44"/>
  </w:num>
  <w:num w:numId="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33C"/>
    <w:rsid w:val="000422C8"/>
    <w:rsid w:val="000430F8"/>
    <w:rsid w:val="000443EA"/>
    <w:rsid w:val="00046920"/>
    <w:rsid w:val="00047558"/>
    <w:rsid w:val="00056A1C"/>
    <w:rsid w:val="000571E7"/>
    <w:rsid w:val="000631CA"/>
    <w:rsid w:val="0006772C"/>
    <w:rsid w:val="00087D10"/>
    <w:rsid w:val="000908C2"/>
    <w:rsid w:val="00094E39"/>
    <w:rsid w:val="0009534C"/>
    <w:rsid w:val="000A0F74"/>
    <w:rsid w:val="000A239F"/>
    <w:rsid w:val="000B6F1E"/>
    <w:rsid w:val="000F2566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1F5498"/>
    <w:rsid w:val="00211EE2"/>
    <w:rsid w:val="0022067B"/>
    <w:rsid w:val="00240145"/>
    <w:rsid w:val="00243F9E"/>
    <w:rsid w:val="002453EE"/>
    <w:rsid w:val="00266A03"/>
    <w:rsid w:val="00294F3A"/>
    <w:rsid w:val="002B333A"/>
    <w:rsid w:val="002B555E"/>
    <w:rsid w:val="002B7720"/>
    <w:rsid w:val="002E1226"/>
    <w:rsid w:val="002E6F76"/>
    <w:rsid w:val="003011B1"/>
    <w:rsid w:val="0030481A"/>
    <w:rsid w:val="00326478"/>
    <w:rsid w:val="003277B8"/>
    <w:rsid w:val="003463B3"/>
    <w:rsid w:val="003B449E"/>
    <w:rsid w:val="003B745C"/>
    <w:rsid w:val="003D5EB6"/>
    <w:rsid w:val="004109A9"/>
    <w:rsid w:val="00422E56"/>
    <w:rsid w:val="00425A48"/>
    <w:rsid w:val="00432DC5"/>
    <w:rsid w:val="00457503"/>
    <w:rsid w:val="00472AF9"/>
    <w:rsid w:val="00474CFD"/>
    <w:rsid w:val="0047670C"/>
    <w:rsid w:val="00483DC1"/>
    <w:rsid w:val="004A1935"/>
    <w:rsid w:val="00503015"/>
    <w:rsid w:val="00506DFE"/>
    <w:rsid w:val="00527498"/>
    <w:rsid w:val="00532A4E"/>
    <w:rsid w:val="0053355B"/>
    <w:rsid w:val="005421C3"/>
    <w:rsid w:val="00567617"/>
    <w:rsid w:val="00582034"/>
    <w:rsid w:val="005D6225"/>
    <w:rsid w:val="005F53EF"/>
    <w:rsid w:val="00605963"/>
    <w:rsid w:val="006243BC"/>
    <w:rsid w:val="00655E53"/>
    <w:rsid w:val="00664A2D"/>
    <w:rsid w:val="00686451"/>
    <w:rsid w:val="006927DC"/>
    <w:rsid w:val="00697F55"/>
    <w:rsid w:val="006A2659"/>
    <w:rsid w:val="006B4351"/>
    <w:rsid w:val="006E4C2E"/>
    <w:rsid w:val="006E5744"/>
    <w:rsid w:val="006F062A"/>
    <w:rsid w:val="006F29F3"/>
    <w:rsid w:val="007044A0"/>
    <w:rsid w:val="00717473"/>
    <w:rsid w:val="007206F5"/>
    <w:rsid w:val="00722070"/>
    <w:rsid w:val="007238B3"/>
    <w:rsid w:val="0074167F"/>
    <w:rsid w:val="00746140"/>
    <w:rsid w:val="0076076D"/>
    <w:rsid w:val="00761EA6"/>
    <w:rsid w:val="00773EFF"/>
    <w:rsid w:val="00774089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149BD"/>
    <w:rsid w:val="0091766A"/>
    <w:rsid w:val="00937522"/>
    <w:rsid w:val="00961B5A"/>
    <w:rsid w:val="009A5A10"/>
    <w:rsid w:val="009B5381"/>
    <w:rsid w:val="009C0E18"/>
    <w:rsid w:val="009E4145"/>
    <w:rsid w:val="00A01298"/>
    <w:rsid w:val="00A02905"/>
    <w:rsid w:val="00A34174"/>
    <w:rsid w:val="00A66E2E"/>
    <w:rsid w:val="00B06A5D"/>
    <w:rsid w:val="00B934C7"/>
    <w:rsid w:val="00BD1AE4"/>
    <w:rsid w:val="00BD7D6A"/>
    <w:rsid w:val="00C418A3"/>
    <w:rsid w:val="00C604D5"/>
    <w:rsid w:val="00C641ED"/>
    <w:rsid w:val="00C67C22"/>
    <w:rsid w:val="00C8362B"/>
    <w:rsid w:val="00CB59C0"/>
    <w:rsid w:val="00CD32FD"/>
    <w:rsid w:val="00CE7501"/>
    <w:rsid w:val="00CF0903"/>
    <w:rsid w:val="00D05256"/>
    <w:rsid w:val="00D37997"/>
    <w:rsid w:val="00D467A7"/>
    <w:rsid w:val="00D51C10"/>
    <w:rsid w:val="00D663EF"/>
    <w:rsid w:val="00D71500"/>
    <w:rsid w:val="00D85B90"/>
    <w:rsid w:val="00DD0740"/>
    <w:rsid w:val="00DE09C9"/>
    <w:rsid w:val="00DE1296"/>
    <w:rsid w:val="00DF1EEE"/>
    <w:rsid w:val="00DF4AD2"/>
    <w:rsid w:val="00E10765"/>
    <w:rsid w:val="00E31C6D"/>
    <w:rsid w:val="00E434AB"/>
    <w:rsid w:val="00E43E82"/>
    <w:rsid w:val="00E67AAE"/>
    <w:rsid w:val="00EA7F81"/>
    <w:rsid w:val="00EB14F0"/>
    <w:rsid w:val="00F012C5"/>
    <w:rsid w:val="00F342B6"/>
    <w:rsid w:val="00F346A7"/>
    <w:rsid w:val="00F3594C"/>
    <w:rsid w:val="00F46C3A"/>
    <w:rsid w:val="00F81224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043632"/>
  <w15:docId w15:val="{401D68BB-97E5-4364-84D7-BA91B1D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5</cp:revision>
  <cp:lastPrinted>2011-03-02T14:43:00Z</cp:lastPrinted>
  <dcterms:created xsi:type="dcterms:W3CDTF">2015-04-27T14:17:00Z</dcterms:created>
  <dcterms:modified xsi:type="dcterms:W3CDTF">2018-03-06T10:39:00Z</dcterms:modified>
  <cp:category>Recruitment</cp:category>
</cp:coreProperties>
</file>